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678677" name="Picture">
</wp:docPr>
                  <a:graphic>
                    <a:graphicData uri="http://schemas.openxmlformats.org/drawingml/2006/picture">
                      <pic:pic>
                        <pic:nvPicPr>
                          <pic:cNvPr id="962678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8092179" name="Picture">
</wp:docPr>
                  <a:graphic>
                    <a:graphicData uri="http://schemas.openxmlformats.org/drawingml/2006/picture">
                      <pic:pic>
                        <pic:nvPicPr>
                          <pic:cNvPr id="19080921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5513183" name="Picture">
</wp:docPr>
                        <a:graphic>
                          <a:graphicData uri="http://schemas.openxmlformats.org/drawingml/2006/picture">
                            <pic:pic>
                              <pic:nvPicPr>
                                <pic:cNvPr id="15155131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67290 Weislingen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4638557" name="Picture">
</wp:docPr>
                  <a:graphic>
                    <a:graphicData uri="http://schemas.openxmlformats.org/drawingml/2006/picture">
                      <pic:pic>
                        <pic:nvPicPr>
                          <pic:cNvPr id="21446385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2341241" name="Picture">
</wp:docPr>
                  <a:graphic>
                    <a:graphicData uri="http://schemas.openxmlformats.org/drawingml/2006/picture">
                      <pic:pic>
                        <pic:nvPicPr>
                          <pic:cNvPr id="9123412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557974" name="Picture">
</wp:docPr>
                  <a:graphic>
                    <a:graphicData uri="http://schemas.openxmlformats.org/drawingml/2006/picture">
                      <pic:pic>
                        <pic:nvPicPr>
                          <pic:cNvPr id="233557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301618" name="Picture">
</wp:docPr>
                  <a:graphic>
                    <a:graphicData uri="http://schemas.openxmlformats.org/drawingml/2006/picture">
                      <pic:pic>
                        <pic:nvPicPr>
                          <pic:cNvPr id="1883301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Weislingen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305310" name="Picture">
</wp:docPr>
                  <a:graphic>
                    <a:graphicData uri="http://schemas.openxmlformats.org/drawingml/2006/picture">
                      <pic:pic>
                        <pic:nvPicPr>
                          <pic:cNvPr id="1789305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712472" name="Picture">
</wp:docPr>
                        <a:graphic>
                          <a:graphicData uri="http://schemas.openxmlformats.org/drawingml/2006/picture">
                            <pic:pic>
                              <pic:nvPicPr>
                                <pic:cNvPr id="8777124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910872" name="Picture">
</wp:docPr>
                        <a:graphic>
                          <a:graphicData uri="http://schemas.openxmlformats.org/drawingml/2006/picture">
                            <pic:pic>
                              <pic:nvPicPr>
                                <pic:cNvPr id="21059108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063763" name="Picture">
</wp:docPr>
                        <a:graphic>
                          <a:graphicData uri="http://schemas.openxmlformats.org/drawingml/2006/picture">
                            <pic:pic>
                              <pic:nvPicPr>
                                <pic:cNvPr id="18800637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817462" name="Picture">
</wp:docPr>
                        <a:graphic>
                          <a:graphicData uri="http://schemas.openxmlformats.org/drawingml/2006/picture">
                            <pic:pic>
                              <pic:nvPicPr>
                                <pic:cNvPr id="11038174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217967" name="Picture">
</wp:docPr>
                        <a:graphic>
                          <a:graphicData uri="http://schemas.openxmlformats.org/drawingml/2006/picture">
                            <pic:pic>
                              <pic:nvPicPr>
                                <pic:cNvPr id="11072179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807581" name="Picture">
</wp:docPr>
                        <a:graphic>
                          <a:graphicData uri="http://schemas.openxmlformats.org/drawingml/2006/picture">
                            <pic:pic>
                              <pic:nvPicPr>
                                <pic:cNvPr id="14678075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314651" name="Picture">
</wp:docPr>
                        <a:graphic>
                          <a:graphicData uri="http://schemas.openxmlformats.org/drawingml/2006/picture">
                            <pic:pic>
                              <pic:nvPicPr>
                                <pic:cNvPr id="12253146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889044" name="Picture">
</wp:docPr>
                        <a:graphic>
                          <a:graphicData uri="http://schemas.openxmlformats.org/drawingml/2006/picture">
                            <pic:pic>
                              <pic:nvPicPr>
                                <pic:cNvPr id="10498890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578453" name="Picture">
</wp:docPr>
                        <a:graphic>
                          <a:graphicData uri="http://schemas.openxmlformats.org/drawingml/2006/picture">
                            <pic:pic>
                              <pic:nvPicPr>
                                <pic:cNvPr id="17505784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701729" name="Picture">
</wp:docPr>
                        <a:graphic>
                          <a:graphicData uri="http://schemas.openxmlformats.org/drawingml/2006/picture">
                            <pic:pic>
                              <pic:nvPicPr>
                                <pic:cNvPr id="2447017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201626" name="Picture">
</wp:docPr>
                        <a:graphic>
                          <a:graphicData uri="http://schemas.openxmlformats.org/drawingml/2006/picture">
                            <pic:pic>
                              <pic:nvPicPr>
                                <pic:cNvPr id="16482016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647746" name="Picture">
</wp:docPr>
                        <a:graphic>
                          <a:graphicData uri="http://schemas.openxmlformats.org/drawingml/2006/picture">
                            <pic:pic>
                              <pic:nvPicPr>
                                <pic:cNvPr id="52564774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846114" name="Picture">
</wp:docPr>
                        <a:graphic>
                          <a:graphicData uri="http://schemas.openxmlformats.org/drawingml/2006/picture">
                            <pic:pic>
                              <pic:nvPicPr>
                                <pic:cNvPr id="5988461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549790" name="Picture">
</wp:docPr>
                        <a:graphic>
                          <a:graphicData uri="http://schemas.openxmlformats.org/drawingml/2006/picture">
                            <pic:pic>
                              <pic:nvPicPr>
                                <pic:cNvPr id="12035497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429488" name="Picture">
</wp:docPr>
                        <a:graphic>
                          <a:graphicData uri="http://schemas.openxmlformats.org/drawingml/2006/picture">
                            <pic:pic>
                              <pic:nvPicPr>
                                <pic:cNvPr id="9364294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937985" name="Picture">
</wp:docPr>
                        <a:graphic>
                          <a:graphicData uri="http://schemas.openxmlformats.org/drawingml/2006/picture">
                            <pic:pic>
                              <pic:nvPicPr>
                                <pic:cNvPr id="13729379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110571" name="Picture">
</wp:docPr>
                        <a:graphic>
                          <a:graphicData uri="http://schemas.openxmlformats.org/drawingml/2006/picture">
                            <pic:pic>
                              <pic:nvPicPr>
                                <pic:cNvPr id="14571105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621556" name="Picture">
</wp:docPr>
                        <a:graphic>
                          <a:graphicData uri="http://schemas.openxmlformats.org/drawingml/2006/picture">
                            <pic:pic>
                              <pic:nvPicPr>
                                <pic:cNvPr id="17046215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951266" name="Picture">
</wp:docPr>
                  <a:graphic>
                    <a:graphicData uri="http://schemas.openxmlformats.org/drawingml/2006/picture">
                      <pic:pic>
                        <pic:nvPicPr>
                          <pic:cNvPr id="1052951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058706" name="Picture">
</wp:docPr>
                  <a:graphic>
                    <a:graphicData uri="http://schemas.openxmlformats.org/drawingml/2006/picture">
                      <pic:pic>
                        <pic:nvPicPr>
                          <pic:cNvPr id="1503058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Weislingen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430129" name="Picture">
</wp:docPr>
                  <a:graphic>
                    <a:graphicData uri="http://schemas.openxmlformats.org/drawingml/2006/picture">
                      <pic:pic>
                        <pic:nvPicPr>
                          <pic:cNvPr id="2057430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Weislingen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361005" name="Picture">
</wp:docPr>
                  <a:graphic>
                    <a:graphicData uri="http://schemas.openxmlformats.org/drawingml/2006/picture">
                      <pic:pic>
                        <pic:nvPicPr>
                          <pic:cNvPr id="182936100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452891" name="Picture">
</wp:docPr>
                  <a:graphic>
                    <a:graphicData uri="http://schemas.openxmlformats.org/drawingml/2006/picture">
                      <pic:pic>
                        <pic:nvPicPr>
                          <pic:cNvPr id="11554528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1015970" name="Picture">
</wp:docPr>
                  <a:graphic>
                    <a:graphicData uri="http://schemas.openxmlformats.org/drawingml/2006/picture">
                      <pic:pic>
                        <pic:nvPicPr>
                          <pic:cNvPr id="73101597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600565" name="Picture">
</wp:docPr>
                        <a:graphic>
                          <a:graphicData uri="http://schemas.openxmlformats.org/drawingml/2006/picture">
                            <pic:pic>
                              <pic:nvPicPr>
                                <pic:cNvPr id="11736005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499309" name="Picture">
</wp:docPr>
                        <a:graphic>
                          <a:graphicData uri="http://schemas.openxmlformats.org/drawingml/2006/picture">
                            <pic:pic>
                              <pic:nvPicPr>
                                <pic:cNvPr id="124949930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459553" name="Picture">
</wp:docPr>
                  <a:graphic>
                    <a:graphicData uri="http://schemas.openxmlformats.org/drawingml/2006/picture">
                      <pic:pic>
                        <pic:nvPicPr>
                          <pic:cNvPr id="1911459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546435" name="Picture">
</wp:docPr>
                  <a:graphic>
                    <a:graphicData uri="http://schemas.openxmlformats.org/drawingml/2006/picture">
                      <pic:pic>
                        <pic:nvPicPr>
                          <pic:cNvPr id="1836546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Weislingen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200304" name="Picture">
</wp:docPr>
                  <a:graphic>
                    <a:graphicData uri="http://schemas.openxmlformats.org/drawingml/2006/picture">
                      <pic:pic>
                        <pic:nvPicPr>
                          <pic:cNvPr id="1775200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Weislingen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037723" name="Picture">
</wp:docPr>
                  <a:graphic>
                    <a:graphicData uri="http://schemas.openxmlformats.org/drawingml/2006/picture">
                      <pic:pic>
                        <pic:nvPicPr>
                          <pic:cNvPr id="31803772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656705" name="Picture">
</wp:docPr>
                  <a:graphic>
                    <a:graphicData uri="http://schemas.openxmlformats.org/drawingml/2006/picture">
                      <pic:pic>
                        <pic:nvPicPr>
                          <pic:cNvPr id="7086567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4807556" name="Picture">
</wp:docPr>
                  <a:graphic>
                    <a:graphicData uri="http://schemas.openxmlformats.org/drawingml/2006/picture">
                      <pic:pic>
                        <pic:nvPicPr>
                          <pic:cNvPr id="49480755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391098" name="Picture">
</wp:docPr>
                        <a:graphic>
                          <a:graphicData uri="http://schemas.openxmlformats.org/drawingml/2006/picture">
                            <pic:pic>
                              <pic:nvPicPr>
                                <pic:cNvPr id="8873910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978006" name="Picture">
</wp:docPr>
                        <a:graphic>
                          <a:graphicData uri="http://schemas.openxmlformats.org/drawingml/2006/picture">
                            <pic:pic>
                              <pic:nvPicPr>
                                <pic:cNvPr id="113097800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441876" name="Picture">
</wp:docPr>
                  <a:graphic>
                    <a:graphicData uri="http://schemas.openxmlformats.org/drawingml/2006/picture">
                      <pic:pic>
                        <pic:nvPicPr>
                          <pic:cNvPr id="1571441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076526" name="Picture">
</wp:docPr>
                  <a:graphic>
                    <a:graphicData uri="http://schemas.openxmlformats.org/drawingml/2006/picture">
                      <pic:pic>
                        <pic:nvPicPr>
                          <pic:cNvPr id="1982076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Weislingen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776092" name="Picture">
</wp:docPr>
                  <a:graphic>
                    <a:graphicData uri="http://schemas.openxmlformats.org/drawingml/2006/picture">
                      <pic:pic>
                        <pic:nvPicPr>
                          <pic:cNvPr id="384776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Weislingen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622066" name="Picture">
</wp:docPr>
                  <a:graphic>
                    <a:graphicData uri="http://schemas.openxmlformats.org/drawingml/2006/picture">
                      <pic:pic>
                        <pic:nvPicPr>
                          <pic:cNvPr id="91462206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747385" name="Picture">
</wp:docPr>
                  <a:graphic>
                    <a:graphicData uri="http://schemas.openxmlformats.org/drawingml/2006/picture">
                      <pic:pic>
                        <pic:nvPicPr>
                          <pic:cNvPr id="17127473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5480669" name="Picture">
</wp:docPr>
                  <a:graphic>
                    <a:graphicData uri="http://schemas.openxmlformats.org/drawingml/2006/picture">
                      <pic:pic>
                        <pic:nvPicPr>
                          <pic:cNvPr id="202548066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026292" name="Picture">
</wp:docPr>
                        <a:graphic>
                          <a:graphicData uri="http://schemas.openxmlformats.org/drawingml/2006/picture">
                            <pic:pic>
                              <pic:nvPicPr>
                                <pic:cNvPr id="2270262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099923" name="Picture">
</wp:docPr>
                  <a:graphic>
                    <a:graphicData uri="http://schemas.openxmlformats.org/drawingml/2006/picture">
                      <pic:pic>
                        <pic:nvPicPr>
                          <pic:cNvPr id="420099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062073" name="Picture">
</wp:docPr>
                  <a:graphic>
                    <a:graphicData uri="http://schemas.openxmlformats.org/drawingml/2006/picture">
                      <pic:pic>
                        <pic:nvPicPr>
                          <pic:cNvPr id="396062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Weislingen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351739" name="Picture">
</wp:docPr>
                  <a:graphic>
                    <a:graphicData uri="http://schemas.openxmlformats.org/drawingml/2006/picture">
                      <pic:pic>
                        <pic:nvPicPr>
                          <pic:cNvPr id="1534351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Weislingen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313231" name="Picture">
</wp:docPr>
                  <a:graphic>
                    <a:graphicData uri="http://schemas.openxmlformats.org/drawingml/2006/picture">
                      <pic:pic>
                        <pic:nvPicPr>
                          <pic:cNvPr id="231313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238762" name="Picture">
</wp:docPr>
                  <a:graphic>
                    <a:graphicData uri="http://schemas.openxmlformats.org/drawingml/2006/picture">
                      <pic:pic>
                        <pic:nvPicPr>
                          <pic:cNvPr id="1098238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Weislingen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315966" name="Picture">
</wp:docPr>
                  <a:graphic>
                    <a:graphicData uri="http://schemas.openxmlformats.org/drawingml/2006/picture">
                      <pic:pic>
                        <pic:nvPicPr>
                          <pic:cNvPr id="951315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Weislingen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961144" name="Picture">
</wp:docPr>
                  <a:graphic>
                    <a:graphicData uri="http://schemas.openxmlformats.org/drawingml/2006/picture">
                      <pic:pic>
                        <pic:nvPicPr>
                          <pic:cNvPr id="14129611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869282" name="Picture">
</wp:docPr>
                  <a:graphic>
                    <a:graphicData uri="http://schemas.openxmlformats.org/drawingml/2006/picture">
                      <pic:pic>
                        <pic:nvPicPr>
                          <pic:cNvPr id="13908692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4477517" name="Picture">
</wp:docPr>
                  <a:graphic>
                    <a:graphicData uri="http://schemas.openxmlformats.org/drawingml/2006/picture">
                      <pic:pic>
                        <pic:nvPicPr>
                          <pic:cNvPr id="12444775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384264" name="Picture">
</wp:docPr>
                        <a:graphic>
                          <a:graphicData uri="http://schemas.openxmlformats.org/drawingml/2006/picture">
                            <pic:pic>
                              <pic:nvPicPr>
                                <pic:cNvPr id="7603842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855743" name="Picture">
</wp:docPr>
                  <a:graphic>
                    <a:graphicData uri="http://schemas.openxmlformats.org/drawingml/2006/picture">
                      <pic:pic>
                        <pic:nvPicPr>
                          <pic:cNvPr id="236855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440576" name="Picture">
</wp:docPr>
                  <a:graphic>
                    <a:graphicData uri="http://schemas.openxmlformats.org/drawingml/2006/picture">
                      <pic:pic>
                        <pic:nvPicPr>
                          <pic:cNvPr id="517440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Weislingen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948039" name="Picture">
</wp:docPr>
                  <a:graphic>
                    <a:graphicData uri="http://schemas.openxmlformats.org/drawingml/2006/picture">
                      <pic:pic>
                        <pic:nvPicPr>
                          <pic:cNvPr id="1802948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Weislingen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128132" name="Picture">
</wp:docPr>
                  <a:graphic>
                    <a:graphicData uri="http://schemas.openxmlformats.org/drawingml/2006/picture">
                      <pic:pic>
                        <pic:nvPicPr>
                          <pic:cNvPr id="6721281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702012" name="Picture">
</wp:docPr>
                  <a:graphic>
                    <a:graphicData uri="http://schemas.openxmlformats.org/drawingml/2006/picture">
                      <pic:pic>
                        <pic:nvPicPr>
                          <pic:cNvPr id="9667020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2004889" name="Picture">
</wp:docPr>
                  <a:graphic>
                    <a:graphicData uri="http://schemas.openxmlformats.org/drawingml/2006/picture">
                      <pic:pic>
                        <pic:nvPicPr>
                          <pic:cNvPr id="20720048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63096" name="Picture">
</wp:docPr>
                        <a:graphic>
                          <a:graphicData uri="http://schemas.openxmlformats.org/drawingml/2006/picture">
                            <pic:pic>
                              <pic:nvPicPr>
                                <pic:cNvPr id="1480630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570960" name="Picture">
</wp:docPr>
                  <a:graphic>
                    <a:graphicData uri="http://schemas.openxmlformats.org/drawingml/2006/picture">
                      <pic:pic>
                        <pic:nvPicPr>
                          <pic:cNvPr id="1923570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195583" name="Picture">
</wp:docPr>
                  <a:graphic>
                    <a:graphicData uri="http://schemas.openxmlformats.org/drawingml/2006/picture">
                      <pic:pic>
                        <pic:nvPicPr>
                          <pic:cNvPr id="1627195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Weislingen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53729" name="Picture">
</wp:docPr>
                  <a:graphic>
                    <a:graphicData uri="http://schemas.openxmlformats.org/drawingml/2006/picture">
                      <pic:pic>
                        <pic:nvPicPr>
                          <pic:cNvPr id="27353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Weislingen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483305" name="Picture">
</wp:docPr>
                  <a:graphic>
                    <a:graphicData uri="http://schemas.openxmlformats.org/drawingml/2006/picture">
                      <pic:pic>
                        <pic:nvPicPr>
                          <pic:cNvPr id="70648330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907868" name="Picture">
</wp:docPr>
                  <a:graphic>
                    <a:graphicData uri="http://schemas.openxmlformats.org/drawingml/2006/picture">
                      <pic:pic>
                        <pic:nvPicPr>
                          <pic:cNvPr id="11349078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9800112" name="Picture">
</wp:docPr>
                  <a:graphic>
                    <a:graphicData uri="http://schemas.openxmlformats.org/drawingml/2006/picture">
                      <pic:pic>
                        <pic:nvPicPr>
                          <pic:cNvPr id="34980011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934960" name="Picture">
</wp:docPr>
                  <a:graphic>
                    <a:graphicData uri="http://schemas.openxmlformats.org/drawingml/2006/picture">
                      <pic:pic>
                        <pic:nvPicPr>
                          <pic:cNvPr id="633934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138074" name="Picture">
</wp:docPr>
                  <a:graphic>
                    <a:graphicData uri="http://schemas.openxmlformats.org/drawingml/2006/picture">
                      <pic:pic>
                        <pic:nvPicPr>
                          <pic:cNvPr id="2018138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Weislingen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707064" name="Picture">
</wp:docPr>
                  <a:graphic>
                    <a:graphicData uri="http://schemas.openxmlformats.org/drawingml/2006/picture">
                      <pic:pic>
                        <pic:nvPicPr>
                          <pic:cNvPr id="442707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"https://fiches-risques.brgm.fr/georisques/casias/SSP3766055" \t "_blank" </w:instrText>
            </w:r>
            <w:r>
              <w:fldChar w:fldCharType="separate"/>
            </w:r>
            <w:r>
              <w:rPr>
                <w:rFonts w:ascii="Marianne" w:hAnsi="Marianne" w:eastAsia="Marianne" w:cs="Marianne"/>
                <w:sz w:val="14"/>
              </w:rPr>
              <w:t xml:space="preserve">SSP3766055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"https://fiches-risques.brgm.fr/georisques/casias/SSP558953" \t "_blank" </w:instrText>
            </w:r>
            <w:r>
              <w:fldChar w:fldCharType="separate"/>
            </w:r>
            <w:r>
              <w:rPr>
                <w:rFonts w:ascii="Marianne" w:hAnsi="Marianne" w:eastAsia="Marianne" w:cs="Marianne"/>
                <w:sz w:val="14"/>
              </w:rPr>
              <w:t xml:space="preserve">SSP558953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CARRIERES RAUSCHER (Weislingen)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