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70030" name="Picture">
</wp:docPr>
                  <a:graphic>
                    <a:graphicData uri="http://schemas.openxmlformats.org/drawingml/2006/picture">
                      <pic:pic>
                        <pic:nvPicPr>
                          <pic:cNvPr id="185787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122454" name="Picture">
</wp:docPr>
                  <a:graphic>
                    <a:graphicData uri="http://schemas.openxmlformats.org/drawingml/2006/picture">
                      <pic:pic>
                        <pic:nvPicPr>
                          <pic:cNvPr id="854122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525308" name="Picture">
</wp:docPr>
                        <a:graphic>
                          <a:graphicData uri="http://schemas.openxmlformats.org/drawingml/2006/picture">
                            <pic:pic>
                              <pic:nvPicPr>
                                <pic:cNvPr id="35525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25420 Voujeaucourt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944900" name="Picture">
</wp:docPr>
                  <a:graphic>
                    <a:graphicData uri="http://schemas.openxmlformats.org/drawingml/2006/picture">
                      <pic:pic>
                        <pic:nvPicPr>
                          <pic:cNvPr id="2002944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0688139" name="Picture">
</wp:docPr>
                  <a:graphic>
                    <a:graphicData uri="http://schemas.openxmlformats.org/drawingml/2006/picture">
                      <pic:pic>
                        <pic:nvPicPr>
                          <pic:cNvPr id="1110688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29679" name="Picture">
</wp:docPr>
                  <a:graphic>
                    <a:graphicData uri="http://schemas.openxmlformats.org/drawingml/2006/picture">
                      <pic:pic>
                        <pic:nvPicPr>
                          <pic:cNvPr id="122722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878163" name="Picture">
</wp:docPr>
                  <a:graphic>
                    <a:graphicData uri="http://schemas.openxmlformats.org/drawingml/2006/picture">
                      <pic:pic>
                        <pic:nvPicPr>
                          <pic:cNvPr id="50887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715496" name="Picture">
</wp:docPr>
                  <a:graphic>
                    <a:graphicData uri="http://schemas.openxmlformats.org/drawingml/2006/picture">
                      <pic:pic>
                        <pic:nvPicPr>
                          <pic:cNvPr id="81971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42549" name="Picture">
</wp:docPr>
                        <a:graphic>
                          <a:graphicData uri="http://schemas.openxmlformats.org/drawingml/2006/picture">
                            <pic:pic>
                              <pic:nvPicPr>
                                <pic:cNvPr id="753142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25960" name="Picture">
</wp:docPr>
                        <a:graphic>
                          <a:graphicData uri="http://schemas.openxmlformats.org/drawingml/2006/picture">
                            <pic:pic>
                              <pic:nvPicPr>
                                <pic:cNvPr id="962125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198199" name="Picture">
</wp:docPr>
                        <a:graphic>
                          <a:graphicData uri="http://schemas.openxmlformats.org/drawingml/2006/picture">
                            <pic:pic>
                              <pic:nvPicPr>
                                <pic:cNvPr id="1015198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721825" name="Picture">
</wp:docPr>
                        <a:graphic>
                          <a:graphicData uri="http://schemas.openxmlformats.org/drawingml/2006/picture">
                            <pic:pic>
                              <pic:nvPicPr>
                                <pic:cNvPr id="877721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61482" name="Picture">
</wp:docPr>
                        <a:graphic>
                          <a:graphicData uri="http://schemas.openxmlformats.org/drawingml/2006/picture">
                            <pic:pic>
                              <pic:nvPicPr>
                                <pic:cNvPr id="940261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922529" name="Picture">
</wp:docPr>
                        <a:graphic>
                          <a:graphicData uri="http://schemas.openxmlformats.org/drawingml/2006/picture">
                            <pic:pic>
                              <pic:nvPicPr>
                                <pic:cNvPr id="1506922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313019" name="Picture">
</wp:docPr>
                        <a:graphic>
                          <a:graphicData uri="http://schemas.openxmlformats.org/drawingml/2006/picture">
                            <pic:pic>
                              <pic:nvPicPr>
                                <pic:cNvPr id="1381313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8798" name="Picture">
</wp:docPr>
                        <a:graphic>
                          <a:graphicData uri="http://schemas.openxmlformats.org/drawingml/2006/picture">
                            <pic:pic>
                              <pic:nvPicPr>
                                <pic:cNvPr id="30868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037158" name="Picture">
</wp:docPr>
                        <a:graphic>
                          <a:graphicData uri="http://schemas.openxmlformats.org/drawingml/2006/picture">
                            <pic:pic>
                              <pic:nvPicPr>
                                <pic:cNvPr id="8790371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410913" name="Picture">
</wp:docPr>
                        <a:graphic>
                          <a:graphicData uri="http://schemas.openxmlformats.org/drawingml/2006/picture">
                            <pic:pic>
                              <pic:nvPicPr>
                                <pic:cNvPr id="1586410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85089" name="Picture">
</wp:docPr>
                        <a:graphic>
                          <a:graphicData uri="http://schemas.openxmlformats.org/drawingml/2006/picture">
                            <pic:pic>
                              <pic:nvPicPr>
                                <pic:cNvPr id="1374785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278507" name="Picture">
</wp:docPr>
                        <a:graphic>
                          <a:graphicData uri="http://schemas.openxmlformats.org/drawingml/2006/picture">
                            <pic:pic>
                              <pic:nvPicPr>
                                <pic:cNvPr id="19412785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860056" name="Picture">
</wp:docPr>
                        <a:graphic>
                          <a:graphicData uri="http://schemas.openxmlformats.org/drawingml/2006/picture">
                            <pic:pic>
                              <pic:nvPicPr>
                                <pic:cNvPr id="2072860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38451" name="Picture">
</wp:docPr>
                        <a:graphic>
                          <a:graphicData uri="http://schemas.openxmlformats.org/drawingml/2006/picture">
                            <pic:pic>
                              <pic:nvPicPr>
                                <pic:cNvPr id="1469638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229871" name="Picture">
</wp:docPr>
                        <a:graphic>
                          <a:graphicData uri="http://schemas.openxmlformats.org/drawingml/2006/picture">
                            <pic:pic>
                              <pic:nvPicPr>
                                <pic:cNvPr id="15512298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307815" name="Picture">
</wp:docPr>
                        <a:graphic>
                          <a:graphicData uri="http://schemas.openxmlformats.org/drawingml/2006/picture">
                            <pic:pic>
                              <pic:nvPicPr>
                                <pic:cNvPr id="4263078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35207" name="Picture">
</wp:docPr>
                        <a:graphic>
                          <a:graphicData uri="http://schemas.openxmlformats.org/drawingml/2006/picture">
                            <pic:pic>
                              <pic:nvPicPr>
                                <pic:cNvPr id="2020635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097991" name="Picture">
</wp:docPr>
                        <a:graphic>
                          <a:graphicData uri="http://schemas.openxmlformats.org/drawingml/2006/picture">
                            <pic:pic>
                              <pic:nvPicPr>
                                <pic:cNvPr id="44909799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50483" name="Picture">
</wp:docPr>
                        <a:graphic>
                          <a:graphicData uri="http://schemas.openxmlformats.org/drawingml/2006/picture">
                            <pic:pic>
                              <pic:nvPicPr>
                                <pic:cNvPr id="5892504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93925" name="Picture">
</wp:docPr>
                        <a:graphic>
                          <a:graphicData uri="http://schemas.openxmlformats.org/drawingml/2006/picture">
                            <pic:pic>
                              <pic:nvPicPr>
                                <pic:cNvPr id="11353939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39107" name="Picture">
</wp:docPr>
                        <a:graphic>
                          <a:graphicData uri="http://schemas.openxmlformats.org/drawingml/2006/picture">
                            <pic:pic>
                              <pic:nvPicPr>
                                <pic:cNvPr id="5385391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979716" name="Picture">
</wp:docPr>
                        <a:graphic>
                          <a:graphicData uri="http://schemas.openxmlformats.org/drawingml/2006/picture">
                            <pic:pic>
                              <pic:nvPicPr>
                                <pic:cNvPr id="14319797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98236" name="Picture">
</wp:docPr>
                        <a:graphic>
                          <a:graphicData uri="http://schemas.openxmlformats.org/drawingml/2006/picture">
                            <pic:pic>
                              <pic:nvPicPr>
                                <pic:cNvPr id="778698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021655" name="Picture">
</wp:docPr>
                        <a:graphic>
                          <a:graphicData uri="http://schemas.openxmlformats.org/drawingml/2006/picture">
                            <pic:pic>
                              <pic:nvPicPr>
                                <pic:cNvPr id="18090216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513236" name="Picture">
</wp:docPr>
                        <a:graphic>
                          <a:graphicData uri="http://schemas.openxmlformats.org/drawingml/2006/picture">
                            <pic:pic>
                              <pic:nvPicPr>
                                <pic:cNvPr id="10405132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42452" name="Picture">
</wp:docPr>
                        <a:graphic>
                          <a:graphicData uri="http://schemas.openxmlformats.org/drawingml/2006/picture">
                            <pic:pic>
                              <pic:nvPicPr>
                                <pic:cNvPr id="9362424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317922" name="Picture">
</wp:docPr>
                        <a:graphic>
                          <a:graphicData uri="http://schemas.openxmlformats.org/drawingml/2006/picture">
                            <pic:pic>
                              <pic:nvPicPr>
                                <pic:cNvPr id="14933179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0699" name="Picture">
</wp:docPr>
                  <a:graphic>
                    <a:graphicData uri="http://schemas.openxmlformats.org/drawingml/2006/picture">
                      <pic:pic>
                        <pic:nvPicPr>
                          <pic:cNvPr id="3354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89724" name="Picture">
</wp:docPr>
                  <a:graphic>
                    <a:graphicData uri="http://schemas.openxmlformats.org/drawingml/2006/picture">
                      <pic:pic>
                        <pic:nvPicPr>
                          <pic:cNvPr id="48648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123988" name="Picture">
</wp:docPr>
                  <a:graphic>
                    <a:graphicData uri="http://schemas.openxmlformats.org/drawingml/2006/picture">
                      <pic:pic>
                        <pic:nvPicPr>
                          <pic:cNvPr id="192712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991593" name="Picture">
</wp:docPr>
                        <a:graphic>
                          <a:graphicData uri="http://schemas.openxmlformats.org/drawingml/2006/picture">
                            <pic:pic>
                              <pic:nvPicPr>
                                <pic:cNvPr id="104899159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91105" name="Picture">
</wp:docPr>
                        <a:graphic>
                          <a:graphicData uri="http://schemas.openxmlformats.org/drawingml/2006/picture">
                            <pic:pic>
                              <pic:nvPicPr>
                                <pic:cNvPr id="154779110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95168" name="Picture">
</wp:docPr>
                        <a:graphic>
                          <a:graphicData uri="http://schemas.openxmlformats.org/drawingml/2006/picture">
                            <pic:pic>
                              <pic:nvPicPr>
                                <pic:cNvPr id="4712951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160140" name="Picture">
</wp:docPr>
                  <a:graphic>
                    <a:graphicData uri="http://schemas.openxmlformats.org/drawingml/2006/picture">
                      <pic:pic>
                        <pic:nvPicPr>
                          <pic:cNvPr id="125216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26643" name="Picture">
</wp:docPr>
                  <a:graphic>
                    <a:graphicData uri="http://schemas.openxmlformats.org/drawingml/2006/picture">
                      <pic:pic>
                        <pic:nvPicPr>
                          <pic:cNvPr id="65642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288993" name="Picture">
</wp:docPr>
                  <a:graphic>
                    <a:graphicData uri="http://schemas.openxmlformats.org/drawingml/2006/picture">
                      <pic:pic>
                        <pic:nvPicPr>
                          <pic:cNvPr id="23028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Voujeaucourt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47972" name="Picture">
</wp:docPr>
                  <a:graphic>
                    <a:graphicData uri="http://schemas.openxmlformats.org/drawingml/2006/picture">
                      <pic:pic>
                        <pic:nvPicPr>
                          <pic:cNvPr id="6290479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798398" name="Picture">
</wp:docPr>
                  <a:graphic>
                    <a:graphicData uri="http://schemas.openxmlformats.org/drawingml/2006/picture">
                      <pic:pic>
                        <pic:nvPicPr>
                          <pic:cNvPr id="1315798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7635525" name="Picture">
</wp:docPr>
                  <a:graphic>
                    <a:graphicData uri="http://schemas.openxmlformats.org/drawingml/2006/picture">
                      <pic:pic>
                        <pic:nvPicPr>
                          <pic:cNvPr id="1377635525"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et de l'Allan (25DDT20050002)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473320" name="Picture">
</wp:docPr>
                        <a:graphic>
                          <a:graphicData uri="http://schemas.openxmlformats.org/drawingml/2006/picture">
                            <pic:pic>
                              <pic:nvPicPr>
                                <pic:cNvPr id="764473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et de l'Allan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24/05/2000</w:t>
                    <w:br/>
                    <w:t xml:space="preserve">Date d'approbation : 27/05/2005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Belfort-Montbéliard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437171" name="Picture">
</wp:docPr>
                        <a:graphic>
                          <a:graphicData uri="http://schemas.openxmlformats.org/drawingml/2006/picture">
                            <pic:pic>
                              <pic:nvPicPr>
                                <pic:cNvPr id="11444371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90DREAL20160001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69976" name="Picture">
</wp:docPr>
                  <a:graphic>
                    <a:graphicData uri="http://schemas.openxmlformats.org/drawingml/2006/picture">
                      <pic:pic>
                        <pic:nvPicPr>
                          <pic:cNvPr id="211636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60274" name="Picture">
</wp:docPr>
                  <a:graphic>
                    <a:graphicData uri="http://schemas.openxmlformats.org/drawingml/2006/picture">
                      <pic:pic>
                        <pic:nvPicPr>
                          <pic:cNvPr id="201266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542564" name="Picture">
</wp:docPr>
                  <a:graphic>
                    <a:graphicData uri="http://schemas.openxmlformats.org/drawingml/2006/picture">
                      <pic:pic>
                        <pic:nvPicPr>
                          <pic:cNvPr id="150954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Voujeaucourt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541103" name="Picture">
</wp:docPr>
                        <a:graphic>
                          <a:graphicData uri="http://schemas.openxmlformats.org/drawingml/2006/picture">
                            <pic:pic>
                              <pic:nvPicPr>
                                <pic:cNvPr id="12625411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9652" name="Picture">
</wp:docPr>
                  <a:graphic>
                    <a:graphicData uri="http://schemas.openxmlformats.org/drawingml/2006/picture">
                      <pic:pic>
                        <pic:nvPicPr>
                          <pic:cNvPr id="8503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3964" name="Picture">
</wp:docPr>
                  <a:graphic>
                    <a:graphicData uri="http://schemas.openxmlformats.org/drawingml/2006/picture">
                      <pic:pic>
                        <pic:nvPicPr>
                          <pic:cNvPr id="8897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588971" name="Picture">
</wp:docPr>
                  <a:graphic>
                    <a:graphicData uri="http://schemas.openxmlformats.org/drawingml/2006/picture">
                      <pic:pic>
                        <pic:nvPicPr>
                          <pic:cNvPr id="120858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Voujeaucourt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078950" name="Picture">
</wp:docPr>
                  <a:graphic>
                    <a:graphicData uri="http://schemas.openxmlformats.org/drawingml/2006/picture">
                      <pic:pic>
                        <pic:nvPicPr>
                          <pic:cNvPr id="8290789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40643" name="Picture">
</wp:docPr>
                  <a:graphic>
                    <a:graphicData uri="http://schemas.openxmlformats.org/drawingml/2006/picture">
                      <pic:pic>
                        <pic:nvPicPr>
                          <pic:cNvPr id="343640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1694325" name="Picture">
</wp:docPr>
                  <a:graphic>
                    <a:graphicData uri="http://schemas.openxmlformats.org/drawingml/2006/picture">
                      <pic:pic>
                        <pic:nvPicPr>
                          <pic:cNvPr id="96169432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220278" name="Picture">
</wp:docPr>
                        <a:graphic>
                          <a:graphicData uri="http://schemas.openxmlformats.org/drawingml/2006/picture">
                            <pic:pic>
                              <pic:nvPicPr>
                                <pic:cNvPr id="2097220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302940" name="Picture">
</wp:docPr>
                  <a:graphic>
                    <a:graphicData uri="http://schemas.openxmlformats.org/drawingml/2006/picture">
                      <pic:pic>
                        <pic:nvPicPr>
                          <pic:cNvPr id="95230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23764" name="Picture">
</wp:docPr>
                  <a:graphic>
                    <a:graphicData uri="http://schemas.openxmlformats.org/drawingml/2006/picture">
                      <pic:pic>
                        <pic:nvPicPr>
                          <pic:cNvPr id="105922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32284" name="Picture">
</wp:docPr>
                  <a:graphic>
                    <a:graphicData uri="http://schemas.openxmlformats.org/drawingml/2006/picture">
                      <pic:pic>
                        <pic:nvPicPr>
                          <pic:cNvPr id="125013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Voujeaucourt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707466" name="Picture">
</wp:docPr>
                  <a:graphic>
                    <a:graphicData uri="http://schemas.openxmlformats.org/drawingml/2006/picture">
                      <pic:pic>
                        <pic:nvPicPr>
                          <pic:cNvPr id="21257074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724353" name="Picture">
</wp:docPr>
                  <a:graphic>
                    <a:graphicData uri="http://schemas.openxmlformats.org/drawingml/2006/picture">
                      <pic:pic>
                        <pic:nvPicPr>
                          <pic:cNvPr id="822724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9130544" name="Picture">
</wp:docPr>
                  <a:graphic>
                    <a:graphicData uri="http://schemas.openxmlformats.org/drawingml/2006/picture">
                      <pic:pic>
                        <pic:nvPicPr>
                          <pic:cNvPr id="42913054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855639" name="Picture">
</wp:docPr>
                        <a:graphic>
                          <a:graphicData uri="http://schemas.openxmlformats.org/drawingml/2006/picture">
                            <pic:pic>
                              <pic:nvPicPr>
                                <pic:cNvPr id="566855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752525" name="Picture">
</wp:docPr>
                        <a:graphic>
                          <a:graphicData uri="http://schemas.openxmlformats.org/drawingml/2006/picture">
                            <pic:pic>
                              <pic:nvPicPr>
                                <pic:cNvPr id="20147525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92078" name="Picture">
</wp:docPr>
                  <a:graphic>
                    <a:graphicData uri="http://schemas.openxmlformats.org/drawingml/2006/picture">
                      <pic:pic>
                        <pic:nvPicPr>
                          <pic:cNvPr id="164309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478962" name="Picture">
</wp:docPr>
                  <a:graphic>
                    <a:graphicData uri="http://schemas.openxmlformats.org/drawingml/2006/picture">
                      <pic:pic>
                        <pic:nvPicPr>
                          <pic:cNvPr id="28847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04158" name="Picture">
</wp:docPr>
                  <a:graphic>
                    <a:graphicData uri="http://schemas.openxmlformats.org/drawingml/2006/picture">
                      <pic:pic>
                        <pic:nvPicPr>
                          <pic:cNvPr id="155310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Voujeaucourt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457812" name="Picture">
</wp:docPr>
                  <a:graphic>
                    <a:graphicData uri="http://schemas.openxmlformats.org/drawingml/2006/picture">
                      <pic:pic>
                        <pic:nvPicPr>
                          <pic:cNvPr id="90845781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818629" name="Picture">
</wp:docPr>
                  <a:graphic>
                    <a:graphicData uri="http://schemas.openxmlformats.org/drawingml/2006/picture">
                      <pic:pic>
                        <pic:nvPicPr>
                          <pic:cNvPr id="341818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3211386" name="Picture">
</wp:docPr>
                  <a:graphic>
                    <a:graphicData uri="http://schemas.openxmlformats.org/drawingml/2006/picture">
                      <pic:pic>
                        <pic:nvPicPr>
                          <pic:cNvPr id="34321138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73096" name="Picture">
</wp:docPr>
                  <a:graphic>
                    <a:graphicData uri="http://schemas.openxmlformats.org/drawingml/2006/picture">
                      <pic:pic>
                        <pic:nvPicPr>
                          <pic:cNvPr id="28757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80251" name="Picture">
</wp:docPr>
                  <a:graphic>
                    <a:graphicData uri="http://schemas.openxmlformats.org/drawingml/2006/picture">
                      <pic:pic>
                        <pic:nvPicPr>
                          <pic:cNvPr id="57938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46211" name="Picture">
</wp:docPr>
                  <a:graphic>
                    <a:graphicData uri="http://schemas.openxmlformats.org/drawingml/2006/picture">
                      <pic:pic>
                        <pic:nvPicPr>
                          <pic:cNvPr id="16584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Voujeaucourt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148815" name="Picture">
</wp:docPr>
                  <a:graphic>
                    <a:graphicData uri="http://schemas.openxmlformats.org/drawingml/2006/picture">
                      <pic:pic>
                        <pic:nvPicPr>
                          <pic:cNvPr id="34314881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19298" name="Picture">
</wp:docPr>
                  <a:graphic>
                    <a:graphicData uri="http://schemas.openxmlformats.org/drawingml/2006/picture">
                      <pic:pic>
                        <pic:nvPicPr>
                          <pic:cNvPr id="16449192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059095" name="Picture">
</wp:docPr>
                  <a:graphic>
                    <a:graphicData uri="http://schemas.openxmlformats.org/drawingml/2006/picture">
                      <pic:pic>
                        <pic:nvPicPr>
                          <pic:cNvPr id="139505909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515874" name="Picture">
</wp:docPr>
                        <a:graphic>
                          <a:graphicData uri="http://schemas.openxmlformats.org/drawingml/2006/picture">
                            <pic:pic>
                              <pic:nvPicPr>
                                <pic:cNvPr id="21045158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40180" name="Picture">
</wp:docPr>
                  <a:graphic>
                    <a:graphicData uri="http://schemas.openxmlformats.org/drawingml/2006/picture">
                      <pic:pic>
                        <pic:nvPicPr>
                          <pic:cNvPr id="137404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674651" name="Picture">
</wp:docPr>
                  <a:graphic>
                    <a:graphicData uri="http://schemas.openxmlformats.org/drawingml/2006/picture">
                      <pic:pic>
                        <pic:nvPicPr>
                          <pic:cNvPr id="211667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0929" name="Picture">
</wp:docPr>
                  <a:graphic>
                    <a:graphicData uri="http://schemas.openxmlformats.org/drawingml/2006/picture">
                      <pic:pic>
                        <pic:nvPicPr>
                          <pic:cNvPr id="2197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Voujeaucourt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244534" name="Picture">
</wp:docPr>
                  <a:graphic>
                    <a:graphicData uri="http://schemas.openxmlformats.org/drawingml/2006/picture">
                      <pic:pic>
                        <pic:nvPicPr>
                          <pic:cNvPr id="6042445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66354" name="Picture">
</wp:docPr>
                  <a:graphic>
                    <a:graphicData uri="http://schemas.openxmlformats.org/drawingml/2006/picture">
                      <pic:pic>
                        <pic:nvPicPr>
                          <pic:cNvPr id="899166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823331" name="Picture">
</wp:docPr>
                  <a:graphic>
                    <a:graphicData uri="http://schemas.openxmlformats.org/drawingml/2006/picture">
                      <pic:pic>
                        <pic:nvPicPr>
                          <pic:cNvPr id="13278233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97205" name="Picture">
</wp:docPr>
                        <a:graphic>
                          <a:graphicData uri="http://schemas.openxmlformats.org/drawingml/2006/picture">
                            <pic:pic>
                              <pic:nvPicPr>
                                <pic:cNvPr id="1530972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70966" name="Picture">
</wp:docPr>
                  <a:graphic>
                    <a:graphicData uri="http://schemas.openxmlformats.org/drawingml/2006/picture">
                      <pic:pic>
                        <pic:nvPicPr>
                          <pic:cNvPr id="95367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743442" name="Picture">
</wp:docPr>
                  <a:graphic>
                    <a:graphicData uri="http://schemas.openxmlformats.org/drawingml/2006/picture">
                      <pic:pic>
                        <pic:nvPicPr>
                          <pic:cNvPr id="120674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18657" name="Picture">
</wp:docPr>
                  <a:graphic>
                    <a:graphicData uri="http://schemas.openxmlformats.org/drawingml/2006/picture">
                      <pic:pic>
                        <pic:nvPicPr>
                          <pic:cNvPr id="131461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Voujeaucourt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41878" name="Picture">
</wp:docPr>
                  <a:graphic>
                    <a:graphicData uri="http://schemas.openxmlformats.org/drawingml/2006/picture">
                      <pic:pic>
                        <pic:nvPicPr>
                          <pic:cNvPr id="558418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23105" name="Picture">
</wp:docPr>
                  <a:graphic>
                    <a:graphicData uri="http://schemas.openxmlformats.org/drawingml/2006/picture">
                      <pic:pic>
                        <pic:nvPicPr>
                          <pic:cNvPr id="17437231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4502835" name="Picture">
</wp:docPr>
                  <a:graphic>
                    <a:graphicData uri="http://schemas.openxmlformats.org/drawingml/2006/picture">
                      <pic:pic>
                        <pic:nvPicPr>
                          <pic:cNvPr id="83450283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17362" name="Picture">
</wp:docPr>
                  <a:graphic>
                    <a:graphicData uri="http://schemas.openxmlformats.org/drawingml/2006/picture">
                      <pic:pic>
                        <pic:nvPicPr>
                          <pic:cNvPr id="207091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97556" name="Picture">
</wp:docPr>
                  <a:graphic>
                    <a:graphicData uri="http://schemas.openxmlformats.org/drawingml/2006/picture">
                      <pic:pic>
                        <pic:nvPicPr>
                          <pic:cNvPr id="63819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93202" name="Picture">
</wp:docPr>
                  <a:graphic>
                    <a:graphicData uri="http://schemas.openxmlformats.org/drawingml/2006/picture">
                      <pic:pic>
                        <pic:nvPicPr>
                          <pic:cNvPr id="209769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Voujeaucourt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344423" name="Picture">
</wp:docPr>
                  <a:graphic>
                    <a:graphicData uri="http://schemas.openxmlformats.org/drawingml/2006/picture">
                      <pic:pic>
                        <pic:nvPicPr>
                          <pic:cNvPr id="98234442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05702" name="Picture">
</wp:docPr>
                  <a:graphic>
                    <a:graphicData uri="http://schemas.openxmlformats.org/drawingml/2006/picture">
                      <pic:pic>
                        <pic:nvPicPr>
                          <pic:cNvPr id="20003057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7488659" name="Picture">
</wp:docPr>
                  <a:graphic>
                    <a:graphicData uri="http://schemas.openxmlformats.org/drawingml/2006/picture">
                      <pic:pic>
                        <pic:nvPicPr>
                          <pic:cNvPr id="136748865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826571" name="Picture">
</wp:docPr>
                  <a:graphic>
                    <a:graphicData uri="http://schemas.openxmlformats.org/drawingml/2006/picture">
                      <pic:pic>
                        <pic:nvPicPr>
                          <pic:cNvPr id="200382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57626" name="Picture">
</wp:docPr>
                  <a:graphic>
                    <a:graphicData uri="http://schemas.openxmlformats.org/drawingml/2006/picture">
                      <pic:pic>
                        <pic:nvPicPr>
                          <pic:cNvPr id="158885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642813" name="Picture">
</wp:docPr>
                  <a:graphic>
                    <a:graphicData uri="http://schemas.openxmlformats.org/drawingml/2006/picture">
                      <pic:pic>
                        <pic:nvPicPr>
                          <pic:cNvPr id="48364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Voujeaucourt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538025" name="Picture">
</wp:docPr>
                  <a:graphic>
                    <a:graphicData uri="http://schemas.openxmlformats.org/drawingml/2006/picture">
                      <pic:pic>
                        <pic:nvPicPr>
                          <pic:cNvPr id="15645380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64961" name="Picture">
</wp:docPr>
                  <a:graphic>
                    <a:graphicData uri="http://schemas.openxmlformats.org/drawingml/2006/picture">
                      <pic:pic>
                        <pic:nvPicPr>
                          <pic:cNvPr id="4986649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231854" name="Picture">
</wp:docPr>
                  <a:graphic>
                    <a:graphicData uri="http://schemas.openxmlformats.org/drawingml/2006/picture">
                      <pic:pic>
                        <pic:nvPicPr>
                          <pic:cNvPr id="124923185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72176" name="Picture">
</wp:docPr>
                  <a:graphic>
                    <a:graphicData uri="http://schemas.openxmlformats.org/drawingml/2006/picture">
                      <pic:pic>
                        <pic:nvPicPr>
                          <pic:cNvPr id="107787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797892" name="Picture">
</wp:docPr>
                  <a:graphic>
                    <a:graphicData uri="http://schemas.openxmlformats.org/drawingml/2006/picture">
                      <pic:pic>
                        <pic:nvPicPr>
                          <pic:cNvPr id="36879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34886" name="Picture">
</wp:docPr>
                  <a:graphic>
                    <a:graphicData uri="http://schemas.openxmlformats.org/drawingml/2006/picture">
                      <pic:pic>
                        <pic:nvPicPr>
                          <pic:cNvPr id="190353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Voujeaucourt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12992" name="Picture">
</wp:docPr>
                  <a:graphic>
                    <a:graphicData uri="http://schemas.openxmlformats.org/drawingml/2006/picture">
                      <pic:pic>
                        <pic:nvPicPr>
                          <pic:cNvPr id="21337129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366642" name="Picture">
</wp:docPr>
                        <a:graphic>
                          <a:graphicData uri="http://schemas.openxmlformats.org/drawingml/2006/picture">
                            <pic:pic>
                              <pic:nvPicPr>
                                <pic:cNvPr id="94036664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63618" name="Picture">
</wp:docPr>
                  <a:graphic>
                    <a:graphicData uri="http://schemas.openxmlformats.org/drawingml/2006/picture">
                      <pic:pic>
                        <pic:nvPicPr>
                          <pic:cNvPr id="165066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983658" name="Picture">
</wp:docPr>
                  <a:graphic>
                    <a:graphicData uri="http://schemas.openxmlformats.org/drawingml/2006/picture">
                      <pic:pic>
                        <pic:nvPicPr>
                          <pic:cNvPr id="58298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46188" name="Picture">
</wp:docPr>
                  <a:graphic>
                    <a:graphicData uri="http://schemas.openxmlformats.org/drawingml/2006/picture">
                      <pic:pic>
                        <pic:nvPicPr>
                          <pic:cNvPr id="161784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"https://fiches-risques.brgm.fr/fr/georisques/mvt-synthetique/11000512" \t "_self" </w:instrText>
            </w:r>
            <w:r>
              <w:fldChar w:fldCharType="separate"/>
            </w:r>
            <w:r>
              <w:rPr>
                <w:rFonts w:ascii="Marianne" w:hAnsi="Marianne" w:eastAsia="Marianne" w:cs="Marianne"/>
                <w:sz w:val="14"/>
              </w:rPr>
              <w:t xml:space="preserve">11000512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66914" name="Picture">
</wp:docPr>
                  <a:graphic>
                    <a:graphicData uri="http://schemas.openxmlformats.org/drawingml/2006/picture">
                      <pic:pic>
                        <pic:nvPicPr>
                          <pic:cNvPr id="112036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053980" name="Picture">
</wp:docPr>
                  <a:graphic>
                    <a:graphicData uri="http://schemas.openxmlformats.org/drawingml/2006/picture">
                      <pic:pic>
                        <pic:nvPicPr>
                          <pic:cNvPr id="90705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861056" name="Picture">
</wp:docPr>
                  <a:graphic>
                    <a:graphicData uri="http://schemas.openxmlformats.org/drawingml/2006/picture">
                      <pic:pic>
                        <pic:nvPicPr>
                          <pic:cNvPr id="90286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"https://fiches-risques.brgm.fr/georisques/cavite/FRCAW0042745" \t "_self" </w:instrText>
            </w:r>
            <w:r>
              <w:fldChar w:fldCharType="separate"/>
            </w:r>
            <w:r>
              <w:rPr>
                <w:rFonts w:ascii="Marianne" w:hAnsi="Marianne" w:eastAsia="Marianne" w:cs="Marianne"/>
                <w:sz w:val="14"/>
              </w:rPr>
              <w:t xml:space="preserve">FRCAW0042745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Côte Monnot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"https://fiches-risques.brgm.fr/georisques/cavite/FRCAW0042747" \t "_self" </w:instrText>
            </w:r>
            <w:r>
              <w:fldChar w:fldCharType="separate"/>
            </w:r>
            <w:r>
              <w:rPr>
                <w:rFonts w:ascii="Marianne" w:hAnsi="Marianne" w:eastAsia="Marianne" w:cs="Marianne"/>
                <w:sz w:val="14"/>
              </w:rPr>
              <w:t xml:space="preserve">FRCAW0042747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Belchamps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"https://fiches-risques.brgm.fr/georisques/cavite/FRCAW0042748" \t "_self" </w:instrText>
            </w:r>
            <w:r>
              <w:fldChar w:fldCharType="separate"/>
            </w:r>
            <w:r>
              <w:rPr>
                <w:rFonts w:ascii="Marianne" w:hAnsi="Marianne" w:eastAsia="Marianne" w:cs="Marianne"/>
                <w:sz w:val="14"/>
              </w:rPr>
              <w:t xml:space="preserve">FRCAW0042748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"https://fiches-risques.brgm.fr/georisques/cavite/FRCAW0042749" \t "_self" </w:instrText>
            </w:r>
            <w:r>
              <w:fldChar w:fldCharType="separate"/>
            </w:r>
            <w:r>
              <w:rPr>
                <w:rFonts w:ascii="Marianne" w:hAnsi="Marianne" w:eastAsia="Marianne" w:cs="Marianne"/>
                <w:sz w:val="14"/>
              </w:rPr>
              <w:t xml:space="preserve">FRCAW0042749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Belchamps n°1 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"https://fiches-risques.brgm.fr/georisques/cavite/FRCAW0042750" \t "_self" </w:instrText>
            </w:r>
            <w:r>
              <w:fldChar w:fldCharType="separate"/>
            </w:r>
            <w:r>
              <w:rPr>
                <w:rFonts w:ascii="Marianne" w:hAnsi="Marianne" w:eastAsia="Marianne" w:cs="Marianne"/>
                <w:sz w:val="14"/>
              </w:rPr>
              <w:t xml:space="preserve">FRCAW0042750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l'Usine électrique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"https://fiches-risques.brgm.fr/georisques/cavite/FRCAW0042751" \t "_self" </w:instrText>
            </w:r>
            <w:r>
              <w:fldChar w:fldCharType="separate"/>
            </w:r>
            <w:r>
              <w:rPr>
                <w:rFonts w:ascii="Marianne" w:hAnsi="Marianne" w:eastAsia="Marianne" w:cs="Marianne"/>
                <w:sz w:val="14"/>
              </w:rPr>
              <w:t xml:space="preserve">FRCAW0042751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Monot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"https://fiches-risques.brgm.fr/georisques/cavite/FRCAW0042752" \t "_self" </w:instrText>
            </w:r>
            <w:r>
              <w:fldChar w:fldCharType="separate"/>
            </w:r>
            <w:r>
              <w:rPr>
                <w:rFonts w:ascii="Marianne" w:hAnsi="Marianne" w:eastAsia="Marianne" w:cs="Marianne"/>
                <w:sz w:val="14"/>
              </w:rPr>
              <w:t xml:space="preserve">FRCAW0042752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Sources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"https://fiches-risques.brgm.fr/georisques/cavite/FRCAW0042753" \t "_self" </w:instrText>
            </w:r>
            <w:r>
              <w:fldChar w:fldCharType="separate"/>
            </w:r>
            <w:r>
              <w:rPr>
                <w:rFonts w:ascii="Marianne" w:hAnsi="Marianne" w:eastAsia="Marianne" w:cs="Marianne"/>
                <w:sz w:val="14"/>
              </w:rPr>
              <w:t xml:space="preserve">FRCAW0042753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Bambe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37937" name="Picture">
</wp:docPr>
                  <a:graphic>
                    <a:graphicData uri="http://schemas.openxmlformats.org/drawingml/2006/picture">
                      <pic:pic>
                        <pic:nvPicPr>
                          <pic:cNvPr id="42093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795256" name="Picture">
</wp:docPr>
                  <a:graphic>
                    <a:graphicData uri="http://schemas.openxmlformats.org/drawingml/2006/picture">
                      <pic:pic>
                        <pic:nvPicPr>
                          <pic:cNvPr id="103179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479377" name="Picture">
</wp:docPr>
                  <a:graphic>
                    <a:graphicData uri="http://schemas.openxmlformats.org/drawingml/2006/picture">
                      <pic:pic>
                        <pic:nvPicPr>
                          <pic:cNvPr id="125847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"https://fiches-risques.brgm.fr/georisques/casias/SSP3847852" \t "_blank" </w:instrText>
            </w:r>
            <w:r>
              <w:fldChar w:fldCharType="separate"/>
            </w:r>
            <w:r>
              <w:rPr>
                <w:rFonts w:ascii="Marianne" w:hAnsi="Marianne" w:eastAsia="Marianne" w:cs="Marianne"/>
                <w:sz w:val="14"/>
              </w:rPr>
              <w:t xml:space="preserve">SSP3847852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"https://fiches-risques.brgm.fr/georisques/casias/SSP3847851" \t "_blank" </w:instrText>
            </w:r>
            <w:r>
              <w:fldChar w:fldCharType="separate"/>
            </w:r>
            <w:r>
              <w:rPr>
                <w:rFonts w:ascii="Marianne" w:hAnsi="Marianne" w:eastAsia="Marianne" w:cs="Marianne"/>
                <w:sz w:val="14"/>
              </w:rPr>
              <w:t xml:space="preserve">SSP3847851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"https://fiches-risques.brgm.fr/georisques/casias/SSP3847850" \t "_blank" </w:instrText>
            </w:r>
            <w:r>
              <w:fldChar w:fldCharType="separate"/>
            </w:r>
            <w:r>
              <w:rPr>
                <w:rFonts w:ascii="Marianne" w:hAnsi="Marianne" w:eastAsia="Marianne" w:cs="Marianne"/>
                <w:sz w:val="14"/>
              </w:rPr>
              <w:t xml:space="preserve">SSP3847850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"https://fiches-risques.brgm.fr/georisques/casias/SSP3847849" \t "_blank" </w:instrText>
            </w:r>
            <w:r>
              <w:fldChar w:fldCharType="separate"/>
            </w:r>
            <w:r>
              <w:rPr>
                <w:rFonts w:ascii="Marianne" w:hAnsi="Marianne" w:eastAsia="Marianne" w:cs="Marianne"/>
                <w:sz w:val="14"/>
              </w:rPr>
              <w:t xml:space="preserve">SSP3847849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"https://fiches-risques.brgm.fr/georisques/casias/SSP3845474" \t "_blank" </w:instrText>
            </w:r>
            <w:r>
              <w:fldChar w:fldCharType="separate"/>
            </w:r>
            <w:r>
              <w:rPr>
                <w:rFonts w:ascii="Marianne" w:hAnsi="Marianne" w:eastAsia="Marianne" w:cs="Marianne"/>
                <w:sz w:val="14"/>
              </w:rPr>
              <w:t xml:space="preserve">SSP3845474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"https://fiches-risques.brgm.fr/georisques/casias/SSP3845412" \t "_blank" </w:instrText>
            </w:r>
            <w:r>
              <w:fldChar w:fldCharType="separate"/>
            </w:r>
            <w:r>
              <w:rPr>
                <w:rFonts w:ascii="Marianne" w:hAnsi="Marianne" w:eastAsia="Marianne" w:cs="Marianne"/>
                <w:sz w:val="14"/>
              </w:rPr>
              <w:t xml:space="preserve">SSP3845412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"https://fiches-risques.brgm.fr/georisques/casias/SSP3845408" \t "_blank" </w:instrText>
            </w:r>
            <w:r>
              <w:fldChar w:fldCharType="separate"/>
            </w:r>
            <w:r>
              <w:rPr>
                <w:rFonts w:ascii="Marianne" w:hAnsi="Marianne" w:eastAsia="Marianne" w:cs="Marianne"/>
                <w:sz w:val="14"/>
              </w:rPr>
              <w:t xml:space="preserve">SSP3845408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 et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"https://fiches-risques.brgm.fr/georisques/casias/SSP3845402" \t "_blank" </w:instrText>
            </w:r>
            <w:r>
              <w:fldChar w:fldCharType="separate"/>
            </w:r>
            <w:r>
              <w:rPr>
                <w:rFonts w:ascii="Marianne" w:hAnsi="Marianne" w:eastAsia="Marianne" w:cs="Marianne"/>
                <w:sz w:val="14"/>
              </w:rPr>
              <w:t xml:space="preserve">SSP3845402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Laveries, blanchisseries,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"https://fiches-risques.brgm.fr/georisques/casias/SSP3845398" \t "_blank" </w:instrText>
            </w:r>
            <w:r>
              <w:fldChar w:fldCharType="separate"/>
            </w:r>
            <w:r>
              <w:rPr>
                <w:rFonts w:ascii="Marianne" w:hAnsi="Marianne" w:eastAsia="Marianne" w:cs="Marianne"/>
                <w:sz w:val="14"/>
              </w:rPr>
              <w:t xml:space="preserve">SSP3845398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chaudronnerie,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"https://fiches-risques.brgm.fr/georisques/casias/SSP3845392" \t "_blank" </w:instrText>
            </w:r>
            <w:r>
              <w:fldChar w:fldCharType="separate"/>
            </w:r>
            <w:r>
              <w:rPr>
                <w:rFonts w:ascii="Marianne" w:hAnsi="Marianne" w:eastAsia="Marianne" w:cs="Marianne"/>
                <w:sz w:val="14"/>
              </w:rPr>
              <w:t xml:space="preserve">SSP3845392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"https://fiches-risques.brgm.fr/georisques/casias/SSP3845388" \t "_blank" </w:instrText>
            </w:r>
            <w:r>
              <w:fldChar w:fldCharType="separate"/>
            </w:r>
            <w:r>
              <w:rPr>
                <w:rFonts w:ascii="Marianne" w:hAnsi="Marianne" w:eastAsia="Marianne" w:cs="Marianne"/>
                <w:sz w:val="14"/>
              </w:rPr>
              <w:t xml:space="preserve">SSP3845388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"https://fiches-risques.brgm.fr/georisques/casias/SSP3845382" \t "_blank" </w:instrText>
            </w:r>
            <w:r>
              <w:fldChar w:fldCharType="separate"/>
            </w:r>
            <w:r>
              <w:rPr>
                <w:rFonts w:ascii="Marianne" w:hAnsi="Marianne" w:eastAsia="Marianne" w:cs="Marianne"/>
                <w:sz w:val="14"/>
              </w:rPr>
              <w:t xml:space="preserve">SSP3845382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"https://fiches-risques.brgm.fr/georisques/casias/SSP3845378" \t "_blank" </w:instrText>
            </w:r>
            <w:r>
              <w:fldChar w:fldCharType="separate"/>
            </w:r>
            <w:r>
              <w:rPr>
                <w:rFonts w:ascii="Marianne" w:hAnsi="Marianne" w:eastAsia="Marianne" w:cs="Marianne"/>
                <w:sz w:val="14"/>
              </w:rPr>
              <w:t xml:space="preserve">SSP3845378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"https://fiches-risques.brgm.fr/georisques/casias/SSP3845372" \t "_blank" </w:instrText>
            </w:r>
            <w:r>
              <w:fldChar w:fldCharType="separate"/>
            </w:r>
            <w:r>
              <w:rPr>
                <w:rFonts w:ascii="Marianne" w:hAnsi="Marianne" w:eastAsia="Marianne" w:cs="Marianne"/>
                <w:sz w:val="14"/>
              </w:rPr>
              <w:t xml:space="preserve">SSP3845372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"https://fiches-risques.brgm.fr/georisques/casias/SSP3845368" \t "_blank" </w:instrText>
            </w:r>
            <w:r>
              <w:fldChar w:fldCharType="separate"/>
            </w:r>
            <w:r>
              <w:rPr>
                <w:rFonts w:ascii="Marianne" w:hAnsi="Marianne" w:eastAsia="Marianne" w:cs="Marianne"/>
                <w:sz w:val="14"/>
              </w:rPr>
              <w:t xml:space="preserve">SSP3845368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"https://fiches-risques.brgm.fr/georisques/casias/SSP3845358" \t "_blank" </w:instrText>
            </w:r>
            <w:r>
              <w:fldChar w:fldCharType="separate"/>
            </w:r>
            <w:r>
              <w:rPr>
                <w:rFonts w:ascii="Marianne" w:hAnsi="Marianne" w:eastAsia="Marianne" w:cs="Marianne"/>
                <w:sz w:val="14"/>
              </w:rPr>
              <w:t xml:space="preserve">SSP3845358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"https://fiches-risques.brgm.fr/georisques/casias/SSP3845308" \t "_blank" </w:instrText>
            </w:r>
            <w:r>
              <w:fldChar w:fldCharType="separate"/>
            </w:r>
            <w:r>
              <w:rPr>
                <w:rFonts w:ascii="Marianne" w:hAnsi="Marianne" w:eastAsia="Marianne" w:cs="Marianne"/>
                <w:sz w:val="14"/>
              </w:rPr>
              <w:t xml:space="preserve">SSP3845308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"https://fiches-risques.brgm.fr/georisques/casias/SSP3845302" \t "_blank" </w:instrText>
            </w:r>
            <w:r>
              <w:fldChar w:fldCharType="separate"/>
            </w:r>
            <w:r>
              <w:rPr>
                <w:rFonts w:ascii="Marianne" w:hAnsi="Marianne" w:eastAsia="Marianne" w:cs="Marianne"/>
                <w:sz w:val="14"/>
              </w:rPr>
              <w:t xml:space="preserve">SSP3845302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"https://fiches-risques.brgm.fr/georisques/casias/SSP3845299" \t "_blank" </w:instrText>
            </w:r>
            <w:r>
              <w:fldChar w:fldCharType="separate"/>
            </w:r>
            <w:r>
              <w:rPr>
                <w:rFonts w:ascii="Marianne" w:hAnsi="Marianne" w:eastAsia="Marianne" w:cs="Marianne"/>
                <w:sz w:val="14"/>
              </w:rPr>
              <w:t xml:space="preserve">SSP3845299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"https://fiches-risques.brgm.fr/georisques/casias/SSP3845293" \t "_blank" </w:instrText>
            </w:r>
            <w:r>
              <w:fldChar w:fldCharType="separate"/>
            </w:r>
            <w:r>
              <w:rPr>
                <w:rFonts w:ascii="Marianne" w:hAnsi="Marianne" w:eastAsia="Marianne" w:cs="Marianne"/>
                <w:sz w:val="14"/>
              </w:rPr>
              <w:t xml:space="preserve">SSP3845293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"https://fiches-risques.brgm.fr/georisques/casias/SSP3845289" \t "_blank" </w:instrText>
            </w:r>
            <w:r>
              <w:fldChar w:fldCharType="separate"/>
            </w:r>
            <w:r>
              <w:rPr>
                <w:rFonts w:ascii="Marianne" w:hAnsi="Marianne" w:eastAsia="Marianne" w:cs="Marianne"/>
                <w:sz w:val="14"/>
              </w:rPr>
              <w:t xml:space="preserve">SSP3845289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d'électricité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"https://fiches-risques.brgm.fr/georisques/casias/SSP3845283" \t "_blank" </w:instrText>
            </w:r>
            <w:r>
              <w:fldChar w:fldCharType="separate"/>
            </w:r>
            <w:r>
              <w:rPr>
                <w:rFonts w:ascii="Marianne" w:hAnsi="Marianne" w:eastAsia="Marianne" w:cs="Marianne"/>
                <w:sz w:val="14"/>
              </w:rPr>
              <w:t xml:space="preserve">SSP3845283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"https://fiches-risques.brgm.fr/georisques/casias/SSP3845279" \t "_blank" </w:instrText>
            </w:r>
            <w:r>
              <w:fldChar w:fldCharType="separate"/>
            </w:r>
            <w:r>
              <w:rPr>
                <w:rFonts w:ascii="Marianne" w:hAnsi="Marianne" w:eastAsia="Marianne" w:cs="Marianne"/>
                <w:sz w:val="14"/>
              </w:rPr>
              <w:t xml:space="preserve">SSP3845279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feraille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"https://fiches-risques.brgm.fr/georisques/casias/SSP3844790" \t "_blank" </w:instrText>
            </w:r>
            <w:r>
              <w:fldChar w:fldCharType="separate"/>
            </w:r>
            <w:r>
              <w:rPr>
                <w:rFonts w:ascii="Marianne" w:hAnsi="Marianne" w:eastAsia="Marianne" w:cs="Marianne"/>
                <w:sz w:val="14"/>
              </w:rPr>
              <w:t xml:space="preserve">SSP3844790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"https://fiches-risques.brgm.fr/georisques/casias/SSP3844311" \t "_blank" </w:instrText>
            </w:r>
            <w:r>
              <w:fldChar w:fldCharType="separate"/>
            </w:r>
            <w:r>
              <w:rPr>
                <w:rFonts w:ascii="Marianne" w:hAnsi="Marianne" w:eastAsia="Marianne" w:cs="Marianne"/>
                <w:sz w:val="14"/>
              </w:rPr>
              <w:t xml:space="preserve">SSP3844311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"https://fiches-risques.brgm.fr/georisques/casias/SSP3844307" \t "_blank" </w:instrText>
            </w:r>
            <w:r>
              <w:fldChar w:fldCharType="separate"/>
            </w:r>
            <w:r>
              <w:rPr>
                <w:rFonts w:ascii="Marianne" w:hAnsi="Marianne" w:eastAsia="Marianne" w:cs="Marianne"/>
                <w:sz w:val="14"/>
              </w:rPr>
              <w:t xml:space="preserve">SSP3844307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"https://fiches-risques.brgm.fr/georisques/casias/SSP3843520" \t "_blank" </w:instrText>
            </w:r>
            <w:r>
              <w:fldChar w:fldCharType="separate"/>
            </w:r>
            <w:r>
              <w:rPr>
                <w:rFonts w:ascii="Marianne" w:hAnsi="Marianne" w:eastAsia="Marianne" w:cs="Marianne"/>
                <w:sz w:val="14"/>
              </w:rPr>
              <w:t xml:space="preserve">SSP3843520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"https://fiches-risques.brgm.fr/georisques/casias/SSP3843518" \t "_blank" </w:instrText>
            </w:r>
            <w:r>
              <w:fldChar w:fldCharType="separate"/>
            </w:r>
            <w:r>
              <w:rPr>
                <w:rFonts w:ascii="Marianne" w:hAnsi="Marianne" w:eastAsia="Marianne" w:cs="Marianne"/>
                <w:sz w:val="14"/>
              </w:rPr>
              <w:t xml:space="preserve">SSP3843518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"https://fiches-risques.brgm.fr/georisques/casias/SSP3843514" \t "_blank" </w:instrText>
            </w:r>
            <w:r>
              <w:fldChar w:fldCharType="separate"/>
            </w:r>
            <w:r>
              <w:rPr>
                <w:rFonts w:ascii="Marianne" w:hAnsi="Marianne" w:eastAsia="Marianne" w:cs="Marianne"/>
                <w:sz w:val="14"/>
              </w:rPr>
              <w:t xml:space="preserve">SSP3843514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"https://fiches-risques.brgm.fr/georisques/casias/SSP3843511" \t "_blank" </w:instrText>
            </w:r>
            <w:r>
              <w:fldChar w:fldCharType="separate"/>
            </w:r>
            <w:r>
              <w:rPr>
                <w:rFonts w:ascii="Marianne" w:hAnsi="Marianne" w:eastAsia="Marianne" w:cs="Marianne"/>
                <w:sz w:val="14"/>
              </w:rPr>
              <w:t xml:space="preserve">SSP3843511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"https://fiches-risques.brgm.fr/georisques/casias/SSP3842933" \t "_blank" </w:instrText>
            </w:r>
            <w:r>
              <w:fldChar w:fldCharType="separate"/>
            </w:r>
            <w:r>
              <w:rPr>
                <w:rFonts w:ascii="Marianne" w:hAnsi="Marianne" w:eastAsia="Marianne" w:cs="Marianne"/>
                <w:sz w:val="14"/>
              </w:rPr>
              <w:t xml:space="preserve">SSP3842933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"https://fiches-risques.brgm.fr/georisques/casias/SSP3842838" \t "_blank" </w:instrText>
            </w:r>
            <w:r>
              <w:fldChar w:fldCharType="separate"/>
            </w:r>
            <w:r>
              <w:rPr>
                <w:rFonts w:ascii="Marianne" w:hAnsi="Marianne" w:eastAsia="Marianne" w:cs="Marianne"/>
                <w:sz w:val="14"/>
              </w:rPr>
              <w:t xml:space="preserve">SSP3842838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 et Génie civil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"https://fiches-risques.brgm.fr/georisques/casias/SSP3842805" \t "_blank" </w:instrText>
            </w:r>
            <w:r>
              <w:fldChar w:fldCharType="separate"/>
            </w:r>
            <w:r>
              <w:rPr>
                <w:rFonts w:ascii="Marianne" w:hAnsi="Marianne" w:eastAsia="Marianne" w:cs="Marianne"/>
                <w:sz w:val="14"/>
              </w:rPr>
              <w:t xml:space="preserve">SSP3842805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vente, entretien et exposition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"https://fiches-risques.brgm.fr/georisques/casias/SSP3842755" \t "_blank" </w:instrText>
            </w:r>
            <w:r>
              <w:fldChar w:fldCharType="separate"/>
            </w:r>
            <w:r>
              <w:rPr>
                <w:rFonts w:ascii="Marianne" w:hAnsi="Marianne" w:eastAsia="Marianne" w:cs="Marianne"/>
                <w:sz w:val="14"/>
              </w:rPr>
              <w:t xml:space="preserve">SSP3842755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"https://fiches-risques.brgm.fr/georisques/casias/SSP3842678" \t "_blank" </w:instrText>
            </w:r>
            <w:r>
              <w:fldChar w:fldCharType="separate"/>
            </w:r>
            <w:r>
              <w:rPr>
                <w:rFonts w:ascii="Marianne" w:hAnsi="Marianne" w:eastAsia="Marianne" w:cs="Marianne"/>
                <w:sz w:val="14"/>
              </w:rPr>
              <w:t xml:space="preserve">SSP3842678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"https://fiches-risques.brgm.fr/georisques/casias/SSP3842676" \t "_blank" </w:instrText>
            </w:r>
            <w:r>
              <w:fldChar w:fldCharType="separate"/>
            </w:r>
            <w:r>
              <w:rPr>
                <w:rFonts w:ascii="Marianne" w:hAnsi="Marianne" w:eastAsia="Marianne" w:cs="Marianne"/>
                <w:sz w:val="14"/>
              </w:rPr>
              <w:t xml:space="preserve">SSP3842676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Injection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"https://fiches-risques.brgm.fr/georisques/casias/SSP3842382" \t "_blank" </w:instrText>
            </w:r>
            <w:r>
              <w:fldChar w:fldCharType="separate"/>
            </w:r>
            <w:r>
              <w:rPr>
                <w:rFonts w:ascii="Marianne" w:hAnsi="Marianne" w:eastAsia="Marianne" w:cs="Marianne"/>
                <w:sz w:val="14"/>
              </w:rPr>
              <w:t xml:space="preserve">SSP3842382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Nerling et Reuche AUTO 2000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"https://fiches-risques.brgm.fr/georisques/casias/SSP3842381" \t "_blank" </w:instrText>
            </w:r>
            <w:r>
              <w:fldChar w:fldCharType="separate"/>
            </w:r>
            <w:r>
              <w:rPr>
                <w:rFonts w:ascii="Marianne" w:hAnsi="Marianne" w:eastAsia="Marianne" w:cs="Marianne"/>
                <w:sz w:val="14"/>
              </w:rPr>
              <w:t xml:space="preserve">SSP3842381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753062" name="Picture">
</wp:docPr>
                  <a:graphic>
                    <a:graphicData uri="http://schemas.openxmlformats.org/drawingml/2006/picture">
                      <pic:pic>
                        <pic:nvPicPr>
                          <pic:cNvPr id="199475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221616" name="Picture">
</wp:docPr>
                  <a:graphic>
                    <a:graphicData uri="http://schemas.openxmlformats.org/drawingml/2006/picture">
                      <pic:pic>
                        <pic:nvPicPr>
                          <pic:cNvPr id="87722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70079" name="Picture">
</wp:docPr>
                  <a:graphic>
                    <a:graphicData uri="http://schemas.openxmlformats.org/drawingml/2006/picture">
                      <pic:pic>
                        <pic:nvPicPr>
                          <pic:cNvPr id="177727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"https://fiches-risques.brgm.fr/georisques/casias/SSP3842380" \t "_blank" </w:instrText>
            </w:r>
            <w:r>
              <w:fldChar w:fldCharType="separate"/>
            </w:r>
            <w:r>
              <w:rPr>
                <w:rFonts w:ascii="Marianne" w:hAnsi="Marianne" w:eastAsia="Marianne" w:cs="Marianne"/>
                <w:sz w:val="14"/>
              </w:rPr>
              <w:t xml:space="preserve">SSP3842380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"https://fiches-risques.brgm.fr/georisques/casias/SSP3842379" \t "_blank" </w:instrText>
            </w:r>
            <w:r>
              <w:fldChar w:fldCharType="separate"/>
            </w:r>
            <w:r>
              <w:rPr>
                <w:rFonts w:ascii="Marianne" w:hAnsi="Marianne" w:eastAsia="Marianne" w:cs="Marianne"/>
                <w:sz w:val="14"/>
              </w:rPr>
              <w:t xml:space="preserve">SSP3842379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Enseignement -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"https://fiches-risques.brgm.fr/georisques/casias/SSP3842378" \t "_blank" </w:instrText>
            </w:r>
            <w:r>
              <w:fldChar w:fldCharType="separate"/>
            </w:r>
            <w:r>
              <w:rPr>
                <w:rFonts w:ascii="Marianne" w:hAnsi="Marianne" w:eastAsia="Marianne" w:cs="Marianne"/>
                <w:sz w:val="14"/>
              </w:rPr>
              <w:t xml:space="preserve">SSP3842378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"https://fiches-risques.brgm.fr/georisques/casias/SSP3842304" \t "_blank" </w:instrText>
            </w:r>
            <w:r>
              <w:fldChar w:fldCharType="separate"/>
            </w:r>
            <w:r>
              <w:rPr>
                <w:rFonts w:ascii="Marianne" w:hAnsi="Marianne" w:eastAsia="Marianne" w:cs="Marianne"/>
                <w:sz w:val="14"/>
              </w:rPr>
              <w:t xml:space="preserve">SSP3842304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"https://fiches-risques.brgm.fr/georisques/casias/SSP3842303" \t "_blank" </w:instrText>
            </w:r>
            <w:r>
              <w:fldChar w:fldCharType="separate"/>
            </w:r>
            <w:r>
              <w:rPr>
                <w:rFonts w:ascii="Marianne" w:hAnsi="Marianne" w:eastAsia="Marianne" w:cs="Marianne"/>
                <w:sz w:val="14"/>
              </w:rPr>
              <w:t xml:space="preserve">SSP3842303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"https://fiches-risques.brgm.fr/georisques/casias/SSP3842302" \t "_blank" </w:instrText>
            </w:r>
            <w:r>
              <w:fldChar w:fldCharType="separate"/>
            </w:r>
            <w:r>
              <w:rPr>
                <w:rFonts w:ascii="Marianne" w:hAnsi="Marianne" w:eastAsia="Marianne" w:cs="Marianne"/>
                <w:sz w:val="14"/>
              </w:rPr>
              <w:t xml:space="preserve">SSP3842302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"https://fiches-risques.brgm.fr/georisques/casias/SSP3842301" \t "_blank" </w:instrText>
            </w:r>
            <w:r>
              <w:fldChar w:fldCharType="separate"/>
            </w:r>
            <w:r>
              <w:rPr>
                <w:rFonts w:ascii="Marianne" w:hAnsi="Marianne" w:eastAsia="Marianne" w:cs="Marianne"/>
                <w:sz w:val="14"/>
              </w:rPr>
              <w:t xml:space="preserve">SSP3842301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"https://fiches-risques.brgm.fr/georisques/casias/SSP3842300" \t "_blank" </w:instrText>
            </w:r>
            <w:r>
              <w:fldChar w:fldCharType="separate"/>
            </w:r>
            <w:r>
              <w:rPr>
                <w:rFonts w:ascii="Marianne" w:hAnsi="Marianne" w:eastAsia="Marianne" w:cs="Marianne"/>
                <w:sz w:val="14"/>
              </w:rPr>
              <w:t xml:space="preserve">SSP3842300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"https://fiches-risques.brgm.fr/georisques/casias/SSP3842299" \t "_blank" </w:instrText>
            </w:r>
            <w:r>
              <w:fldChar w:fldCharType="separate"/>
            </w:r>
            <w:r>
              <w:rPr>
                <w:rFonts w:ascii="Marianne" w:hAnsi="Marianne" w:eastAsia="Marianne" w:cs="Marianne"/>
                <w:sz w:val="14"/>
              </w:rPr>
              <w:t xml:space="preserve">SSP3842299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"https://fiches-risques.brgm.fr/georisques/casias/SSP3842298" \t "_blank" </w:instrText>
            </w:r>
            <w:r>
              <w:fldChar w:fldCharType="separate"/>
            </w:r>
            <w:r>
              <w:rPr>
                <w:rFonts w:ascii="Marianne" w:hAnsi="Marianne" w:eastAsia="Marianne" w:cs="Marianne"/>
                <w:sz w:val="14"/>
              </w:rPr>
              <w:t xml:space="preserve">SSP3842298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technique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"https://fiches-risques.brgm.fr/georisques/casias/SSP3842297" \t "_blank" </w:instrText>
            </w:r>
            <w:r>
              <w:fldChar w:fldCharType="separate"/>
            </w:r>
            <w:r>
              <w:rPr>
                <w:rFonts w:ascii="Marianne" w:hAnsi="Marianne" w:eastAsia="Marianne" w:cs="Marianne"/>
                <w:sz w:val="14"/>
              </w:rPr>
              <w:t xml:space="preserve">SSP3842297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"https://fiches-risques.brgm.fr/georisques/casias/SSP3842296" \t "_blank" </w:instrText>
            </w:r>
            <w:r>
              <w:fldChar w:fldCharType="separate"/>
            </w:r>
            <w:r>
              <w:rPr>
                <w:rFonts w:ascii="Marianne" w:hAnsi="Marianne" w:eastAsia="Marianne" w:cs="Marianne"/>
                <w:sz w:val="14"/>
              </w:rPr>
              <w:t xml:space="preserve">SSP3842296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"https://fiches-risques.brgm.fr/georisques/casias/SSP3842295" \t "_blank" </w:instrText>
            </w:r>
            <w:r>
              <w:fldChar w:fldCharType="separate"/>
            </w:r>
            <w:r>
              <w:rPr>
                <w:rFonts w:ascii="Marianne" w:hAnsi="Marianne" w:eastAsia="Marianne" w:cs="Marianne"/>
                <w:sz w:val="14"/>
              </w:rPr>
              <w:t xml:space="preserve">SSP3842295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"https://fiches-risques.brgm.fr/georisques/casias/SSP3842294" \t "_blank" </w:instrText>
            </w:r>
            <w:r>
              <w:fldChar w:fldCharType="separate"/>
            </w:r>
            <w:r>
              <w:rPr>
                <w:rFonts w:ascii="Marianne" w:hAnsi="Marianne" w:eastAsia="Marianne" w:cs="Marianne"/>
                <w:sz w:val="14"/>
              </w:rPr>
              <w:t xml:space="preserve">SSP3842294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décoration de montres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"https://fiches-risques.brgm.fr/georisques/casias/SSP3842293" \t "_blank" </w:instrText>
            </w:r>
            <w:r>
              <w:fldChar w:fldCharType="separate"/>
            </w:r>
            <w:r>
              <w:rPr>
                <w:rFonts w:ascii="Marianne" w:hAnsi="Marianne" w:eastAsia="Marianne" w:cs="Marianne"/>
                <w:sz w:val="14"/>
              </w:rPr>
              <w:t xml:space="preserve">SSP3842293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"https://fiches-risques.brgm.fr/georisques/casias/SSP451670" \t "_blank" </w:instrText>
            </w:r>
            <w:r>
              <w:fldChar w:fldCharType="separate"/>
            </w:r>
            <w:r>
              <w:rPr>
                <w:rFonts w:ascii="Marianne" w:hAnsi="Marianne" w:eastAsia="Marianne" w:cs="Marianne"/>
                <w:sz w:val="14"/>
              </w:rPr>
              <w:t xml:space="preserve">SSP451670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CAPM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"https://fiches-risques.brgm.fr/georisques/casias/SSP451477" \t "_blank" </w:instrText>
            </w:r>
            <w:r>
              <w:fldChar w:fldCharType="separate"/>
            </w:r>
            <w:r>
              <w:rPr>
                <w:rFonts w:ascii="Marianne" w:hAnsi="Marianne" w:eastAsia="Marianne" w:cs="Marianne"/>
                <w:sz w:val="14"/>
              </w:rPr>
              <w:t xml:space="preserve">SSP451477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EST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"https://fiches-risques.brgm.fr/georisques/casias/SSP451199" \t "_blank" </w:instrText>
            </w:r>
            <w:r>
              <w:fldChar w:fldCharType="separate"/>
            </w:r>
            <w:r>
              <w:rPr>
                <w:rFonts w:ascii="Marianne" w:hAnsi="Marianne" w:eastAsia="Marianne" w:cs="Marianne"/>
                <w:sz w:val="14"/>
              </w:rPr>
              <w:t xml:space="preserve">SSP451199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GN 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70613" name="Picture">
</wp:docPr>
                  <a:graphic>
                    <a:graphicData uri="http://schemas.openxmlformats.org/drawingml/2006/picture">
                      <pic:pic>
                        <pic:nvPicPr>
                          <pic:cNvPr id="128177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60159" name="Picture">
</wp:docPr>
                  <a:graphic>
                    <a:graphicData uri="http://schemas.openxmlformats.org/drawingml/2006/picture">
                      <pic:pic>
                        <pic:nvPicPr>
                          <pic:cNvPr id="85396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Voujeaucourt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34201" name="Picture">
</wp:docPr>
                  <a:graphic>
                    <a:graphicData uri="http://schemas.openxmlformats.org/drawingml/2006/picture">
                      <pic:pic>
                        <pic:nvPicPr>
                          <pic:cNvPr id="75493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