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401601" name="Picture">
</wp:docPr>
                  <a:graphic>
                    <a:graphicData uri="http://schemas.openxmlformats.org/drawingml/2006/picture">
                      <pic:pic>
                        <pic:nvPicPr>
                          <pic:cNvPr id="2130401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7342348" name="Picture">
</wp:docPr>
                  <a:graphic>
                    <a:graphicData uri="http://schemas.openxmlformats.org/drawingml/2006/picture">
                      <pic:pic>
                        <pic:nvPicPr>
                          <pic:cNvPr id="16473423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9487843" name="Picture">
</wp:docPr>
                        <a:graphic>
                          <a:graphicData uri="http://schemas.openxmlformats.org/drawingml/2006/picture">
                            <pic:pic>
                              <pic:nvPicPr>
                                <pic:cNvPr id="14694878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55160 Villers-sous-Pareid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6117783" name="Picture">
</wp:docPr>
                  <a:graphic>
                    <a:graphicData uri="http://schemas.openxmlformats.org/drawingml/2006/picture">
                      <pic:pic>
                        <pic:nvPicPr>
                          <pic:cNvPr id="20461177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5962133" name="Picture">
</wp:docPr>
                  <a:graphic>
                    <a:graphicData uri="http://schemas.openxmlformats.org/drawingml/2006/picture">
                      <pic:pic>
                        <pic:nvPicPr>
                          <pic:cNvPr id="4559621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18828" name="Picture">
</wp:docPr>
                  <a:graphic>
                    <a:graphicData uri="http://schemas.openxmlformats.org/drawingml/2006/picture">
                      <pic:pic>
                        <pic:nvPicPr>
                          <pic:cNvPr id="181718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301136" name="Picture">
</wp:docPr>
                  <a:graphic>
                    <a:graphicData uri="http://schemas.openxmlformats.org/drawingml/2006/picture">
                      <pic:pic>
                        <pic:nvPicPr>
                          <pic:cNvPr id="1341301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Villers-sous-Pareid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556497" name="Picture">
</wp:docPr>
                  <a:graphic>
                    <a:graphicData uri="http://schemas.openxmlformats.org/drawingml/2006/picture">
                      <pic:pic>
                        <pic:nvPicPr>
                          <pic:cNvPr id="536556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096490" name="Picture">
</wp:docPr>
                        <a:graphic>
                          <a:graphicData uri="http://schemas.openxmlformats.org/drawingml/2006/picture">
                            <pic:pic>
                              <pic:nvPicPr>
                                <pic:cNvPr id="14150964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024559" name="Picture">
</wp:docPr>
                        <a:graphic>
                          <a:graphicData uri="http://schemas.openxmlformats.org/drawingml/2006/picture">
                            <pic:pic>
                              <pic:nvPicPr>
                                <pic:cNvPr id="17770245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54982" name="Picture">
</wp:docPr>
                        <a:graphic>
                          <a:graphicData uri="http://schemas.openxmlformats.org/drawingml/2006/picture">
                            <pic:pic>
                              <pic:nvPicPr>
                                <pic:cNvPr id="810549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025209" name="Picture">
</wp:docPr>
                        <a:graphic>
                          <a:graphicData uri="http://schemas.openxmlformats.org/drawingml/2006/picture">
                            <pic:pic>
                              <pic:nvPicPr>
                                <pic:cNvPr id="15300252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152934" name="Picture">
</wp:docPr>
                        <a:graphic>
                          <a:graphicData uri="http://schemas.openxmlformats.org/drawingml/2006/picture">
                            <pic:pic>
                              <pic:nvPicPr>
                                <pic:cNvPr id="6591529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891492" name="Picture">
</wp:docPr>
                        <a:graphic>
                          <a:graphicData uri="http://schemas.openxmlformats.org/drawingml/2006/picture">
                            <pic:pic>
                              <pic:nvPicPr>
                                <pic:cNvPr id="5508914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624603" name="Picture">
</wp:docPr>
                        <a:graphic>
                          <a:graphicData uri="http://schemas.openxmlformats.org/drawingml/2006/picture">
                            <pic:pic>
                              <pic:nvPicPr>
                                <pic:cNvPr id="17276246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984019" name="Picture">
</wp:docPr>
                        <a:graphic>
                          <a:graphicData uri="http://schemas.openxmlformats.org/drawingml/2006/picture">
                            <pic:pic>
                              <pic:nvPicPr>
                                <pic:cNvPr id="17119840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491905" name="Picture">
</wp:docPr>
                        <a:graphic>
                          <a:graphicData uri="http://schemas.openxmlformats.org/drawingml/2006/picture">
                            <pic:pic>
                              <pic:nvPicPr>
                                <pic:cNvPr id="15844919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220634" name="Picture">
</wp:docPr>
                        <a:graphic>
                          <a:graphicData uri="http://schemas.openxmlformats.org/drawingml/2006/picture">
                            <pic:pic>
                              <pic:nvPicPr>
                                <pic:cNvPr id="14382206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043230" name="Picture">
</wp:docPr>
                        <a:graphic>
                          <a:graphicData uri="http://schemas.openxmlformats.org/drawingml/2006/picture">
                            <pic:pic>
                              <pic:nvPicPr>
                                <pic:cNvPr id="11280432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430018" name="Picture">
</wp:docPr>
                        <a:graphic>
                          <a:graphicData uri="http://schemas.openxmlformats.org/drawingml/2006/picture">
                            <pic:pic>
                              <pic:nvPicPr>
                                <pic:cNvPr id="19934300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228458" name="Picture">
</wp:docPr>
                        <a:graphic>
                          <a:graphicData uri="http://schemas.openxmlformats.org/drawingml/2006/picture">
                            <pic:pic>
                              <pic:nvPicPr>
                                <pic:cNvPr id="17582284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938946" name="Picture">
</wp:docPr>
                        <a:graphic>
                          <a:graphicData uri="http://schemas.openxmlformats.org/drawingml/2006/picture">
                            <pic:pic>
                              <pic:nvPicPr>
                                <pic:cNvPr id="7429389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401667" name="Picture">
</wp:docPr>
                        <a:graphic>
                          <a:graphicData uri="http://schemas.openxmlformats.org/drawingml/2006/picture">
                            <pic:pic>
                              <pic:nvPicPr>
                                <pic:cNvPr id="11004016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912915" name="Picture">
</wp:docPr>
                        <a:graphic>
                          <a:graphicData uri="http://schemas.openxmlformats.org/drawingml/2006/picture">
                            <pic:pic>
                              <pic:nvPicPr>
                                <pic:cNvPr id="5649129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069394" name="Picture">
</wp:docPr>
                        <a:graphic>
                          <a:graphicData uri="http://schemas.openxmlformats.org/drawingml/2006/picture">
                            <pic:pic>
                              <pic:nvPicPr>
                                <pic:cNvPr id="20380693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388451" name="Picture">
</wp:docPr>
                        <a:graphic>
                          <a:graphicData uri="http://schemas.openxmlformats.org/drawingml/2006/picture">
                            <pic:pic>
                              <pic:nvPicPr>
                                <pic:cNvPr id="4513884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576921" name="Picture">
</wp:docPr>
                        <a:graphic>
                          <a:graphicData uri="http://schemas.openxmlformats.org/drawingml/2006/picture">
                            <pic:pic>
                              <pic:nvPicPr>
                                <pic:cNvPr id="4465769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690763" name="Picture">
</wp:docPr>
                        <a:graphic>
                          <a:graphicData uri="http://schemas.openxmlformats.org/drawingml/2006/picture">
                            <pic:pic>
                              <pic:nvPicPr>
                                <pic:cNvPr id="4266907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034167" name="Picture">
</wp:docPr>
                        <a:graphic>
                          <a:graphicData uri="http://schemas.openxmlformats.org/drawingml/2006/picture">
                            <pic:pic>
                              <pic:nvPicPr>
                                <pic:cNvPr id="20910341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606500" name="Picture">
</wp:docPr>
                  <a:graphic>
                    <a:graphicData uri="http://schemas.openxmlformats.org/drawingml/2006/picture">
                      <pic:pic>
                        <pic:nvPicPr>
                          <pic:cNvPr id="2085606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71480" name="Picture">
</wp:docPr>
                  <a:graphic>
                    <a:graphicData uri="http://schemas.openxmlformats.org/drawingml/2006/picture">
                      <pic:pic>
                        <pic:nvPicPr>
                          <pic:cNvPr id="163171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Villers-sous-Pareid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177472" name="Picture">
</wp:docPr>
                  <a:graphic>
                    <a:graphicData uri="http://schemas.openxmlformats.org/drawingml/2006/picture">
                      <pic:pic>
                        <pic:nvPicPr>
                          <pic:cNvPr id="664177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Villers-sous-pareid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539170" name="Picture">
</wp:docPr>
                  <a:graphic>
                    <a:graphicData uri="http://schemas.openxmlformats.org/drawingml/2006/picture">
                      <pic:pic>
                        <pic:nvPicPr>
                          <pic:cNvPr id="88553917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772647" name="Picture">
</wp:docPr>
                  <a:graphic>
                    <a:graphicData uri="http://schemas.openxmlformats.org/drawingml/2006/picture">
                      <pic:pic>
                        <pic:nvPicPr>
                          <pic:cNvPr id="14377726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9487860" name="Picture">
</wp:docPr>
                  <a:graphic>
                    <a:graphicData uri="http://schemas.openxmlformats.org/drawingml/2006/picture">
                      <pic:pic>
                        <pic:nvPicPr>
                          <pic:cNvPr id="78948786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06184" name="Picture">
</wp:docPr>
                        <a:graphic>
                          <a:graphicData uri="http://schemas.openxmlformats.org/drawingml/2006/picture">
                            <pic:pic>
                              <pic:nvPicPr>
                                <pic:cNvPr id="1587061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709566" name="Picture">
</wp:docPr>
                        <a:graphic>
                          <a:graphicData uri="http://schemas.openxmlformats.org/drawingml/2006/picture">
                            <pic:pic>
                              <pic:nvPicPr>
                                <pic:cNvPr id="20617095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916510" name="Picture">
</wp:docPr>
                  <a:graphic>
                    <a:graphicData uri="http://schemas.openxmlformats.org/drawingml/2006/picture">
                      <pic:pic>
                        <pic:nvPicPr>
                          <pic:cNvPr id="749916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90576" name="Picture">
</wp:docPr>
                  <a:graphic>
                    <a:graphicData uri="http://schemas.openxmlformats.org/drawingml/2006/picture">
                      <pic:pic>
                        <pic:nvPicPr>
                          <pic:cNvPr id="86490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Villers-sous-Pareid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379658" name="Picture">
</wp:docPr>
                  <a:graphic>
                    <a:graphicData uri="http://schemas.openxmlformats.org/drawingml/2006/picture">
                      <pic:pic>
                        <pic:nvPicPr>
                          <pic:cNvPr id="1713379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Villers-sous-pareid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083343" name="Picture">
</wp:docPr>
                  <a:graphic>
                    <a:graphicData uri="http://schemas.openxmlformats.org/drawingml/2006/picture">
                      <pic:pic>
                        <pic:nvPicPr>
                          <pic:cNvPr id="17800833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276202" name="Picture">
</wp:docPr>
                  <a:graphic>
                    <a:graphicData uri="http://schemas.openxmlformats.org/drawingml/2006/picture">
                      <pic:pic>
                        <pic:nvPicPr>
                          <pic:cNvPr id="15272762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9977984" name="Picture">
</wp:docPr>
                  <a:graphic>
                    <a:graphicData uri="http://schemas.openxmlformats.org/drawingml/2006/picture">
                      <pic:pic>
                        <pic:nvPicPr>
                          <pic:cNvPr id="5099779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233203" name="Picture">
</wp:docPr>
                        <a:graphic>
                          <a:graphicData uri="http://schemas.openxmlformats.org/drawingml/2006/picture">
                            <pic:pic>
                              <pic:nvPicPr>
                                <pic:cNvPr id="10052332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38756" name="Picture">
</wp:docPr>
                  <a:graphic>
                    <a:graphicData uri="http://schemas.openxmlformats.org/drawingml/2006/picture">
                      <pic:pic>
                        <pic:nvPicPr>
                          <pic:cNvPr id="48438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151783" name="Picture">
</wp:docPr>
                  <a:graphic>
                    <a:graphicData uri="http://schemas.openxmlformats.org/drawingml/2006/picture">
                      <pic:pic>
                        <pic:nvPicPr>
                          <pic:cNvPr id="2046151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Villers-sous-Pareid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980889" name="Picture">
</wp:docPr>
                  <a:graphic>
                    <a:graphicData uri="http://schemas.openxmlformats.org/drawingml/2006/picture">
                      <pic:pic>
                        <pic:nvPicPr>
                          <pic:cNvPr id="600980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Villers-sous-pareid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89570" name="Picture">
</wp:docPr>
                  <a:graphic>
                    <a:graphicData uri="http://schemas.openxmlformats.org/drawingml/2006/picture">
                      <pic:pic>
                        <pic:nvPicPr>
                          <pic:cNvPr id="12408957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834284" name="Picture">
</wp:docPr>
                  <a:graphic>
                    <a:graphicData uri="http://schemas.openxmlformats.org/drawingml/2006/picture">
                      <pic:pic>
                        <pic:nvPicPr>
                          <pic:cNvPr id="9548342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0934113" name="Picture">
</wp:docPr>
                  <a:graphic>
                    <a:graphicData uri="http://schemas.openxmlformats.org/drawingml/2006/picture">
                      <pic:pic>
                        <pic:nvPicPr>
                          <pic:cNvPr id="78093411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653830" name="Picture">
</wp:docPr>
                        <a:graphic>
                          <a:graphicData uri="http://schemas.openxmlformats.org/drawingml/2006/picture">
                            <pic:pic>
                              <pic:nvPicPr>
                                <pic:cNvPr id="7856538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089407" name="Picture">
</wp:docPr>
                  <a:graphic>
                    <a:graphicData uri="http://schemas.openxmlformats.org/drawingml/2006/picture">
                      <pic:pic>
                        <pic:nvPicPr>
                          <pic:cNvPr id="1832089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421298" name="Picture">
</wp:docPr>
                  <a:graphic>
                    <a:graphicData uri="http://schemas.openxmlformats.org/drawingml/2006/picture">
                      <pic:pic>
                        <pic:nvPicPr>
                          <pic:cNvPr id="641421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Villers-sous-Pareid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713187" name="Picture">
</wp:docPr>
                  <a:graphic>
                    <a:graphicData uri="http://schemas.openxmlformats.org/drawingml/2006/picture">
                      <pic:pic>
                        <pic:nvPicPr>
                          <pic:cNvPr id="702713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Villers-sous-pareid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274625" name="Picture">
</wp:docPr>
                  <a:graphic>
                    <a:graphicData uri="http://schemas.openxmlformats.org/drawingml/2006/picture">
                      <pic:pic>
                        <pic:nvPicPr>
                          <pic:cNvPr id="1960274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57622" name="Picture">
</wp:docPr>
                  <a:graphic>
                    <a:graphicData uri="http://schemas.openxmlformats.org/drawingml/2006/picture">
                      <pic:pic>
                        <pic:nvPicPr>
                          <pic:cNvPr id="141557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Villers-sous-Pareid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606925" name="Picture">
</wp:docPr>
                  <a:graphic>
                    <a:graphicData uri="http://schemas.openxmlformats.org/drawingml/2006/picture">
                      <pic:pic>
                        <pic:nvPicPr>
                          <pic:cNvPr id="903606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Villers-sous-pareid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066737" name="Picture">
</wp:docPr>
                  <a:graphic>
                    <a:graphicData uri="http://schemas.openxmlformats.org/drawingml/2006/picture">
                      <pic:pic>
                        <pic:nvPicPr>
                          <pic:cNvPr id="137006673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059920" name="Picture">
</wp:docPr>
                  <a:graphic>
                    <a:graphicData uri="http://schemas.openxmlformats.org/drawingml/2006/picture">
                      <pic:pic>
                        <pic:nvPicPr>
                          <pic:cNvPr id="11200599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6422428" name="Picture">
</wp:docPr>
                  <a:graphic>
                    <a:graphicData uri="http://schemas.openxmlformats.org/drawingml/2006/picture">
                      <pic:pic>
                        <pic:nvPicPr>
                          <pic:cNvPr id="142642242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9970" name="Picture">
</wp:docPr>
                        <a:graphic>
                          <a:graphicData uri="http://schemas.openxmlformats.org/drawingml/2006/picture">
                            <pic:pic>
                              <pic:nvPicPr>
                                <pic:cNvPr id="116199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652335" name="Picture">
</wp:docPr>
                  <a:graphic>
                    <a:graphicData uri="http://schemas.openxmlformats.org/drawingml/2006/picture">
                      <pic:pic>
                        <pic:nvPicPr>
                          <pic:cNvPr id="1610652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481123" name="Picture">
</wp:docPr>
                  <a:graphic>
                    <a:graphicData uri="http://schemas.openxmlformats.org/drawingml/2006/picture">
                      <pic:pic>
                        <pic:nvPicPr>
                          <pic:cNvPr id="1160481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Villers-sous-Pareid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344858" name="Picture">
</wp:docPr>
                  <a:graphic>
                    <a:graphicData uri="http://schemas.openxmlformats.org/drawingml/2006/picture">
                      <pic:pic>
                        <pic:nvPicPr>
                          <pic:cNvPr id="1340344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Villers-sous-pareid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787646" name="Picture">
</wp:docPr>
                  <a:graphic>
                    <a:graphicData uri="http://schemas.openxmlformats.org/drawingml/2006/picture">
                      <pic:pic>
                        <pic:nvPicPr>
                          <pic:cNvPr id="14627876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71964" name="Picture">
</wp:docPr>
                  <a:graphic>
                    <a:graphicData uri="http://schemas.openxmlformats.org/drawingml/2006/picture">
                      <pic:pic>
                        <pic:nvPicPr>
                          <pic:cNvPr id="1725719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3584477" name="Picture">
</wp:docPr>
                  <a:graphic>
                    <a:graphicData uri="http://schemas.openxmlformats.org/drawingml/2006/picture">
                      <pic:pic>
                        <pic:nvPicPr>
                          <pic:cNvPr id="7135844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487496" name="Picture">
</wp:docPr>
                        <a:graphic>
                          <a:graphicData uri="http://schemas.openxmlformats.org/drawingml/2006/picture">
                            <pic:pic>
                              <pic:nvPicPr>
                                <pic:cNvPr id="2534874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705009" name="Picture">
</wp:docPr>
                  <a:graphic>
                    <a:graphicData uri="http://schemas.openxmlformats.org/drawingml/2006/picture">
                      <pic:pic>
                        <pic:nvPicPr>
                          <pic:cNvPr id="1719705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284787" name="Picture">
</wp:docPr>
                  <a:graphic>
                    <a:graphicData uri="http://schemas.openxmlformats.org/drawingml/2006/picture">
                      <pic:pic>
                        <pic:nvPicPr>
                          <pic:cNvPr id="1466284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Villers-sous-Pareid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963986" name="Picture">
</wp:docPr>
                  <a:graphic>
                    <a:graphicData uri="http://schemas.openxmlformats.org/drawingml/2006/picture">
                      <pic:pic>
                        <pic:nvPicPr>
                          <pic:cNvPr id="1792963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Villers-sous-pareid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397816" name="Picture">
</wp:docPr>
                  <a:graphic>
                    <a:graphicData uri="http://schemas.openxmlformats.org/drawingml/2006/picture">
                      <pic:pic>
                        <pic:nvPicPr>
                          <pic:cNvPr id="130739781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921455" name="Picture">
</wp:docPr>
                  <a:graphic>
                    <a:graphicData uri="http://schemas.openxmlformats.org/drawingml/2006/picture">
                      <pic:pic>
                        <pic:nvPicPr>
                          <pic:cNvPr id="17309214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62381828" name="Picture">
</wp:docPr>
                  <a:graphic>
                    <a:graphicData uri="http://schemas.openxmlformats.org/drawingml/2006/picture">
                      <pic:pic>
                        <pic:nvPicPr>
                          <pic:cNvPr id="156238182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349112" name="Picture">
</wp:docPr>
                  <a:graphic>
                    <a:graphicData uri="http://schemas.openxmlformats.org/drawingml/2006/picture">
                      <pic:pic>
                        <pic:nvPicPr>
                          <pic:cNvPr id="1082349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464962" name="Picture">
</wp:docPr>
                  <a:graphic>
                    <a:graphicData uri="http://schemas.openxmlformats.org/drawingml/2006/picture">
                      <pic:pic>
                        <pic:nvPicPr>
                          <pic:cNvPr id="487464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Villers-sous-Pareid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510317" name="Picture">
</wp:docPr>
                  <a:graphic>
                    <a:graphicData uri="http://schemas.openxmlformats.org/drawingml/2006/picture">
                      <pic:pic>
                        <pic:nvPicPr>
                          <pic:cNvPr id="360510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Villers-sous-pareid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33843" name="Picture">
</wp:docPr>
                  <a:graphic>
                    <a:graphicData uri="http://schemas.openxmlformats.org/drawingml/2006/picture">
                      <pic:pic>
                        <pic:nvPicPr>
                          <pic:cNvPr id="2183384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162952" name="Picture">
</wp:docPr>
                  <a:graphic>
                    <a:graphicData uri="http://schemas.openxmlformats.org/drawingml/2006/picture">
                      <pic:pic>
                        <pic:nvPicPr>
                          <pic:cNvPr id="6391629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5335656" name="Picture">
</wp:docPr>
                  <a:graphic>
                    <a:graphicData uri="http://schemas.openxmlformats.org/drawingml/2006/picture">
                      <pic:pic>
                        <pic:nvPicPr>
                          <pic:cNvPr id="194533565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413155" name="Picture">
</wp:docPr>
                  <a:graphic>
                    <a:graphicData uri="http://schemas.openxmlformats.org/drawingml/2006/picture">
                      <pic:pic>
                        <pic:nvPicPr>
                          <pic:cNvPr id="1745413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446999" name="Picture">
</wp:docPr>
                  <a:graphic>
                    <a:graphicData uri="http://schemas.openxmlformats.org/drawingml/2006/picture">
                      <pic:pic>
                        <pic:nvPicPr>
                          <pic:cNvPr id="316446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Villers-sous-Pareid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88108" name="Picture">
</wp:docPr>
                  <a:graphic>
                    <a:graphicData uri="http://schemas.openxmlformats.org/drawingml/2006/picture">
                      <pic:pic>
                        <pic:nvPicPr>
                          <pic:cNvPr id="51088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"https://fiches-risques.brgm.fr/georisques/casias/SSP3914099" \t "_blank" </w:instrText>
            </w:r>
            <w:r>
              <w:fldChar w:fldCharType="separate"/>
            </w:r>
            <w:r>
              <w:rPr>
                <w:rFonts w:ascii="Marianne" w:hAnsi="Marianne" w:eastAsia="Marianne" w:cs="Marianne"/>
                <w:sz w:val="14"/>
              </w:rPr>
              <w:t xml:space="preserve">SSP3914099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