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350481" name="Picture">
</wp:docPr>
                  <a:graphic>
                    <a:graphicData uri="http://schemas.openxmlformats.org/drawingml/2006/picture">
                      <pic:pic>
                        <pic:nvPicPr>
                          <pic:cNvPr id="192535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3471892" name="Picture">
</wp:docPr>
                  <a:graphic>
                    <a:graphicData uri="http://schemas.openxmlformats.org/drawingml/2006/picture">
                      <pic:pic>
                        <pic:nvPicPr>
                          <pic:cNvPr id="933471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0738549" name="Picture">
</wp:docPr>
                        <a:graphic>
                          <a:graphicData uri="http://schemas.openxmlformats.org/drawingml/2006/picture">
                            <pic:pic>
                              <pic:nvPicPr>
                                <pic:cNvPr id="1020738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01150 Villebois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3833048" name="Picture">
</wp:docPr>
                  <a:graphic>
                    <a:graphicData uri="http://schemas.openxmlformats.org/drawingml/2006/picture">
                      <pic:pic>
                        <pic:nvPicPr>
                          <pic:cNvPr id="2023833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5118738" name="Picture">
</wp:docPr>
                  <a:graphic>
                    <a:graphicData uri="http://schemas.openxmlformats.org/drawingml/2006/picture">
                      <pic:pic>
                        <pic:nvPicPr>
                          <pic:cNvPr id="1515118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12714" name="Picture">
</wp:docPr>
                  <a:graphic>
                    <a:graphicData uri="http://schemas.openxmlformats.org/drawingml/2006/picture">
                      <pic:pic>
                        <pic:nvPicPr>
                          <pic:cNvPr id="68131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06933" name="Picture">
</wp:docPr>
                  <a:graphic>
                    <a:graphicData uri="http://schemas.openxmlformats.org/drawingml/2006/picture">
                      <pic:pic>
                        <pic:nvPicPr>
                          <pic:cNvPr id="10710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510392" name="Picture">
</wp:docPr>
                  <a:graphic>
                    <a:graphicData uri="http://schemas.openxmlformats.org/drawingml/2006/picture">
                      <pic:pic>
                        <pic:nvPicPr>
                          <pic:cNvPr id="24451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791308" name="Picture">
</wp:docPr>
                        <a:graphic>
                          <a:graphicData uri="http://schemas.openxmlformats.org/drawingml/2006/picture">
                            <pic:pic>
                              <pic:nvPicPr>
                                <pic:cNvPr id="1050791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5630" name="Picture">
</wp:docPr>
                        <a:graphic>
                          <a:graphicData uri="http://schemas.openxmlformats.org/drawingml/2006/picture">
                            <pic:pic>
                              <pic:nvPicPr>
                                <pic:cNvPr id="1201556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102299" name="Picture">
</wp:docPr>
                        <a:graphic>
                          <a:graphicData uri="http://schemas.openxmlformats.org/drawingml/2006/picture">
                            <pic:pic>
                              <pic:nvPicPr>
                                <pic:cNvPr id="347102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207684" name="Picture">
</wp:docPr>
                        <a:graphic>
                          <a:graphicData uri="http://schemas.openxmlformats.org/drawingml/2006/picture">
                            <pic:pic>
                              <pic:nvPicPr>
                                <pic:cNvPr id="1457207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216" name="Picture">
</wp:docPr>
                        <a:graphic>
                          <a:graphicData uri="http://schemas.openxmlformats.org/drawingml/2006/picture">
                            <pic:pic>
                              <pic:nvPicPr>
                                <pic:cNvPr id="11464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458903" name="Picture">
</wp:docPr>
                        <a:graphic>
                          <a:graphicData uri="http://schemas.openxmlformats.org/drawingml/2006/picture">
                            <pic:pic>
                              <pic:nvPicPr>
                                <pic:cNvPr id="1552458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364077" name="Picture">
</wp:docPr>
                        <a:graphic>
                          <a:graphicData uri="http://schemas.openxmlformats.org/drawingml/2006/picture">
                            <pic:pic>
                              <pic:nvPicPr>
                                <pic:cNvPr id="1917364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55955" name="Picture">
</wp:docPr>
                        <a:graphic>
                          <a:graphicData uri="http://schemas.openxmlformats.org/drawingml/2006/picture">
                            <pic:pic>
                              <pic:nvPicPr>
                                <pic:cNvPr id="94755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558281" name="Picture">
</wp:docPr>
                        <a:graphic>
                          <a:graphicData uri="http://schemas.openxmlformats.org/drawingml/2006/picture">
                            <pic:pic>
                              <pic:nvPicPr>
                                <pic:cNvPr id="15375582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156980" name="Picture">
</wp:docPr>
                        <a:graphic>
                          <a:graphicData uri="http://schemas.openxmlformats.org/drawingml/2006/picture">
                            <pic:pic>
                              <pic:nvPicPr>
                                <pic:cNvPr id="17761569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335080" name="Picture">
</wp:docPr>
                        <a:graphic>
                          <a:graphicData uri="http://schemas.openxmlformats.org/drawingml/2006/picture">
                            <pic:pic>
                              <pic:nvPicPr>
                                <pic:cNvPr id="20243350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941332" name="Picture">
</wp:docPr>
                        <a:graphic>
                          <a:graphicData uri="http://schemas.openxmlformats.org/drawingml/2006/picture">
                            <pic:pic>
                              <pic:nvPicPr>
                                <pic:cNvPr id="3129413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809876" name="Picture">
</wp:docPr>
                        <a:graphic>
                          <a:graphicData uri="http://schemas.openxmlformats.org/drawingml/2006/picture">
                            <pic:pic>
                              <pic:nvPicPr>
                                <pic:cNvPr id="14338098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62367" name="Picture">
</wp:docPr>
                        <a:graphic>
                          <a:graphicData uri="http://schemas.openxmlformats.org/drawingml/2006/picture">
                            <pic:pic>
                              <pic:nvPicPr>
                                <pic:cNvPr id="1816162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13191" name="Picture">
</wp:docPr>
                        <a:graphic>
                          <a:graphicData uri="http://schemas.openxmlformats.org/drawingml/2006/picture">
                            <pic:pic>
                              <pic:nvPicPr>
                                <pic:cNvPr id="430131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245624" name="Picture">
</wp:docPr>
                        <a:graphic>
                          <a:graphicData uri="http://schemas.openxmlformats.org/drawingml/2006/picture">
                            <pic:pic>
                              <pic:nvPicPr>
                                <pic:cNvPr id="17002456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98553" name="Picture">
</wp:docPr>
                        <a:graphic>
                          <a:graphicData uri="http://schemas.openxmlformats.org/drawingml/2006/picture">
                            <pic:pic>
                              <pic:nvPicPr>
                                <pic:cNvPr id="3692985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956847" name="Picture">
</wp:docPr>
                        <a:graphic>
                          <a:graphicData uri="http://schemas.openxmlformats.org/drawingml/2006/picture">
                            <pic:pic>
                              <pic:nvPicPr>
                                <pic:cNvPr id="63295684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337803" name="Picture">
</wp:docPr>
                        <a:graphic>
                          <a:graphicData uri="http://schemas.openxmlformats.org/drawingml/2006/picture">
                            <pic:pic>
                              <pic:nvPicPr>
                                <pic:cNvPr id="59433780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278502" name="Picture">
</wp:docPr>
                        <a:graphic>
                          <a:graphicData uri="http://schemas.openxmlformats.org/drawingml/2006/picture">
                            <pic:pic>
                              <pic:nvPicPr>
                                <pic:cNvPr id="8032785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190350" name="Picture">
</wp:docPr>
                        <a:graphic>
                          <a:graphicData uri="http://schemas.openxmlformats.org/drawingml/2006/picture">
                            <pic:pic>
                              <pic:nvPicPr>
                                <pic:cNvPr id="13831903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311931" name="Picture">
</wp:docPr>
                        <a:graphic>
                          <a:graphicData uri="http://schemas.openxmlformats.org/drawingml/2006/picture">
                            <pic:pic>
                              <pic:nvPicPr>
                                <pic:cNvPr id="18833119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958592" name="Picture">
</wp:docPr>
                        <a:graphic>
                          <a:graphicData uri="http://schemas.openxmlformats.org/drawingml/2006/picture">
                            <pic:pic>
                              <pic:nvPicPr>
                                <pic:cNvPr id="3399585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343769" name="Picture">
</wp:docPr>
                        <a:graphic>
                          <a:graphicData uri="http://schemas.openxmlformats.org/drawingml/2006/picture">
                            <pic:pic>
                              <pic:nvPicPr>
                                <pic:cNvPr id="12473437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654815" name="Picture">
</wp:docPr>
                  <a:graphic>
                    <a:graphicData uri="http://schemas.openxmlformats.org/drawingml/2006/picture">
                      <pic:pic>
                        <pic:nvPicPr>
                          <pic:cNvPr id="115765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26874" name="Picture">
</wp:docPr>
                  <a:graphic>
                    <a:graphicData uri="http://schemas.openxmlformats.org/drawingml/2006/picture">
                      <pic:pic>
                        <pic:nvPicPr>
                          <pic:cNvPr id="205862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701681" name="Picture">
</wp:docPr>
                  <a:graphic>
                    <a:graphicData uri="http://schemas.openxmlformats.org/drawingml/2006/picture">
                      <pic:pic>
                        <pic:nvPicPr>
                          <pic:cNvPr id="115270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511105" name="Picture">
</wp:docPr>
                  <a:graphic>
                    <a:graphicData uri="http://schemas.openxmlformats.org/drawingml/2006/picture">
                      <pic:pic>
                        <pic:nvPicPr>
                          <pic:cNvPr id="11285111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885713" name="Picture">
</wp:docPr>
                  <a:graphic>
                    <a:graphicData uri="http://schemas.openxmlformats.org/drawingml/2006/picture">
                      <pic:pic>
                        <pic:nvPicPr>
                          <pic:cNvPr id="809885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043319" name="Picture">
</wp:docPr>
                  <a:graphic>
                    <a:graphicData uri="http://schemas.openxmlformats.org/drawingml/2006/picture">
                      <pic:pic>
                        <pic:nvPicPr>
                          <pic:cNvPr id="350433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multi_BriordLhuisMontagnieuSerrieresBVillebois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49157" name="Picture">
</wp:docPr>
                        <a:graphic>
                          <a:graphicData uri="http://schemas.openxmlformats.org/drawingml/2006/picture">
                            <pic:pic>
                              <pic:nvPicPr>
                                <pic:cNvPr id="424491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multi_BriordLhuisMontagnieuSerrieresBVillebois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09/01/2020</w:t>
                    <w:br/>
                    <w:t xml:space="preserve">Date d'approbation : 28/05/2024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545131" name="Picture">
</wp:docPr>
                  <a:graphic>
                    <a:graphicData uri="http://schemas.openxmlformats.org/drawingml/2006/picture">
                      <pic:pic>
                        <pic:nvPicPr>
                          <pic:cNvPr id="47454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633261" name="Picture">
</wp:docPr>
                  <a:graphic>
                    <a:graphicData uri="http://schemas.openxmlformats.org/drawingml/2006/picture">
                      <pic:pic>
                        <pic:nvPicPr>
                          <pic:cNvPr id="72863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833180" name="Picture">
</wp:docPr>
                  <a:graphic>
                    <a:graphicData uri="http://schemas.openxmlformats.org/drawingml/2006/picture">
                      <pic:pic>
                        <pic:nvPicPr>
                          <pic:cNvPr id="141683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511997" name="Picture">
</wp:docPr>
                        <a:graphic>
                          <a:graphicData uri="http://schemas.openxmlformats.org/drawingml/2006/picture">
                            <pic:pic>
                              <pic:nvPicPr>
                                <pic:cNvPr id="15985119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015069" name="Picture">
</wp:docPr>
                  <a:graphic>
                    <a:graphicData uri="http://schemas.openxmlformats.org/drawingml/2006/picture">
                      <pic:pic>
                        <pic:nvPicPr>
                          <pic:cNvPr id="170301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982869" name="Picture">
</wp:docPr>
                  <a:graphic>
                    <a:graphicData uri="http://schemas.openxmlformats.org/drawingml/2006/picture">
                      <pic:pic>
                        <pic:nvPicPr>
                          <pic:cNvPr id="45198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35813" name="Picture">
</wp:docPr>
                  <a:graphic>
                    <a:graphicData uri="http://schemas.openxmlformats.org/drawingml/2006/picture">
                      <pic:pic>
                        <pic:nvPicPr>
                          <pic:cNvPr id="213133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31109" name="Picture">
</wp:docPr>
                  <a:graphic>
                    <a:graphicData uri="http://schemas.openxmlformats.org/drawingml/2006/picture">
                      <pic:pic>
                        <pic:nvPicPr>
                          <pic:cNvPr id="615311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20914" name="Picture">
</wp:docPr>
                  <a:graphic>
                    <a:graphicData uri="http://schemas.openxmlformats.org/drawingml/2006/picture">
                      <pic:pic>
                        <pic:nvPicPr>
                          <pic:cNvPr id="3317209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2368428" name="Picture">
</wp:docPr>
                  <a:graphic>
                    <a:graphicData uri="http://schemas.openxmlformats.org/drawingml/2006/picture">
                      <pic:pic>
                        <pic:nvPicPr>
                          <pic:cNvPr id="4323684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968566" name="Picture">
</wp:docPr>
                        <a:graphic>
                          <a:graphicData uri="http://schemas.openxmlformats.org/drawingml/2006/picture">
                            <pic:pic>
                              <pic:nvPicPr>
                                <pic:cNvPr id="1608968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86745" name="Picture">
</wp:docPr>
                  <a:graphic>
                    <a:graphicData uri="http://schemas.openxmlformats.org/drawingml/2006/picture">
                      <pic:pic>
                        <pic:nvPicPr>
                          <pic:cNvPr id="20648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7514" name="Picture">
</wp:docPr>
                  <a:graphic>
                    <a:graphicData uri="http://schemas.openxmlformats.org/drawingml/2006/picture">
                      <pic:pic>
                        <pic:nvPicPr>
                          <pic:cNvPr id="12212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819421" name="Picture">
</wp:docPr>
                  <a:graphic>
                    <a:graphicData uri="http://schemas.openxmlformats.org/drawingml/2006/picture">
                      <pic:pic>
                        <pic:nvPicPr>
                          <pic:cNvPr id="187081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905518" name="Picture">
</wp:docPr>
                  <a:graphic>
                    <a:graphicData uri="http://schemas.openxmlformats.org/drawingml/2006/picture">
                      <pic:pic>
                        <pic:nvPicPr>
                          <pic:cNvPr id="19179055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79456" name="Picture">
</wp:docPr>
                  <a:graphic>
                    <a:graphicData uri="http://schemas.openxmlformats.org/drawingml/2006/picture">
                      <pic:pic>
                        <pic:nvPicPr>
                          <pic:cNvPr id="2704794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306010" name="Picture">
</wp:docPr>
                  <a:graphic>
                    <a:graphicData uri="http://schemas.openxmlformats.org/drawingml/2006/picture">
                      <pic:pic>
                        <pic:nvPicPr>
                          <pic:cNvPr id="15573060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728987" name="Picture">
</wp:docPr>
                        <a:graphic>
                          <a:graphicData uri="http://schemas.openxmlformats.org/drawingml/2006/picture">
                            <pic:pic>
                              <pic:nvPicPr>
                                <pic:cNvPr id="1792728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660728" name="Picture">
</wp:docPr>
                        <a:graphic>
                          <a:graphicData uri="http://schemas.openxmlformats.org/drawingml/2006/picture">
                            <pic:pic>
                              <pic:nvPicPr>
                                <pic:cNvPr id="14816607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596782" name="Picture">
</wp:docPr>
                  <a:graphic>
                    <a:graphicData uri="http://schemas.openxmlformats.org/drawingml/2006/picture">
                      <pic:pic>
                        <pic:nvPicPr>
                          <pic:cNvPr id="168259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182649" name="Picture">
</wp:docPr>
                  <a:graphic>
                    <a:graphicData uri="http://schemas.openxmlformats.org/drawingml/2006/picture">
                      <pic:pic>
                        <pic:nvPicPr>
                          <pic:cNvPr id="165518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70443" name="Picture">
</wp:docPr>
                  <a:graphic>
                    <a:graphicData uri="http://schemas.openxmlformats.org/drawingml/2006/picture">
                      <pic:pic>
                        <pic:nvPicPr>
                          <pic:cNvPr id="98857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184892" name="Picture">
</wp:docPr>
                  <a:graphic>
                    <a:graphicData uri="http://schemas.openxmlformats.org/drawingml/2006/picture">
                      <pic:pic>
                        <pic:nvPicPr>
                          <pic:cNvPr id="9281848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46174" name="Picture">
</wp:docPr>
                  <a:graphic>
                    <a:graphicData uri="http://schemas.openxmlformats.org/drawingml/2006/picture">
                      <pic:pic>
                        <pic:nvPicPr>
                          <pic:cNvPr id="10447461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7267050" name="Picture">
</wp:docPr>
                  <a:graphic>
                    <a:graphicData uri="http://schemas.openxmlformats.org/drawingml/2006/picture">
                      <pic:pic>
                        <pic:nvPicPr>
                          <pic:cNvPr id="20472670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40879" name="Picture">
</wp:docPr>
                  <a:graphic>
                    <a:graphicData uri="http://schemas.openxmlformats.org/drawingml/2006/picture">
                      <pic:pic>
                        <pic:nvPicPr>
                          <pic:cNvPr id="118164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593198" name="Picture">
</wp:docPr>
                  <a:graphic>
                    <a:graphicData uri="http://schemas.openxmlformats.org/drawingml/2006/picture">
                      <pic:pic>
                        <pic:nvPicPr>
                          <pic:cNvPr id="48959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482401" name="Picture">
</wp:docPr>
                  <a:graphic>
                    <a:graphicData uri="http://schemas.openxmlformats.org/drawingml/2006/picture">
                      <pic:pic>
                        <pic:nvPicPr>
                          <pic:cNvPr id="136548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multi_BriordLhuisMontagnieuSerrieresBVillebois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822909" name="Picture">
</wp:docPr>
                        <a:graphic>
                          <a:graphicData uri="http://schemas.openxmlformats.org/drawingml/2006/picture">
                            <pic:pic>
                              <pic:nvPicPr>
                                <pic:cNvPr id="128982290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multi_BriordLhuisMontagnieuSerrieresBVillebois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09/01/2020</w:t>
                    <w:br/>
                    <w:t xml:space="preserve">Date d'approbation : 28/05/2024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399906" name="Picture">
</wp:docPr>
                        <a:graphic>
                          <a:graphicData uri="http://schemas.openxmlformats.org/drawingml/2006/picture">
                            <pic:pic>
                              <pic:nvPicPr>
                                <pic:cNvPr id="43239990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62221" name="Picture">
</wp:docPr>
                  <a:graphic>
                    <a:graphicData uri="http://schemas.openxmlformats.org/drawingml/2006/picture">
                      <pic:pic>
                        <pic:nvPicPr>
                          <pic:cNvPr id="155116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631974" name="Picture">
</wp:docPr>
                  <a:graphic>
                    <a:graphicData uri="http://schemas.openxmlformats.org/drawingml/2006/picture">
                      <pic:pic>
                        <pic:nvPicPr>
                          <pic:cNvPr id="71163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387923" name="Picture">
</wp:docPr>
                  <a:graphic>
                    <a:graphicData uri="http://schemas.openxmlformats.org/drawingml/2006/picture">
                      <pic:pic>
                        <pic:nvPicPr>
                          <pic:cNvPr id="204638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430959" name="Picture">
</wp:docPr>
                  <a:graphic>
                    <a:graphicData uri="http://schemas.openxmlformats.org/drawingml/2006/picture">
                      <pic:pic>
                        <pic:nvPicPr>
                          <pic:cNvPr id="18174309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36867" name="Picture">
</wp:docPr>
                  <a:graphic>
                    <a:graphicData uri="http://schemas.openxmlformats.org/drawingml/2006/picture">
                      <pic:pic>
                        <pic:nvPicPr>
                          <pic:cNvPr id="1903036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315691" name="Picture">
</wp:docPr>
                  <a:graphic>
                    <a:graphicData uri="http://schemas.openxmlformats.org/drawingml/2006/picture">
                      <pic:pic>
                        <pic:nvPicPr>
                          <pic:cNvPr id="16963156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615865" name="Picture">
</wp:docPr>
                        <a:graphic>
                          <a:graphicData uri="http://schemas.openxmlformats.org/drawingml/2006/picture">
                            <pic:pic>
                              <pic:nvPicPr>
                                <pic:cNvPr id="11606158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853398" name="Picture">
</wp:docPr>
                  <a:graphic>
                    <a:graphicData uri="http://schemas.openxmlformats.org/drawingml/2006/picture">
                      <pic:pic>
                        <pic:nvPicPr>
                          <pic:cNvPr id="210185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41360" name="Picture">
</wp:docPr>
                  <a:graphic>
                    <a:graphicData uri="http://schemas.openxmlformats.org/drawingml/2006/picture">
                      <pic:pic>
                        <pic:nvPicPr>
                          <pic:cNvPr id="130754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75335" name="Picture">
</wp:docPr>
                  <a:graphic>
                    <a:graphicData uri="http://schemas.openxmlformats.org/drawingml/2006/picture">
                      <pic:pic>
                        <pic:nvPicPr>
                          <pic:cNvPr id="194667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122846" name="Picture">
</wp:docPr>
                  <a:graphic>
                    <a:graphicData uri="http://schemas.openxmlformats.org/drawingml/2006/picture">
                      <pic:pic>
                        <pic:nvPicPr>
                          <pic:cNvPr id="12861228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51414" name="Picture">
</wp:docPr>
                  <a:graphic>
                    <a:graphicData uri="http://schemas.openxmlformats.org/drawingml/2006/picture">
                      <pic:pic>
                        <pic:nvPicPr>
                          <pic:cNvPr id="5848514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4651412" name="Picture">
</wp:docPr>
                  <a:graphic>
                    <a:graphicData uri="http://schemas.openxmlformats.org/drawingml/2006/picture">
                      <pic:pic>
                        <pic:nvPicPr>
                          <pic:cNvPr id="18246514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405541" name="Picture">
</wp:docPr>
                        <a:graphic>
                          <a:graphicData uri="http://schemas.openxmlformats.org/drawingml/2006/picture">
                            <pic:pic>
                              <pic:nvPicPr>
                                <pic:cNvPr id="15554055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84342" name="Picture">
</wp:docPr>
                  <a:graphic>
                    <a:graphicData uri="http://schemas.openxmlformats.org/drawingml/2006/picture">
                      <pic:pic>
                        <pic:nvPicPr>
                          <pic:cNvPr id="212658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898949" name="Picture">
</wp:docPr>
                  <a:graphic>
                    <a:graphicData uri="http://schemas.openxmlformats.org/drawingml/2006/picture">
                      <pic:pic>
                        <pic:nvPicPr>
                          <pic:cNvPr id="160789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728486" name="Picture">
</wp:docPr>
                  <a:graphic>
                    <a:graphicData uri="http://schemas.openxmlformats.org/drawingml/2006/picture">
                      <pic:pic>
                        <pic:nvPicPr>
                          <pic:cNvPr id="1714728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36108" name="Picture">
</wp:docPr>
                  <a:graphic>
                    <a:graphicData uri="http://schemas.openxmlformats.org/drawingml/2006/picture">
                      <pic:pic>
                        <pic:nvPicPr>
                          <pic:cNvPr id="62536108"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131681" name="Picture">
</wp:docPr>
                  <a:graphic>
                    <a:graphicData uri="http://schemas.openxmlformats.org/drawingml/2006/picture">
                      <pic:pic>
                        <pic:nvPicPr>
                          <pic:cNvPr id="3701316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56029959" name="Picture">
</wp:docPr>
                  <a:graphic>
                    <a:graphicData uri="http://schemas.openxmlformats.org/drawingml/2006/picture">
                      <pic:pic>
                        <pic:nvPicPr>
                          <pic:cNvPr id="456029959"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395980" name="Picture">
</wp:docPr>
                        <a:graphic>
                          <a:graphicData uri="http://schemas.openxmlformats.org/drawingml/2006/picture">
                            <pic:pic>
                              <pic:nvPicPr>
                                <pic:cNvPr id="3693959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945732" name="Picture">
</wp:docPr>
                  <a:graphic>
                    <a:graphicData uri="http://schemas.openxmlformats.org/drawingml/2006/picture">
                      <pic:pic>
                        <pic:nvPicPr>
                          <pic:cNvPr id="2121945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27676" name="Picture">
</wp:docPr>
                  <a:graphic>
                    <a:graphicData uri="http://schemas.openxmlformats.org/drawingml/2006/picture">
                      <pic:pic>
                        <pic:nvPicPr>
                          <pic:cNvPr id="202272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316517" name="Picture">
</wp:docPr>
                  <a:graphic>
                    <a:graphicData uri="http://schemas.openxmlformats.org/drawingml/2006/picture">
                      <pic:pic>
                        <pic:nvPicPr>
                          <pic:cNvPr id="36031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808245" name="Picture">
</wp:docPr>
                  <a:graphic>
                    <a:graphicData uri="http://schemas.openxmlformats.org/drawingml/2006/picture">
                      <pic:pic>
                        <pic:nvPicPr>
                          <pic:cNvPr id="9198082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81352" name="Picture">
</wp:docPr>
                  <a:graphic>
                    <a:graphicData uri="http://schemas.openxmlformats.org/drawingml/2006/picture">
                      <pic:pic>
                        <pic:nvPicPr>
                          <pic:cNvPr id="12691813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557862" name="Picture">
</wp:docPr>
                  <a:graphic>
                    <a:graphicData uri="http://schemas.openxmlformats.org/drawingml/2006/picture">
                      <pic:pic>
                        <pic:nvPicPr>
                          <pic:cNvPr id="18195578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7669" name="Picture">
</wp:docPr>
                  <a:graphic>
                    <a:graphicData uri="http://schemas.openxmlformats.org/drawingml/2006/picture">
                      <pic:pic>
                        <pic:nvPicPr>
                          <pic:cNvPr id="1006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576913" name="Picture">
</wp:docPr>
                  <a:graphic>
                    <a:graphicData uri="http://schemas.openxmlformats.org/drawingml/2006/picture">
                      <pic:pic>
                        <pic:nvPicPr>
                          <pic:cNvPr id="181757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977323" name="Picture">
</wp:docPr>
                  <a:graphic>
                    <a:graphicData uri="http://schemas.openxmlformats.org/drawingml/2006/picture">
                      <pic:pic>
                        <pic:nvPicPr>
                          <pic:cNvPr id="106197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"https://fiches-risques.brgm.fr/fr/georisques/mvt-synthetique/12200491" \t "_self" </w:instrText>
            </w:r>
            <w:r>
              <w:fldChar w:fldCharType="separate"/>
            </w:r>
            <w:r>
              <w:rPr>
                <w:rFonts w:ascii="Marianne" w:hAnsi="Marianne" w:eastAsia="Marianne" w:cs="Marianne"/>
                <w:sz w:val="14"/>
              </w:rPr>
              <w:t xml:space="preserve">12200491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"https://fiches-risques.brgm.fr/fr/georisques/mvt-synthetique/12200492" \t "_self" </w:instrText>
            </w:r>
            <w:r>
              <w:fldChar w:fldCharType="separate"/>
            </w:r>
            <w:r>
              <w:rPr>
                <w:rFonts w:ascii="Marianne" w:hAnsi="Marianne" w:eastAsia="Marianne" w:cs="Marianne"/>
                <w:sz w:val="14"/>
              </w:rPr>
              <w:t xml:space="preserve">12200492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Chanot, eboulement du Carrai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"https://fiches-risques.brgm.fr/fr/georisques/mvt-synthetique/12200506" \t "_self" </w:instrText>
            </w:r>
            <w:r>
              <w:fldChar w:fldCharType="separate"/>
            </w:r>
            <w:r>
              <w:rPr>
                <w:rFonts w:ascii="Marianne" w:hAnsi="Marianne" w:eastAsia="Marianne" w:cs="Marianne"/>
                <w:sz w:val="14"/>
              </w:rPr>
              <w:t xml:space="preserve">12200506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Chanot (Les 3 Demoiselles)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"https://fiches-risques.brgm.fr/fr/georisques/mvt-synthetique/12200507" \t "_self" </w:instrText>
            </w:r>
            <w:r>
              <w:fldChar w:fldCharType="separate"/>
            </w:r>
            <w:r>
              <w:rPr>
                <w:rFonts w:ascii="Marianne" w:hAnsi="Marianne" w:eastAsia="Marianne" w:cs="Marianne"/>
                <w:sz w:val="14"/>
              </w:rPr>
              <w:t xml:space="preserve">12200507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Artary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"https://fiches-risques.brgm.fr/fr/georisques/mvt-synthetique/12200508" \t "_self" </w:instrText>
            </w:r>
            <w:r>
              <w:fldChar w:fldCharType="separate"/>
            </w:r>
            <w:r>
              <w:rPr>
                <w:rFonts w:ascii="Marianne" w:hAnsi="Marianne" w:eastAsia="Marianne" w:cs="Marianne"/>
                <w:sz w:val="14"/>
              </w:rPr>
              <w:t xml:space="preserve">12200508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Chene Berché (Les 3 Demoiselles)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"https://fiches-risques.brgm.fr/fr/georisques/mvt-synthetique/12200509" \t "_self" </w:instrText>
            </w:r>
            <w:r>
              <w:fldChar w:fldCharType="separate"/>
            </w:r>
            <w:r>
              <w:rPr>
                <w:rFonts w:ascii="Marianne" w:hAnsi="Marianne" w:eastAsia="Marianne" w:cs="Marianne"/>
                <w:sz w:val="14"/>
              </w:rPr>
              <w:t xml:space="preserve">12200509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GRISIEUX</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90583" name="Picture">
</wp:docPr>
                  <a:graphic>
                    <a:graphicData uri="http://schemas.openxmlformats.org/drawingml/2006/picture">
                      <pic:pic>
                        <pic:nvPicPr>
                          <pic:cNvPr id="53069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489019" name="Picture">
</wp:docPr>
                  <a:graphic>
                    <a:graphicData uri="http://schemas.openxmlformats.org/drawingml/2006/picture">
                      <pic:pic>
                        <pic:nvPicPr>
                          <pic:cNvPr id="117748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977383" name="Picture">
</wp:docPr>
                  <a:graphic>
                    <a:graphicData uri="http://schemas.openxmlformats.org/drawingml/2006/picture">
                      <pic:pic>
                        <pic:nvPicPr>
                          <pic:cNvPr id="141597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"https://fiches-risques.brgm.fr/georisques/cavite/RHAAA0000119" \t "_self" </w:instrText>
            </w:r>
            <w:r>
              <w:fldChar w:fldCharType="separate"/>
            </w:r>
            <w:r>
              <w:rPr>
                <w:rFonts w:ascii="Marianne" w:hAnsi="Marianne" w:eastAsia="Marianne" w:cs="Marianne"/>
                <w:sz w:val="14"/>
              </w:rPr>
              <w:t xml:space="preserve">RHAAA0000119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du Clet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"https://fiches-risques.brgm.fr/georisques/cavite/RHAAA0000120" \t "_self" </w:instrText>
            </w:r>
            <w:r>
              <w:fldChar w:fldCharType="separate"/>
            </w:r>
            <w:r>
              <w:rPr>
                <w:rFonts w:ascii="Marianne" w:hAnsi="Marianne" w:eastAsia="Marianne" w:cs="Marianne"/>
                <w:sz w:val="14"/>
              </w:rPr>
              <w:t xml:space="preserve">RHAAA0000120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du Clet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"https://fiches-risques.brgm.fr/georisques/cavite/RHAAA0000121" \t "_self" </w:instrText>
            </w:r>
            <w:r>
              <w:fldChar w:fldCharType="separate"/>
            </w:r>
            <w:r>
              <w:rPr>
                <w:rFonts w:ascii="Marianne" w:hAnsi="Marianne" w:eastAsia="Marianne" w:cs="Marianne"/>
                <w:sz w:val="14"/>
              </w:rPr>
              <w:t xml:space="preserve">RHAAA0000121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du Clet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"https://fiches-risques.brgm.fr/georisques/cavite/RHAAA0000122" \t "_self" </w:instrText>
            </w:r>
            <w:r>
              <w:fldChar w:fldCharType="separate"/>
            </w:r>
            <w:r>
              <w:rPr>
                <w:rFonts w:ascii="Marianne" w:hAnsi="Marianne" w:eastAsia="Marianne" w:cs="Marianne"/>
                <w:sz w:val="14"/>
              </w:rPr>
              <w:t xml:space="preserve">RHAAA0000122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du Clet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"https://fiches-risques.brgm.fr/georisques/cavite/RHAAA0000263" \t "_self" </w:instrText>
            </w:r>
            <w:r>
              <w:fldChar w:fldCharType="separate"/>
            </w:r>
            <w:r>
              <w:rPr>
                <w:rFonts w:ascii="Marianne" w:hAnsi="Marianne" w:eastAsia="Marianne" w:cs="Marianne"/>
                <w:sz w:val="14"/>
              </w:rPr>
              <w:t xml:space="preserve">RHAAA0000263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d'Agironne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"https://fiches-risques.brgm.fr/georisques/cavite/RHAAA0000265" \t "_self" </w:instrText>
            </w:r>
            <w:r>
              <w:fldChar w:fldCharType="separate"/>
            </w:r>
            <w:r>
              <w:rPr>
                <w:rFonts w:ascii="Marianne" w:hAnsi="Marianne" w:eastAsia="Marianne" w:cs="Marianne"/>
                <w:sz w:val="14"/>
              </w:rPr>
              <w:t xml:space="preserve">RHAAA0000265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Combe de Janvais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"https://fiches-risques.brgm.fr/georisques/cavite/RHAAA0000323" \t "_self" </w:instrText>
            </w:r>
            <w:r>
              <w:fldChar w:fldCharType="separate"/>
            </w:r>
            <w:r>
              <w:rPr>
                <w:rFonts w:ascii="Marianne" w:hAnsi="Marianne" w:eastAsia="Marianne" w:cs="Marianne"/>
                <w:sz w:val="14"/>
              </w:rPr>
              <w:t xml:space="preserve">RHAAA0000323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"https://fiches-risques.brgm.fr/georisques/cavite/RHAAA0000426" \t "_self" </w:instrText>
            </w:r>
            <w:r>
              <w:fldChar w:fldCharType="separate"/>
            </w:r>
            <w:r>
              <w:rPr>
                <w:rFonts w:ascii="Marianne" w:hAnsi="Marianne" w:eastAsia="Marianne" w:cs="Marianne"/>
                <w:sz w:val="14"/>
              </w:rPr>
              <w:t xml:space="preserve">RHAAA0000426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l'Escalade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"https://fiches-risques.brgm.fr/georisques/cavite/RHAAA0000466" \t "_self" </w:instrText>
            </w:r>
            <w:r>
              <w:fldChar w:fldCharType="separate"/>
            </w:r>
            <w:r>
              <w:rPr>
                <w:rFonts w:ascii="Marianne" w:hAnsi="Marianne" w:eastAsia="Marianne" w:cs="Marianne"/>
                <w:sz w:val="14"/>
              </w:rPr>
              <w:t xml:space="preserve">RHAAA0000466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No 1 du Bois de Cuny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"https://fiches-risques.brgm.fr/georisques/cavite/RHAAA0000823" \t "_self" </w:instrText>
            </w:r>
            <w:r>
              <w:fldChar w:fldCharType="separate"/>
            </w:r>
            <w:r>
              <w:rPr>
                <w:rFonts w:ascii="Marianne" w:hAnsi="Marianne" w:eastAsia="Marianne" w:cs="Marianne"/>
                <w:sz w:val="14"/>
              </w:rPr>
              <w:t xml:space="preserve">RHAAA0000823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Chat Puant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"https://fiches-risques.brgm.fr/georisques/cavite/RHAAA0000833" \t "_self" </w:instrText>
            </w:r>
            <w:r>
              <w:fldChar w:fldCharType="separate"/>
            </w:r>
            <w:r>
              <w:rPr>
                <w:rFonts w:ascii="Marianne" w:hAnsi="Marianne" w:eastAsia="Marianne" w:cs="Marianne"/>
                <w:sz w:val="14"/>
              </w:rPr>
              <w:t xml:space="preserve">RHAAA0000833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"https://fiches-risques.brgm.fr/georisques/cavite/RHAAA0000851" \t "_self" </w:instrText>
            </w:r>
            <w:r>
              <w:fldChar w:fldCharType="separate"/>
            </w:r>
            <w:r>
              <w:rPr>
                <w:rFonts w:ascii="Marianne" w:hAnsi="Marianne" w:eastAsia="Marianne" w:cs="Marianne"/>
                <w:sz w:val="14"/>
              </w:rPr>
              <w:t xml:space="preserve">RHAAA0000851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creux de la Boulie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"https://fiches-risques.brgm.fr/georisques/cavite/RHAAA0000869" \t "_self" </w:instrText>
            </w:r>
            <w:r>
              <w:fldChar w:fldCharType="separate"/>
            </w:r>
            <w:r>
              <w:rPr>
                <w:rFonts w:ascii="Marianne" w:hAnsi="Marianne" w:eastAsia="Marianne" w:cs="Marianne"/>
                <w:sz w:val="14"/>
              </w:rPr>
              <w:t xml:space="preserve">RHAAA0000869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Grand Janvais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"https://fiches-risques.brgm.fr/georisques/cavite/RHAAA0001034" \t "_self" </w:instrText>
            </w:r>
            <w:r>
              <w:fldChar w:fldCharType="separate"/>
            </w:r>
            <w:r>
              <w:rPr>
                <w:rFonts w:ascii="Marianne" w:hAnsi="Marianne" w:eastAsia="Marianne" w:cs="Marianne"/>
                <w:sz w:val="14"/>
              </w:rPr>
              <w:t xml:space="preserve">RHAAA0001034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Bouis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"https://fiches-risques.brgm.fr/georisques/cavite/RHAAA0001175" \t "_self" </w:instrText>
            </w:r>
            <w:r>
              <w:fldChar w:fldCharType="separate"/>
            </w:r>
            <w:r>
              <w:rPr>
                <w:rFonts w:ascii="Marianne" w:hAnsi="Marianne" w:eastAsia="Marianne" w:cs="Marianne"/>
                <w:sz w:val="14"/>
              </w:rPr>
              <w:t xml:space="preserve">RHAAA0001175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d'Olliat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"https://fiches-risques.brgm.fr/georisques/cavite/RHAAA0001176" \t "_self" </w:instrText>
            </w:r>
            <w:r>
              <w:fldChar w:fldCharType="separate"/>
            </w:r>
            <w:r>
              <w:rPr>
                <w:rFonts w:ascii="Marianne" w:hAnsi="Marianne" w:eastAsia="Marianne" w:cs="Marianne"/>
                <w:sz w:val="14"/>
              </w:rPr>
              <w:t xml:space="preserve">RHAAA0001176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d'Olliat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"https://fiches-risques.brgm.fr/georisques/cavite/RHAAA0001177" \t "_self" </w:instrText>
            </w:r>
            <w:r>
              <w:fldChar w:fldCharType="separate"/>
            </w:r>
            <w:r>
              <w:rPr>
                <w:rFonts w:ascii="Marianne" w:hAnsi="Marianne" w:eastAsia="Marianne" w:cs="Marianne"/>
                <w:sz w:val="14"/>
              </w:rPr>
              <w:t xml:space="preserve">RHAAA0001177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d'Olliat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"https://fiches-risques.brgm.fr/georisques/cavite/RHAAA0001339" \t "_self" </w:instrText>
            </w:r>
            <w:r>
              <w:fldChar w:fldCharType="separate"/>
            </w:r>
            <w:r>
              <w:rPr>
                <w:rFonts w:ascii="Marianne" w:hAnsi="Marianne" w:eastAsia="Marianne" w:cs="Marianne"/>
                <w:sz w:val="14"/>
              </w:rPr>
              <w:t xml:space="preserve">RHAAA0001339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"https://fiches-risques.brgm.fr/georisques/cavite/RHAAA0001492" \t "_self" </w:instrText>
            </w:r>
            <w:r>
              <w:fldChar w:fldCharType="separate"/>
            </w:r>
            <w:r>
              <w:rPr>
                <w:rFonts w:ascii="Marianne" w:hAnsi="Marianne" w:eastAsia="Marianne" w:cs="Marianne"/>
                <w:sz w:val="14"/>
              </w:rPr>
              <w:t xml:space="preserve">RHAAA0001492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deux Chats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"https://fiches-risques.brgm.fr/georisques/cavite/RHAAA0001566" \t "_self" </w:instrText>
            </w:r>
            <w:r>
              <w:fldChar w:fldCharType="separate"/>
            </w:r>
            <w:r>
              <w:rPr>
                <w:rFonts w:ascii="Marianne" w:hAnsi="Marianne" w:eastAsia="Marianne" w:cs="Marianne"/>
                <w:sz w:val="14"/>
              </w:rPr>
              <w:t xml:space="preserve">RHAAA0001566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Blaireau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"https://fiches-risques.brgm.fr/georisques/cavite/RHAAA0001702" \t "_self" </w:instrText>
            </w:r>
            <w:r>
              <w:fldChar w:fldCharType="separate"/>
            </w:r>
            <w:r>
              <w:rPr>
                <w:rFonts w:ascii="Marianne" w:hAnsi="Marianne" w:eastAsia="Marianne" w:cs="Marianne"/>
                <w:sz w:val="14"/>
              </w:rPr>
              <w:t xml:space="preserve">RHAAA0001702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Muscardin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"https://fiches-risques.brgm.fr/georisques/cavite/RHAAA0001742" \t "_self" </w:instrText>
            </w:r>
            <w:r>
              <w:fldChar w:fldCharType="separate"/>
            </w:r>
            <w:r>
              <w:rPr>
                <w:rFonts w:ascii="Marianne" w:hAnsi="Marianne" w:eastAsia="Marianne" w:cs="Marianne"/>
                <w:sz w:val="14"/>
              </w:rPr>
              <w:t xml:space="preserve">RHAAA0001742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"https://fiches-risques.brgm.fr/georisques/cavite/RHAAA0002115" \t "_self" </w:instrText>
            </w:r>
            <w:r>
              <w:fldChar w:fldCharType="separate"/>
            </w:r>
            <w:r>
              <w:rPr>
                <w:rFonts w:ascii="Marianne" w:hAnsi="Marianne" w:eastAsia="Marianne" w:cs="Marianne"/>
                <w:sz w:val="14"/>
              </w:rPr>
              <w:t xml:space="preserve">RHAAA0002115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Colère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"https://fiches-risques.brgm.fr/georisques/cavite/RHAAA0002223" \t "_self" </w:instrText>
            </w:r>
            <w:r>
              <w:fldChar w:fldCharType="separate"/>
            </w:r>
            <w:r>
              <w:rPr>
                <w:rFonts w:ascii="Marianne" w:hAnsi="Marianne" w:eastAsia="Marianne" w:cs="Marianne"/>
                <w:sz w:val="14"/>
              </w:rPr>
              <w:t xml:space="preserve">RHAAA0002223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Quartier Latin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"https://fiches-risques.brgm.fr/georisques/cavite/RHAAA0002375" \t "_self" </w:instrText>
            </w:r>
            <w:r>
              <w:fldChar w:fldCharType="separate"/>
            </w:r>
            <w:r>
              <w:rPr>
                <w:rFonts w:ascii="Marianne" w:hAnsi="Marianne" w:eastAsia="Marianne" w:cs="Marianne"/>
                <w:sz w:val="14"/>
              </w:rPr>
              <w:t xml:space="preserve">RHAAA0002375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Mania</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582454" name="Picture">
</wp:docPr>
                  <a:graphic>
                    <a:graphicData uri="http://schemas.openxmlformats.org/drawingml/2006/picture">
                      <pic:pic>
                        <pic:nvPicPr>
                          <pic:cNvPr id="164658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259595" name="Picture">
</wp:docPr>
                  <a:graphic>
                    <a:graphicData uri="http://schemas.openxmlformats.org/drawingml/2006/picture">
                      <pic:pic>
                        <pic:nvPicPr>
                          <pic:cNvPr id="129825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42144" name="Picture">
</wp:docPr>
                  <a:graphic>
                    <a:graphicData uri="http://schemas.openxmlformats.org/drawingml/2006/picture">
                      <pic:pic>
                        <pic:nvPicPr>
                          <pic:cNvPr id="184094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"https://fiches-risques.brgm.fr/georisques/infosols/instruction/SSP000797801" \t "_blank" </w:instrText>
            </w:r>
            <w:r>
              <w:fldChar w:fldCharType="separate"/>
            </w:r>
            <w:r>
              <w:rPr>
                <w:rFonts w:ascii="Marianne" w:hAnsi="Marianne" w:eastAsia="Marianne" w:cs="Marianne"/>
                <w:sz w:val="14"/>
              </w:rPr>
              <w:t xml:space="preserve">SSP000797801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Villebois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096347" name="Picture">
</wp:docPr>
                  <a:graphic>
                    <a:graphicData uri="http://schemas.openxmlformats.org/drawingml/2006/picture">
                      <pic:pic>
                        <pic:nvPicPr>
                          <pic:cNvPr id="47209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761809" name="Picture">
</wp:docPr>
                  <a:graphic>
                    <a:graphicData uri="http://schemas.openxmlformats.org/drawingml/2006/picture">
                      <pic:pic>
                        <pic:nvPicPr>
                          <pic:cNvPr id="71176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Villebois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18614" name="Picture">
</wp:docPr>
                  <a:graphic>
                    <a:graphicData uri="http://schemas.openxmlformats.org/drawingml/2006/picture">
                      <pic:pic>
                        <pic:nvPicPr>
                          <pic:cNvPr id="127801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"https://fiches-risques.brgm.fr/georisques/casias/SSP4088432" \t "_blank" </w:instrText>
            </w:r>
            <w:r>
              <w:fldChar w:fldCharType="separate"/>
            </w:r>
            <w:r>
              <w:rPr>
                <w:rFonts w:ascii="Marianne" w:hAnsi="Marianne" w:eastAsia="Marianne" w:cs="Marianne"/>
                <w:sz w:val="14"/>
              </w:rPr>
              <w:t xml:space="preserve">SSP4088432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"https://fiches-risques.brgm.fr/georisques/casias/SSP4042172" \t "_blank" </w:instrText>
            </w:r>
            <w:r>
              <w:fldChar w:fldCharType="separate"/>
            </w:r>
            <w:r>
              <w:rPr>
                <w:rFonts w:ascii="Marianne" w:hAnsi="Marianne" w:eastAsia="Marianne" w:cs="Marianne"/>
                <w:sz w:val="14"/>
              </w:rPr>
              <w:t xml:space="preserve">SSP4042172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"https://fiches-risques.brgm.fr/georisques/casias/SSP4042171" \t "_blank" </w:instrText>
            </w:r>
            <w:r>
              <w:fldChar w:fldCharType="separate"/>
            </w:r>
            <w:r>
              <w:rPr>
                <w:rFonts w:ascii="Marianne" w:hAnsi="Marianne" w:eastAsia="Marianne" w:cs="Marianne"/>
                <w:sz w:val="14"/>
              </w:rPr>
              <w:t xml:space="preserve">SSP4042171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d'outils à main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"https://fiches-risques.brgm.fr/georisques/casias/SSP4039656" \t "_blank" </w:instrText>
            </w:r>
            <w:r>
              <w:fldChar w:fldCharType="separate"/>
            </w:r>
            <w:r>
              <w:rPr>
                <w:rFonts w:ascii="Marianne" w:hAnsi="Marianne" w:eastAsia="Marianne" w:cs="Marianne"/>
                <w:sz w:val="14"/>
              </w:rPr>
              <w:t xml:space="preserve">SSP4039656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Radioéléments/stockage et utilisation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"https://fiches-risques.brgm.fr/georisques/casias/SSP4039655" \t "_blank" </w:instrText>
            </w:r>
            <w:r>
              <w:fldChar w:fldCharType="separate"/>
            </w:r>
            <w:r>
              <w:rPr>
                <w:rFonts w:ascii="Marianne" w:hAnsi="Marianne" w:eastAsia="Marianne" w:cs="Marianne"/>
                <w:sz w:val="14"/>
              </w:rPr>
              <w:t xml:space="preserve">SSP4039655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"https://fiches-risques.brgm.fr/georisques/casias/SSP4039654" \t "_blank" </w:instrText>
            </w:r>
            <w:r>
              <w:fldChar w:fldCharType="separate"/>
            </w:r>
            <w:r>
              <w:rPr>
                <w:rFonts w:ascii="Marianne" w:hAnsi="Marianne" w:eastAsia="Marianne" w:cs="Marianne"/>
                <w:sz w:val="14"/>
              </w:rPr>
              <w:t xml:space="preserve">SSP4039654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"https://fiches-risques.brgm.fr/georisques/casias/SSP4039653" \t "_blank" </w:instrText>
            </w:r>
            <w:r>
              <w:fldChar w:fldCharType="separate"/>
            </w:r>
            <w:r>
              <w:rPr>
                <w:rFonts w:ascii="Marianne" w:hAnsi="Marianne" w:eastAsia="Marianne" w:cs="Marianne"/>
                <w:sz w:val="14"/>
              </w:rPr>
              <w:t xml:space="preserve">SSP4039653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carrières + poste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