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532303" name="Picture">
</wp:docPr>
                  <a:graphic>
                    <a:graphicData uri="http://schemas.openxmlformats.org/drawingml/2006/picture">
                      <pic:pic>
                        <pic:nvPicPr>
                          <pic:cNvPr id="296532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270254" name="Picture">
</wp:docPr>
                  <a:graphic>
                    <a:graphicData uri="http://schemas.openxmlformats.org/drawingml/2006/picture">
                      <pic:pic>
                        <pic:nvPicPr>
                          <pic:cNvPr id="1702702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7008570" name="Picture">
</wp:docPr>
                        <a:graphic>
                          <a:graphicData uri="http://schemas.openxmlformats.org/drawingml/2006/picture">
                            <pic:pic>
                              <pic:nvPicPr>
                                <pic:cNvPr id="3370085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88210 Vieux-Moulin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4430721" name="Picture">
</wp:docPr>
                  <a:graphic>
                    <a:graphicData uri="http://schemas.openxmlformats.org/drawingml/2006/picture">
                      <pic:pic>
                        <pic:nvPicPr>
                          <pic:cNvPr id="17944307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4860038" name="Picture">
</wp:docPr>
                  <a:graphic>
                    <a:graphicData uri="http://schemas.openxmlformats.org/drawingml/2006/picture">
                      <pic:pic>
                        <pic:nvPicPr>
                          <pic:cNvPr id="16248600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292544" name="Picture">
</wp:docPr>
                  <a:graphic>
                    <a:graphicData uri="http://schemas.openxmlformats.org/drawingml/2006/picture">
                      <pic:pic>
                        <pic:nvPicPr>
                          <pic:cNvPr id="1269292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067965" name="Picture">
</wp:docPr>
                  <a:graphic>
                    <a:graphicData uri="http://schemas.openxmlformats.org/drawingml/2006/picture">
                      <pic:pic>
                        <pic:nvPicPr>
                          <pic:cNvPr id="655067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Vieux-Moulin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770209" name="Picture">
</wp:docPr>
                  <a:graphic>
                    <a:graphicData uri="http://schemas.openxmlformats.org/drawingml/2006/picture">
                      <pic:pic>
                        <pic:nvPicPr>
                          <pic:cNvPr id="1950770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659768" name="Picture">
</wp:docPr>
                        <a:graphic>
                          <a:graphicData uri="http://schemas.openxmlformats.org/drawingml/2006/picture">
                            <pic:pic>
                              <pic:nvPicPr>
                                <pic:cNvPr id="16466597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696376" name="Picture">
</wp:docPr>
                        <a:graphic>
                          <a:graphicData uri="http://schemas.openxmlformats.org/drawingml/2006/picture">
                            <pic:pic>
                              <pic:nvPicPr>
                                <pic:cNvPr id="17816963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36325" name="Picture">
</wp:docPr>
                        <a:graphic>
                          <a:graphicData uri="http://schemas.openxmlformats.org/drawingml/2006/picture">
                            <pic:pic>
                              <pic:nvPicPr>
                                <pic:cNvPr id="1194363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952187" name="Picture">
</wp:docPr>
                        <a:graphic>
                          <a:graphicData uri="http://schemas.openxmlformats.org/drawingml/2006/picture">
                            <pic:pic>
                              <pic:nvPicPr>
                                <pic:cNvPr id="10289521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828700" name="Picture">
</wp:docPr>
                        <a:graphic>
                          <a:graphicData uri="http://schemas.openxmlformats.org/drawingml/2006/picture">
                            <pic:pic>
                              <pic:nvPicPr>
                                <pic:cNvPr id="7118287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419790" name="Picture">
</wp:docPr>
                        <a:graphic>
                          <a:graphicData uri="http://schemas.openxmlformats.org/drawingml/2006/picture">
                            <pic:pic>
                              <pic:nvPicPr>
                                <pic:cNvPr id="190041979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7073169" name="Picture">
</wp:docPr>
                        <a:graphic>
                          <a:graphicData uri="http://schemas.openxmlformats.org/drawingml/2006/picture">
                            <pic:pic>
                              <pic:nvPicPr>
                                <pic:cNvPr id="115707316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012214" name="Picture">
</wp:docPr>
                        <a:graphic>
                          <a:graphicData uri="http://schemas.openxmlformats.org/drawingml/2006/picture">
                            <pic:pic>
                              <pic:nvPicPr>
                                <pic:cNvPr id="12230122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110304" name="Picture">
</wp:docPr>
                        <a:graphic>
                          <a:graphicData uri="http://schemas.openxmlformats.org/drawingml/2006/picture">
                            <pic:pic>
                              <pic:nvPicPr>
                                <pic:cNvPr id="177611030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463948" name="Picture">
</wp:docPr>
                        <a:graphic>
                          <a:graphicData uri="http://schemas.openxmlformats.org/drawingml/2006/picture">
                            <pic:pic>
                              <pic:nvPicPr>
                                <pic:cNvPr id="18834639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867141" name="Picture">
</wp:docPr>
                        <a:graphic>
                          <a:graphicData uri="http://schemas.openxmlformats.org/drawingml/2006/picture">
                            <pic:pic>
                              <pic:nvPicPr>
                                <pic:cNvPr id="15248671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383864" name="Picture">
</wp:docPr>
                        <a:graphic>
                          <a:graphicData uri="http://schemas.openxmlformats.org/drawingml/2006/picture">
                            <pic:pic>
                              <pic:nvPicPr>
                                <pic:cNvPr id="117038386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824238" name="Picture">
</wp:docPr>
                        <a:graphic>
                          <a:graphicData uri="http://schemas.openxmlformats.org/drawingml/2006/picture">
                            <pic:pic>
                              <pic:nvPicPr>
                                <pic:cNvPr id="73282423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252305" name="Picture">
</wp:docPr>
                        <a:graphic>
                          <a:graphicData uri="http://schemas.openxmlformats.org/drawingml/2006/picture">
                            <pic:pic>
                              <pic:nvPicPr>
                                <pic:cNvPr id="20982523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408416" name="Picture">
</wp:docPr>
                        <a:graphic>
                          <a:graphicData uri="http://schemas.openxmlformats.org/drawingml/2006/picture">
                            <pic:pic>
                              <pic:nvPicPr>
                                <pic:cNvPr id="53740841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898645" name="Picture">
</wp:docPr>
                  <a:graphic>
                    <a:graphicData uri="http://schemas.openxmlformats.org/drawingml/2006/picture">
                      <pic:pic>
                        <pic:nvPicPr>
                          <pic:cNvPr id="1884898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536407" name="Picture">
</wp:docPr>
                  <a:graphic>
                    <a:graphicData uri="http://schemas.openxmlformats.org/drawingml/2006/picture">
                      <pic:pic>
                        <pic:nvPicPr>
                          <pic:cNvPr id="263536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Vieux-Moulin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673893" name="Picture">
</wp:docPr>
                  <a:graphic>
                    <a:graphicData uri="http://schemas.openxmlformats.org/drawingml/2006/picture">
                      <pic:pic>
                        <pic:nvPicPr>
                          <pic:cNvPr id="743673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Vieux-moulin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704844" name="Picture">
</wp:docPr>
                  <a:graphic>
                    <a:graphicData uri="http://schemas.openxmlformats.org/drawingml/2006/picture">
                      <pic:pic>
                        <pic:nvPicPr>
                          <pic:cNvPr id="87770484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141877" name="Picture">
</wp:docPr>
                  <a:graphic>
                    <a:graphicData uri="http://schemas.openxmlformats.org/drawingml/2006/picture">
                      <pic:pic>
                        <pic:nvPicPr>
                          <pic:cNvPr id="14051418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6746152" name="Picture">
</wp:docPr>
                  <a:graphic>
                    <a:graphicData uri="http://schemas.openxmlformats.org/drawingml/2006/picture">
                      <pic:pic>
                        <pic:nvPicPr>
                          <pic:cNvPr id="203674615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9945138" name="Picture">
</wp:docPr>
                        <a:graphic>
                          <a:graphicData uri="http://schemas.openxmlformats.org/drawingml/2006/picture">
                            <pic:pic>
                              <pic:nvPicPr>
                                <pic:cNvPr id="3799451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799365" name="Picture">
</wp:docPr>
                  <a:graphic>
                    <a:graphicData uri="http://schemas.openxmlformats.org/drawingml/2006/picture">
                      <pic:pic>
                        <pic:nvPicPr>
                          <pic:cNvPr id="1595799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995231" name="Picture">
</wp:docPr>
                  <a:graphic>
                    <a:graphicData uri="http://schemas.openxmlformats.org/drawingml/2006/picture">
                      <pic:pic>
                        <pic:nvPicPr>
                          <pic:cNvPr id="1469995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Vieux-Moulin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036686" name="Picture">
</wp:docPr>
                  <a:graphic>
                    <a:graphicData uri="http://schemas.openxmlformats.org/drawingml/2006/picture">
                      <pic:pic>
                        <pic:nvPicPr>
                          <pic:cNvPr id="1829036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Vieux-moulin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021914" name="Picture">
</wp:docPr>
                  <a:graphic>
                    <a:graphicData uri="http://schemas.openxmlformats.org/drawingml/2006/picture">
                      <pic:pic>
                        <pic:nvPicPr>
                          <pic:cNvPr id="100302191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78953" name="Picture">
</wp:docPr>
                  <a:graphic>
                    <a:graphicData uri="http://schemas.openxmlformats.org/drawingml/2006/picture">
                      <pic:pic>
                        <pic:nvPicPr>
                          <pic:cNvPr id="328789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3177845" name="Picture">
</wp:docPr>
                  <a:graphic>
                    <a:graphicData uri="http://schemas.openxmlformats.org/drawingml/2006/picture">
                      <pic:pic>
                        <pic:nvPicPr>
                          <pic:cNvPr id="214317784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477986" name="Picture">
</wp:docPr>
                        <a:graphic>
                          <a:graphicData uri="http://schemas.openxmlformats.org/drawingml/2006/picture">
                            <pic:pic>
                              <pic:nvPicPr>
                                <pic:cNvPr id="2764779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2652" name="Picture">
</wp:docPr>
                        <a:graphic>
                          <a:graphicData uri="http://schemas.openxmlformats.org/drawingml/2006/picture">
                            <pic:pic>
                              <pic:nvPicPr>
                                <pic:cNvPr id="404265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062865" name="Picture">
</wp:docPr>
                  <a:graphic>
                    <a:graphicData uri="http://schemas.openxmlformats.org/drawingml/2006/picture">
                      <pic:pic>
                        <pic:nvPicPr>
                          <pic:cNvPr id="1162062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525816" name="Picture">
</wp:docPr>
                  <a:graphic>
                    <a:graphicData uri="http://schemas.openxmlformats.org/drawingml/2006/picture">
                      <pic:pic>
                        <pic:nvPicPr>
                          <pic:cNvPr id="1270525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Vieux-Moulin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207400" name="Picture">
</wp:docPr>
                  <a:graphic>
                    <a:graphicData uri="http://schemas.openxmlformats.org/drawingml/2006/picture">
                      <pic:pic>
                        <pic:nvPicPr>
                          <pic:cNvPr id="2000207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Vieux-moulin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426474" name="Picture">
</wp:docPr>
                  <a:graphic>
                    <a:graphicData uri="http://schemas.openxmlformats.org/drawingml/2006/picture">
                      <pic:pic>
                        <pic:nvPicPr>
                          <pic:cNvPr id="13684264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59772" name="Picture">
</wp:docPr>
                  <a:graphic>
                    <a:graphicData uri="http://schemas.openxmlformats.org/drawingml/2006/picture">
                      <pic:pic>
                        <pic:nvPicPr>
                          <pic:cNvPr id="986597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9319717" name="Picture">
</wp:docPr>
                  <a:graphic>
                    <a:graphicData uri="http://schemas.openxmlformats.org/drawingml/2006/picture">
                      <pic:pic>
                        <pic:nvPicPr>
                          <pic:cNvPr id="165931971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154454" name="Picture">
</wp:docPr>
                        <a:graphic>
                          <a:graphicData uri="http://schemas.openxmlformats.org/drawingml/2006/picture">
                            <pic:pic>
                              <pic:nvPicPr>
                                <pic:cNvPr id="13821544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55426" name="Picture">
</wp:docPr>
                  <a:graphic>
                    <a:graphicData uri="http://schemas.openxmlformats.org/drawingml/2006/picture">
                      <pic:pic>
                        <pic:nvPicPr>
                          <pic:cNvPr id="158555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868028" name="Picture">
</wp:docPr>
                  <a:graphic>
                    <a:graphicData uri="http://schemas.openxmlformats.org/drawingml/2006/picture">
                      <pic:pic>
                        <pic:nvPicPr>
                          <pic:cNvPr id="1284868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Vieux-Moulin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391280" name="Picture">
</wp:docPr>
                  <a:graphic>
                    <a:graphicData uri="http://schemas.openxmlformats.org/drawingml/2006/picture">
                      <pic:pic>
                        <pic:nvPicPr>
                          <pic:cNvPr id="1468391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Vieux-moulin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845419" name="Picture">
</wp:docPr>
                  <a:graphic>
                    <a:graphicData uri="http://schemas.openxmlformats.org/drawingml/2006/picture">
                      <pic:pic>
                        <pic:nvPicPr>
                          <pic:cNvPr id="3148454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15805" name="Picture">
</wp:docPr>
                  <a:graphic>
                    <a:graphicData uri="http://schemas.openxmlformats.org/drawingml/2006/picture">
                      <pic:pic>
                        <pic:nvPicPr>
                          <pic:cNvPr id="372158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0301922" name="Picture">
</wp:docPr>
                  <a:graphic>
                    <a:graphicData uri="http://schemas.openxmlformats.org/drawingml/2006/picture">
                      <pic:pic>
                        <pic:nvPicPr>
                          <pic:cNvPr id="71030192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890097" name="Picture">
</wp:docPr>
                        <a:graphic>
                          <a:graphicData uri="http://schemas.openxmlformats.org/drawingml/2006/picture">
                            <pic:pic>
                              <pic:nvPicPr>
                                <pic:cNvPr id="18678900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468504" name="Picture">
</wp:docPr>
                  <a:graphic>
                    <a:graphicData uri="http://schemas.openxmlformats.org/drawingml/2006/picture">
                      <pic:pic>
                        <pic:nvPicPr>
                          <pic:cNvPr id="2106468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614573" name="Picture">
</wp:docPr>
                  <a:graphic>
                    <a:graphicData uri="http://schemas.openxmlformats.org/drawingml/2006/picture">
                      <pic:pic>
                        <pic:nvPicPr>
                          <pic:cNvPr id="1064614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Vieux-Moulin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009987" name="Picture">
</wp:docPr>
                  <a:graphic>
                    <a:graphicData uri="http://schemas.openxmlformats.org/drawingml/2006/picture">
                      <pic:pic>
                        <pic:nvPicPr>
                          <pic:cNvPr id="729009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Vieux-moulin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347051" name="Picture">
</wp:docPr>
                  <a:graphic>
                    <a:graphicData uri="http://schemas.openxmlformats.org/drawingml/2006/picture">
                      <pic:pic>
                        <pic:nvPicPr>
                          <pic:cNvPr id="23134705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471421" name="Picture">
</wp:docPr>
                  <a:graphic>
                    <a:graphicData uri="http://schemas.openxmlformats.org/drawingml/2006/picture">
                      <pic:pic>
                        <pic:nvPicPr>
                          <pic:cNvPr id="3744714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7621073" name="Picture">
</wp:docPr>
                  <a:graphic>
                    <a:graphicData uri="http://schemas.openxmlformats.org/drawingml/2006/picture">
                      <pic:pic>
                        <pic:nvPicPr>
                          <pic:cNvPr id="737621073" name="Picture"/>
                          <pic:cNvPicPr/>
                        </pic:nvPicPr>
                        <pic:blipFill>
                          <a:blip r:embed="img_0_6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307428" name="Picture">
</wp:docPr>
                        <a:graphic>
                          <a:graphicData uri="http://schemas.openxmlformats.org/drawingml/2006/picture">
                            <pic:pic>
                              <pic:nvPicPr>
                                <pic:cNvPr id="68730742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276055" name="Picture">
</wp:docPr>
                  <a:graphic>
                    <a:graphicData uri="http://schemas.openxmlformats.org/drawingml/2006/picture">
                      <pic:pic>
                        <pic:nvPicPr>
                          <pic:cNvPr id="1939276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896207" name="Picture">
</wp:docPr>
                  <a:graphic>
                    <a:graphicData uri="http://schemas.openxmlformats.org/drawingml/2006/picture">
                      <pic:pic>
                        <pic:nvPicPr>
                          <pic:cNvPr id="1461896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Vieux-Moulin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581504" name="Picture">
</wp:docPr>
                  <a:graphic>
                    <a:graphicData uri="http://schemas.openxmlformats.org/drawingml/2006/picture">
                      <pic:pic>
                        <pic:nvPicPr>
                          <pic:cNvPr id="674581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"https://fiches-risques.brgm.fr/georisques/infosols/instruction/SSP000229701" \t "_blank" </w:instrText>
            </w:r>
            <w:r>
              <w:fldChar w:fldCharType="separate"/>
            </w:r>
            <w:r>
              <w:rPr>
                <w:rFonts w:ascii="Marianne" w:hAnsi="Marianne" w:eastAsia="Marianne" w:cs="Marianne"/>
                <w:sz w:val="14"/>
              </w:rPr>
              <w:t xml:space="preserve">SSP000229701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YERAMEX - Décharge de VIEUX MOULIN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548609" name="Picture">
</wp:docPr>
                  <a:graphic>
                    <a:graphicData uri="http://schemas.openxmlformats.org/drawingml/2006/picture">
                      <pic:pic>
                        <pic:nvPicPr>
                          <pic:cNvPr id="1960548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322376" name="Picture">
</wp:docPr>
                  <a:graphic>
                    <a:graphicData uri="http://schemas.openxmlformats.org/drawingml/2006/picture">
                      <pic:pic>
                        <pic:nvPicPr>
                          <pic:cNvPr id="1291322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88210 Vieux-Moulin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623426" name="Picture">
</wp:docPr>
                  <a:graphic>
                    <a:graphicData uri="http://schemas.openxmlformats.org/drawingml/2006/picture">
                      <pic:pic>
                        <pic:nvPicPr>
                          <pic:cNvPr id="1366623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"https://fiches-risques.brgm.fr/georisques/casias/SSP3923758" \t "_blank" </w:instrText>
            </w:r>
            <w:r>
              <w:fldChar w:fldCharType="separate"/>
            </w:r>
            <w:r>
              <w:rPr>
                <w:rFonts w:ascii="Marianne" w:hAnsi="Marianne" w:eastAsia="Marianne" w:cs="Marianne"/>
                <w:sz w:val="14"/>
              </w:rPr>
              <w:t xml:space="preserve">SSP3923758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"https://fiches-risques.brgm.fr/georisques/casias/SSP3923757" \t "_blank" </w:instrText>
            </w:r>
            <w:r>
              <w:fldChar w:fldCharType="separate"/>
            </w:r>
            <w:r>
              <w:rPr>
                <w:rFonts w:ascii="Marianne" w:hAnsi="Marianne" w:eastAsia="Marianne" w:cs="Marianne"/>
                <w:sz w:val="14"/>
              </w:rPr>
              <w:t xml:space="preserve">SSP3923757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granite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"https://fiches-risques.brgm.fr/georisques/casias/SSP3922144" \t "_blank" </w:instrText>
            </w:r>
            <w:r>
              <w:fldChar w:fldCharType="separate"/>
            </w:r>
            <w:r>
              <w:rPr>
                <w:rFonts w:ascii="Marianne" w:hAnsi="Marianne" w:eastAsia="Marianne" w:cs="Marianne"/>
                <w:sz w:val="14"/>
              </w:rPr>
              <w:t xml:space="preserve">SSP3922144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fabrication des gaz hydrogène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"https://fiches-risques.brgm.fr/georisques/casias/SSP3920639" \t "_blank" </w:instrText>
            </w:r>
            <w:r>
              <w:fldChar w:fldCharType="separate"/>
            </w:r>
            <w:r>
              <w:rPr>
                <w:rFonts w:ascii="Marianne" w:hAnsi="Marianne" w:eastAsia="Marianne" w:cs="Marianne"/>
                <w:sz w:val="14"/>
              </w:rPr>
              <w:t xml:space="preserve">SSP3920639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déchets industriels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"https://fiches-risques.brgm.fr/georisques/casias/SSP557849" \t "_blank" </w:instrText>
            </w:r>
            <w:r>
              <w:fldChar w:fldCharType="separate"/>
            </w:r>
            <w:r>
              <w:rPr>
                <w:rFonts w:ascii="Marianne" w:hAnsi="Marianne" w:eastAsia="Marianne" w:cs="Marianne"/>
                <w:sz w:val="14"/>
              </w:rPr>
              <w:t xml:space="preserve">SSP557849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YERAMEX INTERNATIONAL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