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157393" name="Picture">
</wp:docPr>
                  <a:graphic>
                    <a:graphicData uri="http://schemas.openxmlformats.org/drawingml/2006/picture">
                      <pic:pic>
                        <pic:nvPicPr>
                          <pic:cNvPr id="1068157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7352071" name="Picture">
</wp:docPr>
                  <a:graphic>
                    <a:graphicData uri="http://schemas.openxmlformats.org/drawingml/2006/picture">
                      <pic:pic>
                        <pic:nvPicPr>
                          <pic:cNvPr id="17273520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5546995" name="Picture">
</wp:docPr>
                        <a:graphic>
                          <a:graphicData uri="http://schemas.openxmlformats.org/drawingml/2006/picture">
                            <pic:pic>
                              <pic:nvPicPr>
                                <pic:cNvPr id="11355469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02540 Viels-Maisons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60709" name="Picture">
</wp:docPr>
                  <a:graphic>
                    <a:graphicData uri="http://schemas.openxmlformats.org/drawingml/2006/picture">
                      <pic:pic>
                        <pic:nvPicPr>
                          <pic:cNvPr id="91607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1618970" name="Picture">
</wp:docPr>
                  <a:graphic>
                    <a:graphicData uri="http://schemas.openxmlformats.org/drawingml/2006/picture">
                      <pic:pic>
                        <pic:nvPicPr>
                          <pic:cNvPr id="15116189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372186" name="Picture">
</wp:docPr>
                  <a:graphic>
                    <a:graphicData uri="http://schemas.openxmlformats.org/drawingml/2006/picture">
                      <pic:pic>
                        <pic:nvPicPr>
                          <pic:cNvPr id="183337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504189" name="Picture">
</wp:docPr>
                  <a:graphic>
                    <a:graphicData uri="http://schemas.openxmlformats.org/drawingml/2006/picture">
                      <pic:pic>
                        <pic:nvPicPr>
                          <pic:cNvPr id="1181504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02540 Viels-Maisons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207962" name="Picture">
</wp:docPr>
                  <a:graphic>
                    <a:graphicData uri="http://schemas.openxmlformats.org/drawingml/2006/picture">
                      <pic:pic>
                        <pic:nvPicPr>
                          <pic:cNvPr id="935207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49895" name="Picture">
</wp:docPr>
                        <a:graphic>
                          <a:graphicData uri="http://schemas.openxmlformats.org/drawingml/2006/picture">
                            <pic:pic>
                              <pic:nvPicPr>
                                <pic:cNvPr id="746498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046772" name="Picture">
</wp:docPr>
                        <a:graphic>
                          <a:graphicData uri="http://schemas.openxmlformats.org/drawingml/2006/picture">
                            <pic:pic>
                              <pic:nvPicPr>
                                <pic:cNvPr id="14650467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463778" name="Picture">
</wp:docPr>
                        <a:graphic>
                          <a:graphicData uri="http://schemas.openxmlformats.org/drawingml/2006/picture">
                            <pic:pic>
                              <pic:nvPicPr>
                                <pic:cNvPr id="4754637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342403" name="Picture">
</wp:docPr>
                        <a:graphic>
                          <a:graphicData uri="http://schemas.openxmlformats.org/drawingml/2006/picture">
                            <pic:pic>
                              <pic:nvPicPr>
                                <pic:cNvPr id="2553424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588369" name="Picture">
</wp:docPr>
                        <a:graphic>
                          <a:graphicData uri="http://schemas.openxmlformats.org/drawingml/2006/picture">
                            <pic:pic>
                              <pic:nvPicPr>
                                <pic:cNvPr id="20635883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578314" name="Picture">
</wp:docPr>
                        <a:graphic>
                          <a:graphicData uri="http://schemas.openxmlformats.org/drawingml/2006/picture">
                            <pic:pic>
                              <pic:nvPicPr>
                                <pic:cNvPr id="20195783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423734" name="Picture">
</wp:docPr>
                        <a:graphic>
                          <a:graphicData uri="http://schemas.openxmlformats.org/drawingml/2006/picture">
                            <pic:pic>
                              <pic:nvPicPr>
                                <pic:cNvPr id="5414237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357763" name="Picture">
</wp:docPr>
                        <a:graphic>
                          <a:graphicData uri="http://schemas.openxmlformats.org/drawingml/2006/picture">
                            <pic:pic>
                              <pic:nvPicPr>
                                <pic:cNvPr id="4173577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023303" name="Picture">
</wp:docPr>
                        <a:graphic>
                          <a:graphicData uri="http://schemas.openxmlformats.org/drawingml/2006/picture">
                            <pic:pic>
                              <pic:nvPicPr>
                                <pic:cNvPr id="75802330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332504" name="Picture">
</wp:docPr>
                        <a:graphic>
                          <a:graphicData uri="http://schemas.openxmlformats.org/drawingml/2006/picture">
                            <pic:pic>
                              <pic:nvPicPr>
                                <pic:cNvPr id="9163325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184717" name="Picture">
</wp:docPr>
                        <a:graphic>
                          <a:graphicData uri="http://schemas.openxmlformats.org/drawingml/2006/picture">
                            <pic:pic>
                              <pic:nvPicPr>
                                <pic:cNvPr id="10661847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568312" name="Picture">
</wp:docPr>
                        <a:graphic>
                          <a:graphicData uri="http://schemas.openxmlformats.org/drawingml/2006/picture">
                            <pic:pic>
                              <pic:nvPicPr>
                                <pic:cNvPr id="17595683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607" name="Picture">
</wp:docPr>
                        <a:graphic>
                          <a:graphicData uri="http://schemas.openxmlformats.org/drawingml/2006/picture">
                            <pic:pic>
                              <pic:nvPicPr>
                                <pic:cNvPr id="127760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863468" name="Picture">
</wp:docPr>
                        <a:graphic>
                          <a:graphicData uri="http://schemas.openxmlformats.org/drawingml/2006/picture">
                            <pic:pic>
                              <pic:nvPicPr>
                                <pic:cNvPr id="17368634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681410" name="Picture">
</wp:docPr>
                        <a:graphic>
                          <a:graphicData uri="http://schemas.openxmlformats.org/drawingml/2006/picture">
                            <pic:pic>
                              <pic:nvPicPr>
                                <pic:cNvPr id="12326814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764775" name="Picture">
</wp:docPr>
                  <a:graphic>
                    <a:graphicData uri="http://schemas.openxmlformats.org/drawingml/2006/picture">
                      <pic:pic>
                        <pic:nvPicPr>
                          <pic:cNvPr id="1607764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979957" name="Picture">
</wp:docPr>
                  <a:graphic>
                    <a:graphicData uri="http://schemas.openxmlformats.org/drawingml/2006/picture">
                      <pic:pic>
                        <pic:nvPicPr>
                          <pic:cNvPr id="147697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02540 Viels-Maisons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900175" name="Picture">
</wp:docPr>
                  <a:graphic>
                    <a:graphicData uri="http://schemas.openxmlformats.org/drawingml/2006/picture">
                      <pic:pic>
                        <pic:nvPicPr>
                          <pic:cNvPr id="1673900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Viels-maisons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730302" name="Picture">
</wp:docPr>
                  <a:graphic>
                    <a:graphicData uri="http://schemas.openxmlformats.org/drawingml/2006/picture">
                      <pic:pic>
                        <pic:nvPicPr>
                          <pic:cNvPr id="16057303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8979" name="Picture">
</wp:docPr>
                  <a:graphic>
                    <a:graphicData uri="http://schemas.openxmlformats.org/drawingml/2006/picture">
                      <pic:pic>
                        <pic:nvPicPr>
                          <pic:cNvPr id="123689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1069190" name="Picture">
</wp:docPr>
                  <a:graphic>
                    <a:graphicData uri="http://schemas.openxmlformats.org/drawingml/2006/picture">
                      <pic:pic>
                        <pic:nvPicPr>
                          <pic:cNvPr id="3610691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151046" name="Picture">
</wp:docPr>
                        <a:graphic>
                          <a:graphicData uri="http://schemas.openxmlformats.org/drawingml/2006/picture">
                            <pic:pic>
                              <pic:nvPicPr>
                                <pic:cNvPr id="2771510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420662" name="Picture">
</wp:docPr>
                  <a:graphic>
                    <a:graphicData uri="http://schemas.openxmlformats.org/drawingml/2006/picture">
                      <pic:pic>
                        <pic:nvPicPr>
                          <pic:cNvPr id="145742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237957" name="Picture">
</wp:docPr>
                  <a:graphic>
                    <a:graphicData uri="http://schemas.openxmlformats.org/drawingml/2006/picture">
                      <pic:pic>
                        <pic:nvPicPr>
                          <pic:cNvPr id="1193237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02540 Viels-Maisons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087469" name="Picture">
</wp:docPr>
                  <a:graphic>
                    <a:graphicData uri="http://schemas.openxmlformats.org/drawingml/2006/picture">
                      <pic:pic>
                        <pic:nvPicPr>
                          <pic:cNvPr id="1892087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Viels-maisons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33941" name="Picture">
</wp:docPr>
                  <a:graphic>
                    <a:graphicData uri="http://schemas.openxmlformats.org/drawingml/2006/picture">
                      <pic:pic>
                        <pic:nvPicPr>
                          <pic:cNvPr id="1987339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809722" name="Picture">
</wp:docPr>
                  <a:graphic>
                    <a:graphicData uri="http://schemas.openxmlformats.org/drawingml/2006/picture">
                      <pic:pic>
                        <pic:nvPicPr>
                          <pic:cNvPr id="13968097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7786590" name="Picture">
</wp:docPr>
                  <a:graphic>
                    <a:graphicData uri="http://schemas.openxmlformats.org/drawingml/2006/picture">
                      <pic:pic>
                        <pic:nvPicPr>
                          <pic:cNvPr id="17977865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018740" name="Picture">
</wp:docPr>
                        <a:graphic>
                          <a:graphicData uri="http://schemas.openxmlformats.org/drawingml/2006/picture">
                            <pic:pic>
                              <pic:nvPicPr>
                                <pic:cNvPr id="15900187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873502" name="Picture">
</wp:docPr>
                  <a:graphic>
                    <a:graphicData uri="http://schemas.openxmlformats.org/drawingml/2006/picture">
                      <pic:pic>
                        <pic:nvPicPr>
                          <pic:cNvPr id="1589873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305225" name="Picture">
</wp:docPr>
                  <a:graphic>
                    <a:graphicData uri="http://schemas.openxmlformats.org/drawingml/2006/picture">
                      <pic:pic>
                        <pic:nvPicPr>
                          <pic:cNvPr id="150730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02540 Viels-Maisons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625664" name="Picture">
</wp:docPr>
                  <a:graphic>
                    <a:graphicData uri="http://schemas.openxmlformats.org/drawingml/2006/picture">
                      <pic:pic>
                        <pic:nvPicPr>
                          <pic:cNvPr id="724625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Viels-maisons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458891" name="Picture">
</wp:docPr>
                  <a:graphic>
                    <a:graphicData uri="http://schemas.openxmlformats.org/drawingml/2006/picture">
                      <pic:pic>
                        <pic:nvPicPr>
                          <pic:cNvPr id="50445889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302764" name="Picture">
</wp:docPr>
                  <a:graphic>
                    <a:graphicData uri="http://schemas.openxmlformats.org/drawingml/2006/picture">
                      <pic:pic>
                        <pic:nvPicPr>
                          <pic:cNvPr id="4753027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3948727" name="Picture">
</wp:docPr>
                  <a:graphic>
                    <a:graphicData uri="http://schemas.openxmlformats.org/drawingml/2006/picture">
                      <pic:pic>
                        <pic:nvPicPr>
                          <pic:cNvPr id="773948727"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5081" name="Picture">
</wp:docPr>
                        <a:graphic>
                          <a:graphicData uri="http://schemas.openxmlformats.org/drawingml/2006/picture">
                            <pic:pic>
                              <pic:nvPicPr>
                                <pic:cNvPr id="188350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30742" name="Picture">
</wp:docPr>
                  <a:graphic>
                    <a:graphicData uri="http://schemas.openxmlformats.org/drawingml/2006/picture">
                      <pic:pic>
                        <pic:nvPicPr>
                          <pic:cNvPr id="103130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79127" name="Picture">
</wp:docPr>
                  <a:graphic>
                    <a:graphicData uri="http://schemas.openxmlformats.org/drawingml/2006/picture">
                      <pic:pic>
                        <pic:nvPicPr>
                          <pic:cNvPr id="12977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02540 Viels-Maisons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316135" name="Picture">
</wp:docPr>
                  <a:graphic>
                    <a:graphicData uri="http://schemas.openxmlformats.org/drawingml/2006/picture">
                      <pic:pic>
                        <pic:nvPicPr>
                          <pic:cNvPr id="2104316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Viels-maisons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804881" name="Picture">
</wp:docPr>
                  <a:graphic>
                    <a:graphicData uri="http://schemas.openxmlformats.org/drawingml/2006/picture">
                      <pic:pic>
                        <pic:nvPicPr>
                          <pic:cNvPr id="9398048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570134" name="Picture">
</wp:docPr>
                  <a:graphic>
                    <a:graphicData uri="http://schemas.openxmlformats.org/drawingml/2006/picture">
                      <pic:pic>
                        <pic:nvPicPr>
                          <pic:cNvPr id="3665701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2603085" name="Picture">
</wp:docPr>
                  <a:graphic>
                    <a:graphicData uri="http://schemas.openxmlformats.org/drawingml/2006/picture">
                      <pic:pic>
                        <pic:nvPicPr>
                          <pic:cNvPr id="13326030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808708" name="Picture">
</wp:docPr>
                        <a:graphic>
                          <a:graphicData uri="http://schemas.openxmlformats.org/drawingml/2006/picture">
                            <pic:pic>
                              <pic:nvPicPr>
                                <pic:cNvPr id="19298087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862197" name="Picture">
</wp:docPr>
                  <a:graphic>
                    <a:graphicData uri="http://schemas.openxmlformats.org/drawingml/2006/picture">
                      <pic:pic>
                        <pic:nvPicPr>
                          <pic:cNvPr id="1427862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026745" name="Picture">
</wp:docPr>
                  <a:graphic>
                    <a:graphicData uri="http://schemas.openxmlformats.org/drawingml/2006/picture">
                      <pic:pic>
                        <pic:nvPicPr>
                          <pic:cNvPr id="30202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02540 Viels-Maisons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550646" name="Picture">
</wp:docPr>
                  <a:graphic>
                    <a:graphicData uri="http://schemas.openxmlformats.org/drawingml/2006/picture">
                      <pic:pic>
                        <pic:nvPicPr>
                          <pic:cNvPr id="675550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Viels-maisons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802464" name="Picture">
</wp:docPr>
                  <a:graphic>
                    <a:graphicData uri="http://schemas.openxmlformats.org/drawingml/2006/picture">
                      <pic:pic>
                        <pic:nvPicPr>
                          <pic:cNvPr id="213780246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353197" name="Picture">
</wp:docPr>
                  <a:graphic>
                    <a:graphicData uri="http://schemas.openxmlformats.org/drawingml/2006/picture">
                      <pic:pic>
                        <pic:nvPicPr>
                          <pic:cNvPr id="6533531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3427625" name="Picture">
</wp:docPr>
                  <a:graphic>
                    <a:graphicData uri="http://schemas.openxmlformats.org/drawingml/2006/picture">
                      <pic:pic>
                        <pic:nvPicPr>
                          <pic:cNvPr id="130342762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63406" name="Picture">
</wp:docPr>
                  <a:graphic>
                    <a:graphicData uri="http://schemas.openxmlformats.org/drawingml/2006/picture">
                      <pic:pic>
                        <pic:nvPicPr>
                          <pic:cNvPr id="17306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998350" name="Picture">
</wp:docPr>
                  <a:graphic>
                    <a:graphicData uri="http://schemas.openxmlformats.org/drawingml/2006/picture">
                      <pic:pic>
                        <pic:nvPicPr>
                          <pic:cNvPr id="568998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02540 Viels-Maisons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412890" name="Picture">
</wp:docPr>
                  <a:graphic>
                    <a:graphicData uri="http://schemas.openxmlformats.org/drawingml/2006/picture">
                      <pic:pic>
                        <pic:nvPicPr>
                          <pic:cNvPr id="36041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"https://fiches-risques.brgm.fr/georisques/casias/SSP4017446" \t "_blank" </w:instrText>
            </w:r>
            <w:r>
              <w:fldChar w:fldCharType="separate"/>
            </w:r>
            <w:r>
              <w:rPr>
                <w:rFonts w:ascii="Marianne" w:hAnsi="Marianne" w:eastAsia="Marianne" w:cs="Marianne"/>
                <w:sz w:val="14"/>
              </w:rPr>
              <w:t xml:space="preserve">SSP4017446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en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"https://fiches-risques.brgm.fr/georisques/casias/SSP4017445" \t "_blank" </w:instrText>
            </w:r>
            <w:r>
              <w:fldChar w:fldCharType="separate"/>
            </w:r>
            <w:r>
              <w:rPr>
                <w:rFonts w:ascii="Marianne" w:hAnsi="Marianne" w:eastAsia="Marianne" w:cs="Marianne"/>
                <w:sz w:val="14"/>
              </w:rPr>
              <w:t xml:space="preserve">SSP4017445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Matériel agricole ; Station service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"https://fiches-risques.brgm.fr/georisques/casias/SSP4017444" \t "_blank" </w:instrText>
            </w:r>
            <w:r>
              <w:fldChar w:fldCharType="separate"/>
            </w:r>
            <w:r>
              <w:rPr>
                <w:rFonts w:ascii="Marianne" w:hAnsi="Marianne" w:eastAsia="Marianne" w:cs="Marianne"/>
                <w:sz w:val="14"/>
              </w:rPr>
              <w:t xml:space="preserve">SSP4017444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FRANCOIS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"https://fiches-risques.brgm.fr/georisques/casias/SSP4017443" \t "_blank" </w:instrText>
            </w:r>
            <w:r>
              <w:fldChar w:fldCharType="separate"/>
            </w:r>
            <w:r>
              <w:rPr>
                <w:rFonts w:ascii="Marianne" w:hAnsi="Marianne" w:eastAsia="Marianne" w:cs="Marianne"/>
                <w:sz w:val="14"/>
              </w:rPr>
              <w:t xml:space="preserve">SSP4017443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ebenisterie et charpentes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"https://fiches-risques.brgm.fr/georisques/casias/SSP4017442" \t "_blank" </w:instrText>
            </w:r>
            <w:r>
              <w:fldChar w:fldCharType="separate"/>
            </w:r>
            <w:r>
              <w:rPr>
                <w:rFonts w:ascii="Marianne" w:hAnsi="Marianne" w:eastAsia="Marianne" w:cs="Marianne"/>
                <w:sz w:val="14"/>
              </w:rPr>
              <w:t xml:space="preserve">SSP4017442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DAVESNE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"https://fiches-risques.brgm.fr/georisques/casias/SSP4017441" \t "_blank" </w:instrText>
            </w:r>
            <w:r>
              <w:fldChar w:fldCharType="separate"/>
            </w:r>
            <w:r>
              <w:rPr>
                <w:rFonts w:ascii="Marianne" w:hAnsi="Marianne" w:eastAsia="Marianne" w:cs="Marianne"/>
                <w:sz w:val="14"/>
              </w:rPr>
              <w:t xml:space="preserve">SSP4017441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Sauvages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"https://fiches-risques.brgm.fr/georisques/casias/SSP4017440" \t "_blank" </w:instrText>
            </w:r>
            <w:r>
              <w:fldChar w:fldCharType="separate"/>
            </w:r>
            <w:r>
              <w:rPr>
                <w:rFonts w:ascii="Marianne" w:hAnsi="Marianne" w:eastAsia="Marianne" w:cs="Marianne"/>
                <w:sz w:val="14"/>
              </w:rPr>
              <w:t xml:space="preserve">SSP4017440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de Mr CLEMENT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"https://fiches-risques.brgm.fr/georisques/casias/SSP4017439" \t "_blank" </w:instrText>
            </w:r>
            <w:r>
              <w:fldChar w:fldCharType="separate"/>
            </w:r>
            <w:r>
              <w:rPr>
                <w:rFonts w:ascii="Marianne" w:hAnsi="Marianne" w:eastAsia="Marianne" w:cs="Marianne"/>
                <w:sz w:val="14"/>
              </w:rPr>
              <w:t xml:space="preserve">SSP4017439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Usinage tous métaux et autres matières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