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046538" name="Picture">
</wp:docPr>
                  <a:graphic>
                    <a:graphicData uri="http://schemas.openxmlformats.org/drawingml/2006/picture">
                      <pic:pic>
                        <pic:nvPicPr>
                          <pic:cNvPr id="170604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9149470" name="Picture">
</wp:docPr>
                  <a:graphic>
                    <a:graphicData uri="http://schemas.openxmlformats.org/drawingml/2006/picture">
                      <pic:pic>
                        <pic:nvPicPr>
                          <pic:cNvPr id="1449149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4956684" name="Picture">
</wp:docPr>
                        <a:graphic>
                          <a:graphicData uri="http://schemas.openxmlformats.org/drawingml/2006/picture">
                            <pic:pic>
                              <pic:nvPicPr>
                                <pic:cNvPr id="1494956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02540 Viels-Maisons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5831910" name="Picture">
</wp:docPr>
                  <a:graphic>
                    <a:graphicData uri="http://schemas.openxmlformats.org/drawingml/2006/picture">
                      <pic:pic>
                        <pic:nvPicPr>
                          <pic:cNvPr id="14758319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9890539" name="Picture">
</wp:docPr>
                  <a:graphic>
                    <a:graphicData uri="http://schemas.openxmlformats.org/drawingml/2006/picture">
                      <pic:pic>
                        <pic:nvPicPr>
                          <pic:cNvPr id="739890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881490" name="Picture">
</wp:docPr>
                  <a:graphic>
                    <a:graphicData uri="http://schemas.openxmlformats.org/drawingml/2006/picture">
                      <pic:pic>
                        <pic:nvPicPr>
                          <pic:cNvPr id="139588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435229" name="Picture">
</wp:docPr>
                  <a:graphic>
                    <a:graphicData uri="http://schemas.openxmlformats.org/drawingml/2006/picture">
                      <pic:pic>
                        <pic:nvPicPr>
                          <pic:cNvPr id="203843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02540 Viels-Maisons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809083" name="Picture">
</wp:docPr>
                  <a:graphic>
                    <a:graphicData uri="http://schemas.openxmlformats.org/drawingml/2006/picture">
                      <pic:pic>
                        <pic:nvPicPr>
                          <pic:cNvPr id="589809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384390" name="Picture">
</wp:docPr>
                        <a:graphic>
                          <a:graphicData uri="http://schemas.openxmlformats.org/drawingml/2006/picture">
                            <pic:pic>
                              <pic:nvPicPr>
                                <pic:cNvPr id="1891384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145416" name="Picture">
</wp:docPr>
                        <a:graphic>
                          <a:graphicData uri="http://schemas.openxmlformats.org/drawingml/2006/picture">
                            <pic:pic>
                              <pic:nvPicPr>
                                <pic:cNvPr id="1293145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358913" name="Picture">
</wp:docPr>
                        <a:graphic>
                          <a:graphicData uri="http://schemas.openxmlformats.org/drawingml/2006/picture">
                            <pic:pic>
                              <pic:nvPicPr>
                                <pic:cNvPr id="14873589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838400" name="Picture">
</wp:docPr>
                        <a:graphic>
                          <a:graphicData uri="http://schemas.openxmlformats.org/drawingml/2006/picture">
                            <pic:pic>
                              <pic:nvPicPr>
                                <pic:cNvPr id="1046838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873630" name="Picture">
</wp:docPr>
                        <a:graphic>
                          <a:graphicData uri="http://schemas.openxmlformats.org/drawingml/2006/picture">
                            <pic:pic>
                              <pic:nvPicPr>
                                <pic:cNvPr id="17768736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277117" name="Picture">
</wp:docPr>
                        <a:graphic>
                          <a:graphicData uri="http://schemas.openxmlformats.org/drawingml/2006/picture">
                            <pic:pic>
                              <pic:nvPicPr>
                                <pic:cNvPr id="18942771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302684" name="Picture">
</wp:docPr>
                        <a:graphic>
                          <a:graphicData uri="http://schemas.openxmlformats.org/drawingml/2006/picture">
                            <pic:pic>
                              <pic:nvPicPr>
                                <pic:cNvPr id="6543026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146399" name="Picture">
</wp:docPr>
                        <a:graphic>
                          <a:graphicData uri="http://schemas.openxmlformats.org/drawingml/2006/picture">
                            <pic:pic>
                              <pic:nvPicPr>
                                <pic:cNvPr id="484146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665961" name="Picture">
</wp:docPr>
                        <a:graphic>
                          <a:graphicData uri="http://schemas.openxmlformats.org/drawingml/2006/picture">
                            <pic:pic>
                              <pic:nvPicPr>
                                <pic:cNvPr id="100366596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94864" name="Picture">
</wp:docPr>
                        <a:graphic>
                          <a:graphicData uri="http://schemas.openxmlformats.org/drawingml/2006/picture">
                            <pic:pic>
                              <pic:nvPicPr>
                                <pic:cNvPr id="386948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521596" name="Picture">
</wp:docPr>
                        <a:graphic>
                          <a:graphicData uri="http://schemas.openxmlformats.org/drawingml/2006/picture">
                            <pic:pic>
                              <pic:nvPicPr>
                                <pic:cNvPr id="9055215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876065" name="Picture">
</wp:docPr>
                        <a:graphic>
                          <a:graphicData uri="http://schemas.openxmlformats.org/drawingml/2006/picture">
                            <pic:pic>
                              <pic:nvPicPr>
                                <pic:cNvPr id="15828760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368828" name="Picture">
</wp:docPr>
                        <a:graphic>
                          <a:graphicData uri="http://schemas.openxmlformats.org/drawingml/2006/picture">
                            <pic:pic>
                              <pic:nvPicPr>
                                <pic:cNvPr id="5153688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173120" name="Picture">
</wp:docPr>
                        <a:graphic>
                          <a:graphicData uri="http://schemas.openxmlformats.org/drawingml/2006/picture">
                            <pic:pic>
                              <pic:nvPicPr>
                                <pic:cNvPr id="14151731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199433" name="Picture">
</wp:docPr>
                        <a:graphic>
                          <a:graphicData uri="http://schemas.openxmlformats.org/drawingml/2006/picture">
                            <pic:pic>
                              <pic:nvPicPr>
                                <pic:cNvPr id="68119943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851278" name="Picture">
</wp:docPr>
                  <a:graphic>
                    <a:graphicData uri="http://schemas.openxmlformats.org/drawingml/2006/picture">
                      <pic:pic>
                        <pic:nvPicPr>
                          <pic:cNvPr id="121485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392435" name="Picture">
</wp:docPr>
                  <a:graphic>
                    <a:graphicData uri="http://schemas.openxmlformats.org/drawingml/2006/picture">
                      <pic:pic>
                        <pic:nvPicPr>
                          <pic:cNvPr id="685392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02540 Viels-Maisons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939749" name="Picture">
</wp:docPr>
                  <a:graphic>
                    <a:graphicData uri="http://schemas.openxmlformats.org/drawingml/2006/picture">
                      <pic:pic>
                        <pic:nvPicPr>
                          <pic:cNvPr id="178393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Viels-maisons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853570" name="Picture">
</wp:docPr>
                  <a:graphic>
                    <a:graphicData uri="http://schemas.openxmlformats.org/drawingml/2006/picture">
                      <pic:pic>
                        <pic:nvPicPr>
                          <pic:cNvPr id="21088535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978055" name="Picture">
</wp:docPr>
                  <a:graphic>
                    <a:graphicData uri="http://schemas.openxmlformats.org/drawingml/2006/picture">
                      <pic:pic>
                        <pic:nvPicPr>
                          <pic:cNvPr id="1048978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4161988" name="Picture">
</wp:docPr>
                  <a:graphic>
                    <a:graphicData uri="http://schemas.openxmlformats.org/drawingml/2006/picture">
                      <pic:pic>
                        <pic:nvPicPr>
                          <pic:cNvPr id="16741619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518940" name="Picture">
</wp:docPr>
                        <a:graphic>
                          <a:graphicData uri="http://schemas.openxmlformats.org/drawingml/2006/picture">
                            <pic:pic>
                              <pic:nvPicPr>
                                <pic:cNvPr id="4815189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119703" name="Picture">
</wp:docPr>
                  <a:graphic>
                    <a:graphicData uri="http://schemas.openxmlformats.org/drawingml/2006/picture">
                      <pic:pic>
                        <pic:nvPicPr>
                          <pic:cNvPr id="153811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694751" name="Picture">
</wp:docPr>
                  <a:graphic>
                    <a:graphicData uri="http://schemas.openxmlformats.org/drawingml/2006/picture">
                      <pic:pic>
                        <pic:nvPicPr>
                          <pic:cNvPr id="136869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02540 Viels-Maisons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531060" name="Picture">
</wp:docPr>
                  <a:graphic>
                    <a:graphicData uri="http://schemas.openxmlformats.org/drawingml/2006/picture">
                      <pic:pic>
                        <pic:nvPicPr>
                          <pic:cNvPr id="144353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Viels-maisons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648065" name="Picture">
</wp:docPr>
                  <a:graphic>
                    <a:graphicData uri="http://schemas.openxmlformats.org/drawingml/2006/picture">
                      <pic:pic>
                        <pic:nvPicPr>
                          <pic:cNvPr id="17596480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139441" name="Picture">
</wp:docPr>
                  <a:graphic>
                    <a:graphicData uri="http://schemas.openxmlformats.org/drawingml/2006/picture">
                      <pic:pic>
                        <pic:nvPicPr>
                          <pic:cNvPr id="18841394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8291212" name="Picture">
</wp:docPr>
                  <a:graphic>
                    <a:graphicData uri="http://schemas.openxmlformats.org/drawingml/2006/picture">
                      <pic:pic>
                        <pic:nvPicPr>
                          <pic:cNvPr id="16482912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843655" name="Picture">
</wp:docPr>
                        <a:graphic>
                          <a:graphicData uri="http://schemas.openxmlformats.org/drawingml/2006/picture">
                            <pic:pic>
                              <pic:nvPicPr>
                                <pic:cNvPr id="11358436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253055" name="Picture">
</wp:docPr>
                  <a:graphic>
                    <a:graphicData uri="http://schemas.openxmlformats.org/drawingml/2006/picture">
                      <pic:pic>
                        <pic:nvPicPr>
                          <pic:cNvPr id="66725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065989" name="Picture">
</wp:docPr>
                  <a:graphic>
                    <a:graphicData uri="http://schemas.openxmlformats.org/drawingml/2006/picture">
                      <pic:pic>
                        <pic:nvPicPr>
                          <pic:cNvPr id="173906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02540 Viels-Maisons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151306" name="Picture">
</wp:docPr>
                  <a:graphic>
                    <a:graphicData uri="http://schemas.openxmlformats.org/drawingml/2006/picture">
                      <pic:pic>
                        <pic:nvPicPr>
                          <pic:cNvPr id="131315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Viels-maisons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186296" name="Picture">
</wp:docPr>
                  <a:graphic>
                    <a:graphicData uri="http://schemas.openxmlformats.org/drawingml/2006/picture">
                      <pic:pic>
                        <pic:nvPicPr>
                          <pic:cNvPr id="83318629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835871" name="Picture">
</wp:docPr>
                  <a:graphic>
                    <a:graphicData uri="http://schemas.openxmlformats.org/drawingml/2006/picture">
                      <pic:pic>
                        <pic:nvPicPr>
                          <pic:cNvPr id="1956835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033819" name="Picture">
</wp:docPr>
                  <a:graphic>
                    <a:graphicData uri="http://schemas.openxmlformats.org/drawingml/2006/picture">
                      <pic:pic>
                        <pic:nvPicPr>
                          <pic:cNvPr id="126603381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349220" name="Picture">
</wp:docPr>
                        <a:graphic>
                          <a:graphicData uri="http://schemas.openxmlformats.org/drawingml/2006/picture">
                            <pic:pic>
                              <pic:nvPicPr>
                                <pic:cNvPr id="6293492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145251" name="Picture">
</wp:docPr>
                  <a:graphic>
                    <a:graphicData uri="http://schemas.openxmlformats.org/drawingml/2006/picture">
                      <pic:pic>
                        <pic:nvPicPr>
                          <pic:cNvPr id="133714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901043" name="Picture">
</wp:docPr>
                  <a:graphic>
                    <a:graphicData uri="http://schemas.openxmlformats.org/drawingml/2006/picture">
                      <pic:pic>
                        <pic:nvPicPr>
                          <pic:cNvPr id="212890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02540 Viels-Maisons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535600" name="Picture">
</wp:docPr>
                  <a:graphic>
                    <a:graphicData uri="http://schemas.openxmlformats.org/drawingml/2006/picture">
                      <pic:pic>
                        <pic:nvPicPr>
                          <pic:cNvPr id="1132535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Viels-maisons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551454" name="Picture">
</wp:docPr>
                  <a:graphic>
                    <a:graphicData uri="http://schemas.openxmlformats.org/drawingml/2006/picture">
                      <pic:pic>
                        <pic:nvPicPr>
                          <pic:cNvPr id="18185514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562513" name="Picture">
</wp:docPr>
                  <a:graphic>
                    <a:graphicData uri="http://schemas.openxmlformats.org/drawingml/2006/picture">
                      <pic:pic>
                        <pic:nvPicPr>
                          <pic:cNvPr id="11235625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4624888" name="Picture">
</wp:docPr>
                  <a:graphic>
                    <a:graphicData uri="http://schemas.openxmlformats.org/drawingml/2006/picture">
                      <pic:pic>
                        <pic:nvPicPr>
                          <pic:cNvPr id="7446248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010981" name="Picture">
</wp:docPr>
                        <a:graphic>
                          <a:graphicData uri="http://schemas.openxmlformats.org/drawingml/2006/picture">
                            <pic:pic>
                              <pic:nvPicPr>
                                <pic:cNvPr id="3610109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56" name="Picture">
</wp:docPr>
                  <a:graphic>
                    <a:graphicData uri="http://schemas.openxmlformats.org/drawingml/2006/picture">
                      <pic:pic>
                        <pic:nvPicPr>
                          <pic:cNvPr id="3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933734" name="Picture">
</wp:docPr>
                  <a:graphic>
                    <a:graphicData uri="http://schemas.openxmlformats.org/drawingml/2006/picture">
                      <pic:pic>
                        <pic:nvPicPr>
                          <pic:cNvPr id="822933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02540 Viels-Maisons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399154" name="Picture">
</wp:docPr>
                  <a:graphic>
                    <a:graphicData uri="http://schemas.openxmlformats.org/drawingml/2006/picture">
                      <pic:pic>
                        <pic:nvPicPr>
                          <pic:cNvPr id="1972399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Viels-maisons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584700" name="Picture">
</wp:docPr>
                  <a:graphic>
                    <a:graphicData uri="http://schemas.openxmlformats.org/drawingml/2006/picture">
                      <pic:pic>
                        <pic:nvPicPr>
                          <pic:cNvPr id="185658470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91490" name="Picture">
</wp:docPr>
                  <a:graphic>
                    <a:graphicData uri="http://schemas.openxmlformats.org/drawingml/2006/picture">
                      <pic:pic>
                        <pic:nvPicPr>
                          <pic:cNvPr id="334914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9511376" name="Picture">
</wp:docPr>
                  <a:graphic>
                    <a:graphicData uri="http://schemas.openxmlformats.org/drawingml/2006/picture">
                      <pic:pic>
                        <pic:nvPicPr>
                          <pic:cNvPr id="206951137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59927" name="Picture">
</wp:docPr>
                  <a:graphic>
                    <a:graphicData uri="http://schemas.openxmlformats.org/drawingml/2006/picture">
                      <pic:pic>
                        <pic:nvPicPr>
                          <pic:cNvPr id="1009459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825479" name="Picture">
</wp:docPr>
                  <a:graphic>
                    <a:graphicData uri="http://schemas.openxmlformats.org/drawingml/2006/picture">
                      <pic:pic>
                        <pic:nvPicPr>
                          <pic:cNvPr id="44282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02540 Viels-Maisons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960782" name="Picture">
</wp:docPr>
                  <a:graphic>
                    <a:graphicData uri="http://schemas.openxmlformats.org/drawingml/2006/picture">
                      <pic:pic>
                        <pic:nvPicPr>
                          <pic:cNvPr id="189096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"https://fiches-risques.brgm.fr/georisques/casias/SSP4017446" \t "_blank" </w:instrText>
            </w:r>
            <w:r>
              <w:fldChar w:fldCharType="separate"/>
            </w:r>
            <w:r>
              <w:rPr>
                <w:rFonts w:ascii="Marianne" w:hAnsi="Marianne" w:eastAsia="Marianne" w:cs="Marianne"/>
                <w:sz w:val="14"/>
              </w:rPr>
              <w:t xml:space="preserve">SSP4017446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"https://fiches-risques.brgm.fr/georisques/casias/SSP4017445" \t "_blank" </w:instrText>
            </w:r>
            <w:r>
              <w:fldChar w:fldCharType="separate"/>
            </w:r>
            <w:r>
              <w:rPr>
                <w:rFonts w:ascii="Marianne" w:hAnsi="Marianne" w:eastAsia="Marianne" w:cs="Marianne"/>
                <w:sz w:val="14"/>
              </w:rPr>
              <w:t xml:space="preserve">SSP4017445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Matériel agricole ; Station service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"https://fiches-risques.brgm.fr/georisques/casias/SSP4017444" \t "_blank" </w:instrText>
            </w:r>
            <w:r>
              <w:fldChar w:fldCharType="separate"/>
            </w:r>
            <w:r>
              <w:rPr>
                <w:rFonts w:ascii="Marianne" w:hAnsi="Marianne" w:eastAsia="Marianne" w:cs="Marianne"/>
                <w:sz w:val="14"/>
              </w:rPr>
              <w:t xml:space="preserve">SSP4017444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FRANCOIS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"https://fiches-risques.brgm.fr/georisques/casias/SSP4017443" \t "_blank" </w:instrText>
            </w:r>
            <w:r>
              <w:fldChar w:fldCharType="separate"/>
            </w:r>
            <w:r>
              <w:rPr>
                <w:rFonts w:ascii="Marianne" w:hAnsi="Marianne" w:eastAsia="Marianne" w:cs="Marianne"/>
                <w:sz w:val="14"/>
              </w:rPr>
              <w:t xml:space="preserve">SSP4017443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ebenisterie et charpentes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"https://fiches-risques.brgm.fr/georisques/casias/SSP4017442" \t "_blank" </w:instrText>
            </w:r>
            <w:r>
              <w:fldChar w:fldCharType="separate"/>
            </w:r>
            <w:r>
              <w:rPr>
                <w:rFonts w:ascii="Marianne" w:hAnsi="Marianne" w:eastAsia="Marianne" w:cs="Marianne"/>
                <w:sz w:val="14"/>
              </w:rPr>
              <w:t xml:space="preserve">SSP4017442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DAVESNE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"https://fiches-risques.brgm.fr/georisques/casias/SSP4017441" \t "_blank" </w:instrText>
            </w:r>
            <w:r>
              <w:fldChar w:fldCharType="separate"/>
            </w:r>
            <w:r>
              <w:rPr>
                <w:rFonts w:ascii="Marianne" w:hAnsi="Marianne" w:eastAsia="Marianne" w:cs="Marianne"/>
                <w:sz w:val="14"/>
              </w:rPr>
              <w:t xml:space="preserve">SSP4017441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Sauvages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"https://fiches-risques.brgm.fr/georisques/casias/SSP4017440" \t "_blank" </w:instrText>
            </w:r>
            <w:r>
              <w:fldChar w:fldCharType="separate"/>
            </w:r>
            <w:r>
              <w:rPr>
                <w:rFonts w:ascii="Marianne" w:hAnsi="Marianne" w:eastAsia="Marianne" w:cs="Marianne"/>
                <w:sz w:val="14"/>
              </w:rPr>
              <w:t xml:space="preserve">SSP4017440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de Mr CLEMENT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"https://fiches-risques.brgm.fr/georisques/casias/SSP4017439" \t "_blank" </w:instrText>
            </w:r>
            <w:r>
              <w:fldChar w:fldCharType="separate"/>
            </w:r>
            <w:r>
              <w:rPr>
                <w:rFonts w:ascii="Marianne" w:hAnsi="Marianne" w:eastAsia="Marianne" w:cs="Marianne"/>
                <w:sz w:val="14"/>
              </w:rPr>
              <w:t xml:space="preserve">SSP4017439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Usinage tous métaux et autres matières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