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075390" name="Picture">
</wp:docPr>
                  <a:graphic>
                    <a:graphicData uri="http://schemas.openxmlformats.org/drawingml/2006/picture">
                      <pic:pic>
                        <pic:nvPicPr>
                          <pic:cNvPr id="289075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3155855" name="Picture">
</wp:docPr>
                  <a:graphic>
                    <a:graphicData uri="http://schemas.openxmlformats.org/drawingml/2006/picture">
                      <pic:pic>
                        <pic:nvPicPr>
                          <pic:cNvPr id="20231558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5967267" name="Picture">
</wp:docPr>
                        <a:graphic>
                          <a:graphicData uri="http://schemas.openxmlformats.org/drawingml/2006/picture">
                            <pic:pic>
                              <pic:nvPicPr>
                                <pic:cNvPr id="1715967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Vesoul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1428891" name="Picture">
</wp:docPr>
                  <a:graphic>
                    <a:graphicData uri="http://schemas.openxmlformats.org/drawingml/2006/picture">
                      <pic:pic>
                        <pic:nvPicPr>
                          <pic:cNvPr id="1331428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7333729" name="Picture">
</wp:docPr>
                  <a:graphic>
                    <a:graphicData uri="http://schemas.openxmlformats.org/drawingml/2006/picture">
                      <pic:pic>
                        <pic:nvPicPr>
                          <pic:cNvPr id="627333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647004" name="Picture">
</wp:docPr>
                  <a:graphic>
                    <a:graphicData uri="http://schemas.openxmlformats.org/drawingml/2006/picture">
                      <pic:pic>
                        <pic:nvPicPr>
                          <pic:cNvPr id="209864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863715" name="Picture">
</wp:docPr>
                  <a:graphic>
                    <a:graphicData uri="http://schemas.openxmlformats.org/drawingml/2006/picture">
                      <pic:pic>
                        <pic:nvPicPr>
                          <pic:cNvPr id="1373863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925810" name="Picture">
</wp:docPr>
                  <a:graphic>
                    <a:graphicData uri="http://schemas.openxmlformats.org/drawingml/2006/picture">
                      <pic:pic>
                        <pic:nvPicPr>
                          <pic:cNvPr id="1147925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064694" name="Picture">
</wp:docPr>
                        <a:graphic>
                          <a:graphicData uri="http://schemas.openxmlformats.org/drawingml/2006/picture">
                            <pic:pic>
                              <pic:nvPicPr>
                                <pic:cNvPr id="5880646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805403" name="Picture">
</wp:docPr>
                        <a:graphic>
                          <a:graphicData uri="http://schemas.openxmlformats.org/drawingml/2006/picture">
                            <pic:pic>
                              <pic:nvPicPr>
                                <pic:cNvPr id="9888054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561120" name="Picture">
</wp:docPr>
                        <a:graphic>
                          <a:graphicData uri="http://schemas.openxmlformats.org/drawingml/2006/picture">
                            <pic:pic>
                              <pic:nvPicPr>
                                <pic:cNvPr id="12215611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852289" name="Picture">
</wp:docPr>
                        <a:graphic>
                          <a:graphicData uri="http://schemas.openxmlformats.org/drawingml/2006/picture">
                            <pic:pic>
                              <pic:nvPicPr>
                                <pic:cNvPr id="15288522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114342" name="Picture">
</wp:docPr>
                        <a:graphic>
                          <a:graphicData uri="http://schemas.openxmlformats.org/drawingml/2006/picture">
                            <pic:pic>
                              <pic:nvPicPr>
                                <pic:cNvPr id="3361143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134812" name="Picture">
</wp:docPr>
                        <a:graphic>
                          <a:graphicData uri="http://schemas.openxmlformats.org/drawingml/2006/picture">
                            <pic:pic>
                              <pic:nvPicPr>
                                <pic:cNvPr id="12921348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440943" name="Picture">
</wp:docPr>
                        <a:graphic>
                          <a:graphicData uri="http://schemas.openxmlformats.org/drawingml/2006/picture">
                            <pic:pic>
                              <pic:nvPicPr>
                                <pic:cNvPr id="19944409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616138" name="Picture">
</wp:docPr>
                        <a:graphic>
                          <a:graphicData uri="http://schemas.openxmlformats.org/drawingml/2006/picture">
                            <pic:pic>
                              <pic:nvPicPr>
                                <pic:cNvPr id="14066161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72686" name="Picture">
</wp:docPr>
                        <a:graphic>
                          <a:graphicData uri="http://schemas.openxmlformats.org/drawingml/2006/picture">
                            <pic:pic>
                              <pic:nvPicPr>
                                <pic:cNvPr id="826726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790765" name="Picture">
</wp:docPr>
                        <a:graphic>
                          <a:graphicData uri="http://schemas.openxmlformats.org/drawingml/2006/picture">
                            <pic:pic>
                              <pic:nvPicPr>
                                <pic:cNvPr id="20447907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110021" name="Picture">
</wp:docPr>
                        <a:graphic>
                          <a:graphicData uri="http://schemas.openxmlformats.org/drawingml/2006/picture">
                            <pic:pic>
                              <pic:nvPicPr>
                                <pic:cNvPr id="20041100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484694" name="Picture">
</wp:docPr>
                        <a:graphic>
                          <a:graphicData uri="http://schemas.openxmlformats.org/drawingml/2006/picture">
                            <pic:pic>
                              <pic:nvPicPr>
                                <pic:cNvPr id="3654846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581008" name="Picture">
</wp:docPr>
                        <a:graphic>
                          <a:graphicData uri="http://schemas.openxmlformats.org/drawingml/2006/picture">
                            <pic:pic>
                              <pic:nvPicPr>
                                <pic:cNvPr id="15485810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685093" name="Picture">
</wp:docPr>
                        <a:graphic>
                          <a:graphicData uri="http://schemas.openxmlformats.org/drawingml/2006/picture">
                            <pic:pic>
                              <pic:nvPicPr>
                                <pic:cNvPr id="6806850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716987" name="Picture">
</wp:docPr>
                        <a:graphic>
                          <a:graphicData uri="http://schemas.openxmlformats.org/drawingml/2006/picture">
                            <pic:pic>
                              <pic:nvPicPr>
                                <pic:cNvPr id="4527169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261233" name="Picture">
</wp:docPr>
                        <a:graphic>
                          <a:graphicData uri="http://schemas.openxmlformats.org/drawingml/2006/picture">
                            <pic:pic>
                              <pic:nvPicPr>
                                <pic:cNvPr id="7132612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775134" name="Picture">
</wp:docPr>
                        <a:graphic>
                          <a:graphicData uri="http://schemas.openxmlformats.org/drawingml/2006/picture">
                            <pic:pic>
                              <pic:nvPicPr>
                                <pic:cNvPr id="4827751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831493" name="Picture">
</wp:docPr>
                        <a:graphic>
                          <a:graphicData uri="http://schemas.openxmlformats.org/drawingml/2006/picture">
                            <pic:pic>
                              <pic:nvPicPr>
                                <pic:cNvPr id="8158314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085508" name="Picture">
</wp:docPr>
                        <a:graphic>
                          <a:graphicData uri="http://schemas.openxmlformats.org/drawingml/2006/picture">
                            <pic:pic>
                              <pic:nvPicPr>
                                <pic:cNvPr id="3720855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82792" name="Picture">
</wp:docPr>
                        <a:graphic>
                          <a:graphicData uri="http://schemas.openxmlformats.org/drawingml/2006/picture">
                            <pic:pic>
                              <pic:nvPicPr>
                                <pic:cNvPr id="1264827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130187" name="Picture">
</wp:docPr>
                        <a:graphic>
                          <a:graphicData uri="http://schemas.openxmlformats.org/drawingml/2006/picture">
                            <pic:pic>
                              <pic:nvPicPr>
                                <pic:cNvPr id="19881301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857948" name="Picture">
</wp:docPr>
                        <a:graphic>
                          <a:graphicData uri="http://schemas.openxmlformats.org/drawingml/2006/picture">
                            <pic:pic>
                              <pic:nvPicPr>
                                <pic:cNvPr id="18958579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322449" name="Picture">
</wp:docPr>
                        <a:graphic>
                          <a:graphicData uri="http://schemas.openxmlformats.org/drawingml/2006/picture">
                            <pic:pic>
                              <pic:nvPicPr>
                                <pic:cNvPr id="16683224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653193" name="Picture">
</wp:docPr>
                        <a:graphic>
                          <a:graphicData uri="http://schemas.openxmlformats.org/drawingml/2006/picture">
                            <pic:pic>
                              <pic:nvPicPr>
                                <pic:cNvPr id="15626531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844906" name="Picture">
</wp:docPr>
                        <a:graphic>
                          <a:graphicData uri="http://schemas.openxmlformats.org/drawingml/2006/picture">
                            <pic:pic>
                              <pic:nvPicPr>
                                <pic:cNvPr id="17218449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941086" name="Picture">
</wp:docPr>
                        <a:graphic>
                          <a:graphicData uri="http://schemas.openxmlformats.org/drawingml/2006/picture">
                            <pic:pic>
                              <pic:nvPicPr>
                                <pic:cNvPr id="16209410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297266" name="Picture">
</wp:docPr>
                        <a:graphic>
                          <a:graphicData uri="http://schemas.openxmlformats.org/drawingml/2006/picture">
                            <pic:pic>
                              <pic:nvPicPr>
                                <pic:cNvPr id="13812972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447434" name="Picture">
</wp:docPr>
                  <a:graphic>
                    <a:graphicData uri="http://schemas.openxmlformats.org/drawingml/2006/picture">
                      <pic:pic>
                        <pic:nvPicPr>
                          <pic:cNvPr id="220447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649958" name="Picture">
</wp:docPr>
                  <a:graphic>
                    <a:graphicData uri="http://schemas.openxmlformats.org/drawingml/2006/picture">
                      <pic:pic>
                        <pic:nvPicPr>
                          <pic:cNvPr id="164064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914815" name="Picture">
</wp:docPr>
                  <a:graphic>
                    <a:graphicData uri="http://schemas.openxmlformats.org/drawingml/2006/picture">
                      <pic:pic>
                        <pic:nvPicPr>
                          <pic:cNvPr id="1729914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Vesoul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935372" name="Picture">
</wp:docPr>
                  <a:graphic>
                    <a:graphicData uri="http://schemas.openxmlformats.org/drawingml/2006/picture">
                      <pic:pic>
                        <pic:nvPicPr>
                          <pic:cNvPr id="17429353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162432" name="Picture">
</wp:docPr>
                  <a:graphic>
                    <a:graphicData uri="http://schemas.openxmlformats.org/drawingml/2006/picture">
                      <pic:pic>
                        <pic:nvPicPr>
                          <pic:cNvPr id="5611624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711307" name="Picture">
</wp:docPr>
                  <a:graphic>
                    <a:graphicData uri="http://schemas.openxmlformats.org/drawingml/2006/picture">
                      <pic:pic>
                        <pic:nvPicPr>
                          <pic:cNvPr id="13171130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Durgeon aval (70DDT20060010)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185505" name="Picture">
</wp:docPr>
                        <a:graphic>
                          <a:graphicData uri="http://schemas.openxmlformats.org/drawingml/2006/picture">
                            <pic:pic>
                              <pic:nvPicPr>
                                <pic:cNvPr id="18241855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Durgeon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27/01/2006</w:t>
                    <w:br/>
                    <w:t xml:space="preserve">Date d'approbation : 18/12/2008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746753" name="Picture">
</wp:docPr>
                  <a:graphic>
                    <a:graphicData uri="http://schemas.openxmlformats.org/drawingml/2006/picture">
                      <pic:pic>
                        <pic:nvPicPr>
                          <pic:cNvPr id="47674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92913" name="Picture">
</wp:docPr>
                  <a:graphic>
                    <a:graphicData uri="http://schemas.openxmlformats.org/drawingml/2006/picture">
                      <pic:pic>
                        <pic:nvPicPr>
                          <pic:cNvPr id="26292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29445" name="Picture">
</wp:docPr>
                  <a:graphic>
                    <a:graphicData uri="http://schemas.openxmlformats.org/drawingml/2006/picture">
                      <pic:pic>
                        <pic:nvPicPr>
                          <pic:cNvPr id="16922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Vesoul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442078" name="Picture">
</wp:docPr>
                        <a:graphic>
                          <a:graphicData uri="http://schemas.openxmlformats.org/drawingml/2006/picture">
                            <pic:pic>
                              <pic:nvPicPr>
                                <pic:cNvPr id="14094420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IOCE0924271A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141779" name="Picture">
</wp:docPr>
                  <a:graphic>
                    <a:graphicData uri="http://schemas.openxmlformats.org/drawingml/2006/picture">
                      <pic:pic>
                        <pic:nvPicPr>
                          <pic:cNvPr id="239141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402183" name="Picture">
</wp:docPr>
                  <a:graphic>
                    <a:graphicData uri="http://schemas.openxmlformats.org/drawingml/2006/picture">
                      <pic:pic>
                        <pic:nvPicPr>
                          <pic:cNvPr id="1030402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780389" name="Picture">
</wp:docPr>
                  <a:graphic>
                    <a:graphicData uri="http://schemas.openxmlformats.org/drawingml/2006/picture">
                      <pic:pic>
                        <pic:nvPicPr>
                          <pic:cNvPr id="205778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057248" name="Picture">
</wp:docPr>
                  <a:graphic>
                    <a:graphicData uri="http://schemas.openxmlformats.org/drawingml/2006/picture">
                      <pic:pic>
                        <pic:nvPicPr>
                          <pic:cNvPr id="14010572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322671" name="Picture">
</wp:docPr>
                  <a:graphic>
                    <a:graphicData uri="http://schemas.openxmlformats.org/drawingml/2006/picture">
                      <pic:pic>
                        <pic:nvPicPr>
                          <pic:cNvPr id="19233226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1984001" name="Picture">
</wp:docPr>
                  <a:graphic>
                    <a:graphicData uri="http://schemas.openxmlformats.org/drawingml/2006/picture">
                      <pic:pic>
                        <pic:nvPicPr>
                          <pic:cNvPr id="12619840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488391" name="Picture">
</wp:docPr>
                        <a:graphic>
                          <a:graphicData uri="http://schemas.openxmlformats.org/drawingml/2006/picture">
                            <pic:pic>
                              <pic:nvPicPr>
                                <pic:cNvPr id="9424883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681867" name="Picture">
</wp:docPr>
                  <a:graphic>
                    <a:graphicData uri="http://schemas.openxmlformats.org/drawingml/2006/picture">
                      <pic:pic>
                        <pic:nvPicPr>
                          <pic:cNvPr id="188668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896250" name="Picture">
</wp:docPr>
                  <a:graphic>
                    <a:graphicData uri="http://schemas.openxmlformats.org/drawingml/2006/picture">
                      <pic:pic>
                        <pic:nvPicPr>
                          <pic:cNvPr id="177789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102337" name="Picture">
</wp:docPr>
                  <a:graphic>
                    <a:graphicData uri="http://schemas.openxmlformats.org/drawingml/2006/picture">
                      <pic:pic>
                        <pic:nvPicPr>
                          <pic:cNvPr id="95410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351121" name="Picture">
</wp:docPr>
                  <a:graphic>
                    <a:graphicData uri="http://schemas.openxmlformats.org/drawingml/2006/picture">
                      <pic:pic>
                        <pic:nvPicPr>
                          <pic:cNvPr id="2643511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104790" name="Picture">
</wp:docPr>
                  <a:graphic>
                    <a:graphicData uri="http://schemas.openxmlformats.org/drawingml/2006/picture">
                      <pic:pic>
                        <pic:nvPicPr>
                          <pic:cNvPr id="11671047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8749129" name="Picture">
</wp:docPr>
                  <a:graphic>
                    <a:graphicData uri="http://schemas.openxmlformats.org/drawingml/2006/picture">
                      <pic:pic>
                        <pic:nvPicPr>
                          <pic:cNvPr id="4587491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967483" name="Picture">
</wp:docPr>
                        <a:graphic>
                          <a:graphicData uri="http://schemas.openxmlformats.org/drawingml/2006/picture">
                            <pic:pic>
                              <pic:nvPicPr>
                                <pic:cNvPr id="16839674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54621" name="Picture">
</wp:docPr>
                        <a:graphic>
                          <a:graphicData uri="http://schemas.openxmlformats.org/drawingml/2006/picture">
                            <pic:pic>
                              <pic:nvPicPr>
                                <pic:cNvPr id="1100546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387850" name="Picture">
</wp:docPr>
                  <a:graphic>
                    <a:graphicData uri="http://schemas.openxmlformats.org/drawingml/2006/picture">
                      <pic:pic>
                        <pic:nvPicPr>
                          <pic:cNvPr id="336387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505970" name="Picture">
</wp:docPr>
                  <a:graphic>
                    <a:graphicData uri="http://schemas.openxmlformats.org/drawingml/2006/picture">
                      <pic:pic>
                        <pic:nvPicPr>
                          <pic:cNvPr id="174650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685114" name="Picture">
</wp:docPr>
                  <a:graphic>
                    <a:graphicData uri="http://schemas.openxmlformats.org/drawingml/2006/picture">
                      <pic:pic>
                        <pic:nvPicPr>
                          <pic:cNvPr id="214568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926054" name="Picture">
</wp:docPr>
                  <a:graphic>
                    <a:graphicData uri="http://schemas.openxmlformats.org/drawingml/2006/picture">
                      <pic:pic>
                        <pic:nvPicPr>
                          <pic:cNvPr id="132092605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825668" name="Picture">
</wp:docPr>
                  <a:graphic>
                    <a:graphicData uri="http://schemas.openxmlformats.org/drawingml/2006/picture">
                      <pic:pic>
                        <pic:nvPicPr>
                          <pic:cNvPr id="15318256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9909878" name="Picture">
</wp:docPr>
                  <a:graphic>
                    <a:graphicData uri="http://schemas.openxmlformats.org/drawingml/2006/picture">
                      <pic:pic>
                        <pic:nvPicPr>
                          <pic:cNvPr id="71990987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516806" name="Picture">
</wp:docPr>
                        <a:graphic>
                          <a:graphicData uri="http://schemas.openxmlformats.org/drawingml/2006/picture">
                            <pic:pic>
                              <pic:nvPicPr>
                                <pic:cNvPr id="168051680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849042" name="Picture">
</wp:docPr>
                  <a:graphic>
                    <a:graphicData uri="http://schemas.openxmlformats.org/drawingml/2006/picture">
                      <pic:pic>
                        <pic:nvPicPr>
                          <pic:cNvPr id="147684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394371" name="Picture">
</wp:docPr>
                  <a:graphic>
                    <a:graphicData uri="http://schemas.openxmlformats.org/drawingml/2006/picture">
                      <pic:pic>
                        <pic:nvPicPr>
                          <pic:cNvPr id="266394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254319" name="Picture">
</wp:docPr>
                  <a:graphic>
                    <a:graphicData uri="http://schemas.openxmlformats.org/drawingml/2006/picture">
                      <pic:pic>
                        <pic:nvPicPr>
                          <pic:cNvPr id="1045254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Vesoul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953486" name="Picture">
</wp:docPr>
                  <a:graphic>
                    <a:graphicData uri="http://schemas.openxmlformats.org/drawingml/2006/picture">
                      <pic:pic>
                        <pic:nvPicPr>
                          <pic:cNvPr id="164695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961163" name="Picture">
</wp:docPr>
                  <a:graphic>
                    <a:graphicData uri="http://schemas.openxmlformats.org/drawingml/2006/picture">
                      <pic:pic>
                        <pic:nvPicPr>
                          <pic:cNvPr id="179696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463919" name="Picture">
</wp:docPr>
                  <a:graphic>
                    <a:graphicData uri="http://schemas.openxmlformats.org/drawingml/2006/picture">
                      <pic:pic>
                        <pic:nvPicPr>
                          <pic:cNvPr id="1057463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681844" name="Picture">
</wp:docPr>
                  <a:graphic>
                    <a:graphicData uri="http://schemas.openxmlformats.org/drawingml/2006/picture">
                      <pic:pic>
                        <pic:nvPicPr>
                          <pic:cNvPr id="150768184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577509" name="Picture">
</wp:docPr>
                  <a:graphic>
                    <a:graphicData uri="http://schemas.openxmlformats.org/drawingml/2006/picture">
                      <pic:pic>
                        <pic:nvPicPr>
                          <pic:cNvPr id="5695775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8788648" name="Picture">
</wp:docPr>
                  <a:graphic>
                    <a:graphicData uri="http://schemas.openxmlformats.org/drawingml/2006/picture">
                      <pic:pic>
                        <pic:nvPicPr>
                          <pic:cNvPr id="26878864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401998" name="Picture">
</wp:docPr>
                        <a:graphic>
                          <a:graphicData uri="http://schemas.openxmlformats.org/drawingml/2006/picture">
                            <pic:pic>
                              <pic:nvPicPr>
                                <pic:cNvPr id="13614019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936855" name="Picture">
</wp:docPr>
                  <a:graphic>
                    <a:graphicData uri="http://schemas.openxmlformats.org/drawingml/2006/picture">
                      <pic:pic>
                        <pic:nvPicPr>
                          <pic:cNvPr id="843936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651527" name="Picture">
</wp:docPr>
                  <a:graphic>
                    <a:graphicData uri="http://schemas.openxmlformats.org/drawingml/2006/picture">
                      <pic:pic>
                        <pic:nvPicPr>
                          <pic:cNvPr id="294651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481363" name="Picture">
</wp:docPr>
                  <a:graphic>
                    <a:graphicData uri="http://schemas.openxmlformats.org/drawingml/2006/picture">
                      <pic:pic>
                        <pic:nvPicPr>
                          <pic:cNvPr id="178748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096167" name="Picture">
</wp:docPr>
                  <a:graphic>
                    <a:graphicData uri="http://schemas.openxmlformats.org/drawingml/2006/picture">
                      <pic:pic>
                        <pic:nvPicPr>
                          <pic:cNvPr id="3940961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964211" name="Picture">
</wp:docPr>
                  <a:graphic>
                    <a:graphicData uri="http://schemas.openxmlformats.org/drawingml/2006/picture">
                      <pic:pic>
                        <pic:nvPicPr>
                          <pic:cNvPr id="17179642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6047765" name="Picture">
</wp:docPr>
                  <a:graphic>
                    <a:graphicData uri="http://schemas.openxmlformats.org/drawingml/2006/picture">
                      <pic:pic>
                        <pic:nvPicPr>
                          <pic:cNvPr id="13260477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038603" name="Picture">
</wp:docPr>
                        <a:graphic>
                          <a:graphicData uri="http://schemas.openxmlformats.org/drawingml/2006/picture">
                            <pic:pic>
                              <pic:nvPicPr>
                                <pic:cNvPr id="10970386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526840" name="Picture">
</wp:docPr>
                  <a:graphic>
                    <a:graphicData uri="http://schemas.openxmlformats.org/drawingml/2006/picture">
                      <pic:pic>
                        <pic:nvPicPr>
                          <pic:cNvPr id="109852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445600" name="Picture">
</wp:docPr>
                  <a:graphic>
                    <a:graphicData uri="http://schemas.openxmlformats.org/drawingml/2006/picture">
                      <pic:pic>
                        <pic:nvPicPr>
                          <pic:cNvPr id="206744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586465" name="Picture">
</wp:docPr>
                  <a:graphic>
                    <a:graphicData uri="http://schemas.openxmlformats.org/drawingml/2006/picture">
                      <pic:pic>
                        <pic:nvPicPr>
                          <pic:cNvPr id="1513586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168805" name="Picture">
</wp:docPr>
                  <a:graphic>
                    <a:graphicData uri="http://schemas.openxmlformats.org/drawingml/2006/picture">
                      <pic:pic>
                        <pic:nvPicPr>
                          <pic:cNvPr id="175716880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347196" name="Picture">
</wp:docPr>
                  <a:graphic>
                    <a:graphicData uri="http://schemas.openxmlformats.org/drawingml/2006/picture">
                      <pic:pic>
                        <pic:nvPicPr>
                          <pic:cNvPr id="4533471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38297975" name="Picture">
</wp:docPr>
                  <a:graphic>
                    <a:graphicData uri="http://schemas.openxmlformats.org/drawingml/2006/picture">
                      <pic:pic>
                        <pic:nvPicPr>
                          <pic:cNvPr id="73829797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732204" name="Picture">
</wp:docPr>
                  <a:graphic>
                    <a:graphicData uri="http://schemas.openxmlformats.org/drawingml/2006/picture">
                      <pic:pic>
                        <pic:nvPicPr>
                          <pic:cNvPr id="180073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251777" name="Picture">
</wp:docPr>
                  <a:graphic>
                    <a:graphicData uri="http://schemas.openxmlformats.org/drawingml/2006/picture">
                      <pic:pic>
                        <pic:nvPicPr>
                          <pic:cNvPr id="1270251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560127" name="Picture">
</wp:docPr>
                  <a:graphic>
                    <a:graphicData uri="http://schemas.openxmlformats.org/drawingml/2006/picture">
                      <pic:pic>
                        <pic:nvPicPr>
                          <pic:cNvPr id="37356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994871" name="Picture">
</wp:docPr>
                  <a:graphic>
                    <a:graphicData uri="http://schemas.openxmlformats.org/drawingml/2006/picture">
                      <pic:pic>
                        <pic:nvPicPr>
                          <pic:cNvPr id="157599487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810669" name="Picture">
</wp:docPr>
                  <a:graphic>
                    <a:graphicData uri="http://schemas.openxmlformats.org/drawingml/2006/picture">
                      <pic:pic>
                        <pic:nvPicPr>
                          <pic:cNvPr id="13438106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3589896" name="Picture">
</wp:docPr>
                  <a:graphic>
                    <a:graphicData uri="http://schemas.openxmlformats.org/drawingml/2006/picture">
                      <pic:pic>
                        <pic:nvPicPr>
                          <pic:cNvPr id="184358989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130909" name="Picture">
</wp:docPr>
                  <a:graphic>
                    <a:graphicData uri="http://schemas.openxmlformats.org/drawingml/2006/picture">
                      <pic:pic>
                        <pic:nvPicPr>
                          <pic:cNvPr id="205613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22307" name="Picture">
</wp:docPr>
                  <a:graphic>
                    <a:graphicData uri="http://schemas.openxmlformats.org/drawingml/2006/picture">
                      <pic:pic>
                        <pic:nvPicPr>
                          <pic:cNvPr id="139272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188768" name="Picture">
</wp:docPr>
                  <a:graphic>
                    <a:graphicData uri="http://schemas.openxmlformats.org/drawingml/2006/picture">
                      <pic:pic>
                        <pic:nvPicPr>
                          <pic:cNvPr id="98518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220384" name="Picture">
</wp:docPr>
                  <a:graphic>
                    <a:graphicData uri="http://schemas.openxmlformats.org/drawingml/2006/picture">
                      <pic:pic>
                        <pic:nvPicPr>
                          <pic:cNvPr id="214722038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237994" name="Picture">
</wp:docPr>
                  <a:graphic>
                    <a:graphicData uri="http://schemas.openxmlformats.org/drawingml/2006/picture">
                      <pic:pic>
                        <pic:nvPicPr>
                          <pic:cNvPr id="93923799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9731625" name="Picture">
</wp:docPr>
                  <a:graphic>
                    <a:graphicData uri="http://schemas.openxmlformats.org/drawingml/2006/picture">
                      <pic:pic>
                        <pic:nvPicPr>
                          <pic:cNvPr id="1009731625"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243399" name="Picture">
</wp:docPr>
                        <a:graphic>
                          <a:graphicData uri="http://schemas.openxmlformats.org/drawingml/2006/picture">
                            <pic:pic>
                              <pic:nvPicPr>
                                <pic:cNvPr id="94924339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873700" name="Picture">
</wp:docPr>
                  <a:graphic>
                    <a:graphicData uri="http://schemas.openxmlformats.org/drawingml/2006/picture">
                      <pic:pic>
                        <pic:nvPicPr>
                          <pic:cNvPr id="185987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338155" name="Picture">
</wp:docPr>
                  <a:graphic>
                    <a:graphicData uri="http://schemas.openxmlformats.org/drawingml/2006/picture">
                      <pic:pic>
                        <pic:nvPicPr>
                          <pic:cNvPr id="115433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2432" name="Picture">
</wp:docPr>
                  <a:graphic>
                    <a:graphicData uri="http://schemas.openxmlformats.org/drawingml/2006/picture">
                      <pic:pic>
                        <pic:nvPicPr>
                          <pic:cNvPr id="7762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"https://fiches-risques.brgm.fr/fr/georisques/mvt-synthetique/67000039" \t "_self" </w:instrText>
            </w:r>
            <w:r>
              <w:fldChar w:fldCharType="separate"/>
            </w:r>
            <w:r>
              <w:rPr>
                <w:rFonts w:ascii="Marianne" w:hAnsi="Marianne" w:eastAsia="Marianne" w:cs="Marianne"/>
                <w:sz w:val="14"/>
              </w:rPr>
              <w:t xml:space="preserve">67000039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860738" name="Picture">
</wp:docPr>
                  <a:graphic>
                    <a:graphicData uri="http://schemas.openxmlformats.org/drawingml/2006/picture">
                      <pic:pic>
                        <pic:nvPicPr>
                          <pic:cNvPr id="237860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798444" name="Picture">
</wp:docPr>
                  <a:graphic>
                    <a:graphicData uri="http://schemas.openxmlformats.org/drawingml/2006/picture">
                      <pic:pic>
                        <pic:nvPicPr>
                          <pic:cNvPr id="69679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592066" name="Picture">
</wp:docPr>
                  <a:graphic>
                    <a:graphicData uri="http://schemas.openxmlformats.org/drawingml/2006/picture">
                      <pic:pic>
                        <pic:nvPicPr>
                          <pic:cNvPr id="290592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"https://fiches-risques.brgm.fr/georisques/cavite/FRCAA0001629" \t "_self" </w:instrText>
            </w:r>
            <w:r>
              <w:fldChar w:fldCharType="separate"/>
            </w:r>
            <w:r>
              <w:rPr>
                <w:rFonts w:ascii="Marianne" w:hAnsi="Marianne" w:eastAsia="Marianne" w:cs="Marianne"/>
                <w:sz w:val="14"/>
              </w:rPr>
              <w:t xml:space="preserve">FRCAA0001629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souterrain des Annonciades ( XI-XVIème 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401882" name="Picture">
</wp:docPr>
                  <a:graphic>
                    <a:graphicData uri="http://schemas.openxmlformats.org/drawingml/2006/picture">
                      <pic:pic>
                        <pic:nvPicPr>
                          <pic:cNvPr id="71140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405679" name="Picture">
</wp:docPr>
                  <a:graphic>
                    <a:graphicData uri="http://schemas.openxmlformats.org/drawingml/2006/picture">
                      <pic:pic>
                        <pic:nvPicPr>
                          <pic:cNvPr id="203640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96723" name="Picture">
</wp:docPr>
                  <a:graphic>
                    <a:graphicData uri="http://schemas.openxmlformats.org/drawingml/2006/picture">
                      <pic:pic>
                        <pic:nvPicPr>
                          <pic:cNvPr id="139596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"https://fiches-risques.brgm.fr/georisques/infosols/instruction/SSP000351501" \t "_blank" </w:instrText>
            </w:r>
            <w:r>
              <w:fldChar w:fldCharType="separate"/>
            </w:r>
            <w:r>
              <w:rPr>
                <w:rFonts w:ascii="Marianne" w:hAnsi="Marianne" w:eastAsia="Marianne" w:cs="Marianne"/>
                <w:sz w:val="14"/>
              </w:rPr>
              <w:t xml:space="preserve">SSP000351501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de Vesoul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"https://fiches-risques.brgm.fr/georisques/infosols/instruction/SSP000348301" \t "_blank" </w:instrText>
            </w:r>
            <w:r>
              <w:fldChar w:fldCharType="separate"/>
            </w:r>
            <w:r>
              <w:rPr>
                <w:rFonts w:ascii="Marianne" w:hAnsi="Marianne" w:eastAsia="Marianne" w:cs="Marianne"/>
                <w:sz w:val="14"/>
              </w:rPr>
              <w:t xml:space="preserve">SSP000348301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419026" name="Picture">
</wp:docPr>
                  <a:graphic>
                    <a:graphicData uri="http://schemas.openxmlformats.org/drawingml/2006/picture">
                      <pic:pic>
                        <pic:nvPicPr>
                          <pic:cNvPr id="30641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019041" name="Picture">
</wp:docPr>
                  <a:graphic>
                    <a:graphicData uri="http://schemas.openxmlformats.org/drawingml/2006/picture">
                      <pic:pic>
                        <pic:nvPicPr>
                          <pic:cNvPr id="1884019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54140" name="Picture">
</wp:docPr>
                  <a:graphic>
                    <a:graphicData uri="http://schemas.openxmlformats.org/drawingml/2006/picture">
                      <pic:pic>
                        <pic:nvPicPr>
                          <pic:cNvPr id="44254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"https://fiches-risques.brgm.fr/georisques/casias/SSP4092872" \t "_blank" </w:instrText>
            </w:r>
            <w:r>
              <w:fldChar w:fldCharType="separate"/>
            </w:r>
            <w:r>
              <w:rPr>
                <w:rFonts w:ascii="Marianne" w:hAnsi="Marianne" w:eastAsia="Marianne" w:cs="Marianne"/>
                <w:sz w:val="14"/>
              </w:rPr>
              <w:t xml:space="preserve">SSP4092872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DE VESOUL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"https://fiches-risques.brgm.fr/georisques/casias/SSP3854149" \t "_blank" </w:instrText>
            </w:r>
            <w:r>
              <w:fldChar w:fldCharType="separate"/>
            </w:r>
            <w:r>
              <w:rPr>
                <w:rFonts w:ascii="Marianne" w:hAnsi="Marianne" w:eastAsia="Marianne" w:cs="Marianne"/>
                <w:sz w:val="14"/>
              </w:rPr>
              <w:t xml:space="preserve">SSP3854149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"https://fiches-risques.brgm.fr/georisques/casias/SSP3854115" \t "_blank" </w:instrText>
            </w:r>
            <w:r>
              <w:fldChar w:fldCharType="separate"/>
            </w:r>
            <w:r>
              <w:rPr>
                <w:rFonts w:ascii="Marianne" w:hAnsi="Marianne" w:eastAsia="Marianne" w:cs="Marianne"/>
                <w:sz w:val="14"/>
              </w:rPr>
              <w:t xml:space="preserve">SSP3854115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détail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"https://fiches-risques.brgm.fr/georisques/casias/SSP3854114" \t "_blank" </w:instrText>
            </w:r>
            <w:r>
              <w:fldChar w:fldCharType="separate"/>
            </w:r>
            <w:r>
              <w:rPr>
                <w:rFonts w:ascii="Marianne" w:hAnsi="Marianne" w:eastAsia="Marianne" w:cs="Marianne"/>
                <w:sz w:val="14"/>
              </w:rPr>
              <w:t xml:space="preserve">SSP3854114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"https://fiches-risques.brgm.fr/georisques/casias/SSP3854113" \t "_blank" </w:instrText>
            </w:r>
            <w:r>
              <w:fldChar w:fldCharType="separate"/>
            </w:r>
            <w:r>
              <w:rPr>
                <w:rFonts w:ascii="Marianne" w:hAnsi="Marianne" w:eastAsia="Marianne" w:cs="Marianne"/>
                <w:sz w:val="14"/>
              </w:rPr>
              <w:t xml:space="preserve">SSP3854113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"https://fiches-risques.brgm.fr/georisques/casias/SSP3854091" \t "_blank" </w:instrText>
            </w:r>
            <w:r>
              <w:fldChar w:fldCharType="separate"/>
            </w:r>
            <w:r>
              <w:rPr>
                <w:rFonts w:ascii="Marianne" w:hAnsi="Marianne" w:eastAsia="Marianne" w:cs="Marianne"/>
                <w:sz w:val="14"/>
              </w:rPr>
              <w:t xml:space="preserve">SSP3854091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"https://fiches-risques.brgm.fr/georisques/casias/SSP3854045" \t "_blank" </w:instrText>
            </w:r>
            <w:r>
              <w:fldChar w:fldCharType="separate"/>
            </w:r>
            <w:r>
              <w:rPr>
                <w:rFonts w:ascii="Marianne" w:hAnsi="Marianne" w:eastAsia="Marianne" w:cs="Marianne"/>
                <w:sz w:val="14"/>
              </w:rPr>
              <w:t xml:space="preserve">SSP3854045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pour VL, PL et utilitaires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"https://fiches-risques.brgm.fr/georisques/casias/SSP3854044" \t "_blank" </w:instrText>
            </w:r>
            <w:r>
              <w:fldChar w:fldCharType="separate"/>
            </w:r>
            <w:r>
              <w:rPr>
                <w:rFonts w:ascii="Marianne" w:hAnsi="Marianne" w:eastAsia="Marianne" w:cs="Marianne"/>
                <w:sz w:val="14"/>
              </w:rPr>
              <w:t xml:space="preserve">SSP3854044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"https://fiches-risques.brgm.fr/georisques/casias/SSP3854043" \t "_blank" </w:instrText>
            </w:r>
            <w:r>
              <w:fldChar w:fldCharType="separate"/>
            </w:r>
            <w:r>
              <w:rPr>
                <w:rFonts w:ascii="Marianne" w:hAnsi="Marianne" w:eastAsia="Marianne" w:cs="Marianne"/>
                <w:sz w:val="14"/>
              </w:rPr>
              <w:t xml:space="preserve">SSP3854043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"https://fiches-risques.brgm.fr/georisques/casias/SSP3854042" \t "_blank" </w:instrText>
            </w:r>
            <w:r>
              <w:fldChar w:fldCharType="separate"/>
            </w:r>
            <w:r>
              <w:rPr>
                <w:rFonts w:ascii="Marianne" w:hAnsi="Marianne" w:eastAsia="Marianne" w:cs="Marianne"/>
                <w:sz w:val="14"/>
              </w:rPr>
              <w:t xml:space="preserve">SSP3854042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"https://fiches-risques.brgm.fr/georisques/casias/SSP3854041" \t "_blank" </w:instrText>
            </w:r>
            <w:r>
              <w:fldChar w:fldCharType="separate"/>
            </w:r>
            <w:r>
              <w:rPr>
                <w:rFonts w:ascii="Marianne" w:hAnsi="Marianne" w:eastAsia="Marianne" w:cs="Marianne"/>
                <w:sz w:val="14"/>
              </w:rPr>
              <w:t xml:space="preserve">SSP3854041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d'huiles minérales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"https://fiches-risques.brgm.fr/georisques/casias/SSP3854040" \t "_blank" </w:instrText>
            </w:r>
            <w:r>
              <w:fldChar w:fldCharType="separate"/>
            </w:r>
            <w:r>
              <w:rPr>
                <w:rFonts w:ascii="Marianne" w:hAnsi="Marianne" w:eastAsia="Marianne" w:cs="Marianne"/>
                <w:sz w:val="14"/>
              </w:rPr>
              <w:t xml:space="preserve">SSP3854040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tri-transit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"https://fiches-risques.brgm.fr/georisques/casias/SSP3854039" \t "_blank" </w:instrText>
            </w:r>
            <w:r>
              <w:fldChar w:fldCharType="separate"/>
            </w:r>
            <w:r>
              <w:rPr>
                <w:rFonts w:ascii="Marianne" w:hAnsi="Marianne" w:eastAsia="Marianne" w:cs="Marianne"/>
                <w:sz w:val="14"/>
              </w:rPr>
              <w:t xml:space="preserve">SSP3854039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boues et d'immondices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"https://fiches-risques.brgm.fr/georisques/casias/SSP3854038" \t "_blank" </w:instrText>
            </w:r>
            <w:r>
              <w:fldChar w:fldCharType="separate"/>
            </w:r>
            <w:r>
              <w:rPr>
                <w:rFonts w:ascii="Marianne" w:hAnsi="Marianne" w:eastAsia="Marianne" w:cs="Marianne"/>
                <w:sz w:val="14"/>
              </w:rPr>
              <w:t xml:space="preserve">SSP3854038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d'huile minérale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"https://fiches-risques.brgm.fr/georisques/casias/SSP3854037" \t "_blank" </w:instrText>
            </w:r>
            <w:r>
              <w:fldChar w:fldCharType="separate"/>
            </w:r>
            <w:r>
              <w:rPr>
                <w:rFonts w:ascii="Marianne" w:hAnsi="Marianne" w:eastAsia="Marianne" w:cs="Marianne"/>
                <w:sz w:val="14"/>
              </w:rPr>
              <w:t xml:space="preserve">SSP3854037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d'huile minérale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"https://fiches-risques.brgm.fr/georisques/casias/SSP3854036" \t "_blank" </w:instrText>
            </w:r>
            <w:r>
              <w:fldChar w:fldCharType="separate"/>
            </w:r>
            <w:r>
              <w:rPr>
                <w:rFonts w:ascii="Marianne" w:hAnsi="Marianne" w:eastAsia="Marianne" w:cs="Marianne"/>
                <w:sz w:val="14"/>
              </w:rPr>
              <w:t xml:space="preserve">SSP3854036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d'huile minérale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"https://fiches-risques.brgm.fr/georisques/casias/SSP3854035" \t "_blank" </w:instrText>
            </w:r>
            <w:r>
              <w:fldChar w:fldCharType="separate"/>
            </w:r>
            <w:r>
              <w:rPr>
                <w:rFonts w:ascii="Marianne" w:hAnsi="Marianne" w:eastAsia="Marianne" w:cs="Marianne"/>
                <w:sz w:val="14"/>
              </w:rPr>
              <w:t xml:space="preserve">SSP3854035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"https://fiches-risques.brgm.fr/georisques/casias/SSP3854034" \t "_blank" </w:instrText>
            </w:r>
            <w:r>
              <w:fldChar w:fldCharType="separate"/>
            </w:r>
            <w:r>
              <w:rPr>
                <w:rFonts w:ascii="Marianne" w:hAnsi="Marianne" w:eastAsia="Marianne" w:cs="Marianne"/>
                <w:sz w:val="14"/>
              </w:rPr>
              <w:t xml:space="preserve">SSP3854034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"https://fiches-risques.brgm.fr/georisques/casias/SSP3853986" \t "_blank" </w:instrText>
            </w:r>
            <w:r>
              <w:fldChar w:fldCharType="separate"/>
            </w:r>
            <w:r>
              <w:rPr>
                <w:rFonts w:ascii="Marianne" w:hAnsi="Marianne" w:eastAsia="Marianne" w:cs="Marianne"/>
                <w:sz w:val="14"/>
              </w:rPr>
              <w:t xml:space="preserve">SSP3853986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 Ménagère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"https://fiches-risques.brgm.fr/georisques/casias/SSP3853985" \t "_blank" </w:instrText>
            </w:r>
            <w:r>
              <w:fldChar w:fldCharType="separate"/>
            </w:r>
            <w:r>
              <w:rPr>
                <w:rFonts w:ascii="Marianne" w:hAnsi="Marianne" w:eastAsia="Marianne" w:cs="Marianne"/>
                <w:sz w:val="14"/>
              </w:rPr>
              <w:t xml:space="preserve">SSP3853985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fioul domestique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"https://fiches-risques.brgm.fr/georisques/casias/SSP3853984" \t "_blank" </w:instrText>
            </w:r>
            <w:r>
              <w:fldChar w:fldCharType="separate"/>
            </w:r>
            <w:r>
              <w:rPr>
                <w:rFonts w:ascii="Marianne" w:hAnsi="Marianne" w:eastAsia="Marianne" w:cs="Marianne"/>
                <w:sz w:val="14"/>
              </w:rPr>
              <w:t xml:space="preserve">SSP3853984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"https://fiches-risques.brgm.fr/georisques/casias/SSP3853983" \t "_blank" </w:instrText>
            </w:r>
            <w:r>
              <w:fldChar w:fldCharType="separate"/>
            </w:r>
            <w:r>
              <w:rPr>
                <w:rFonts w:ascii="Marianne" w:hAnsi="Marianne" w:eastAsia="Marianne" w:cs="Marianne"/>
                <w:sz w:val="14"/>
              </w:rPr>
              <w:t xml:space="preserve">SSP3853983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reproductions de bois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"https://fiches-risques.brgm.fr/georisques/casias/SSP3853981" \t "_blank" </w:instrText>
            </w:r>
            <w:r>
              <w:fldChar w:fldCharType="separate"/>
            </w:r>
            <w:r>
              <w:rPr>
                <w:rFonts w:ascii="Marianne" w:hAnsi="Marianne" w:eastAsia="Marianne" w:cs="Marianne"/>
                <w:sz w:val="14"/>
              </w:rPr>
              <w:t xml:space="preserve">SSP3853981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Lavage et graissage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"https://fiches-risques.brgm.fr/georisques/casias/SSP3853980" \t "_blank" </w:instrText>
            </w:r>
            <w:r>
              <w:fldChar w:fldCharType="separate"/>
            </w:r>
            <w:r>
              <w:rPr>
                <w:rFonts w:ascii="Marianne" w:hAnsi="Marianne" w:eastAsia="Marianne" w:cs="Marianne"/>
                <w:sz w:val="14"/>
              </w:rPr>
              <w:t xml:space="preserve">SSP3853980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d'huiles minérales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"https://fiches-risques.brgm.fr/georisques/casias/SSP3853978" \t "_blank" </w:instrText>
            </w:r>
            <w:r>
              <w:fldChar w:fldCharType="separate"/>
            </w:r>
            <w:r>
              <w:rPr>
                <w:rFonts w:ascii="Marianne" w:hAnsi="Marianne" w:eastAsia="Marianne" w:cs="Marianne"/>
                <w:sz w:val="14"/>
              </w:rPr>
              <w:t xml:space="preserve">SSP3853978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"https://fiches-risques.brgm.fr/georisques/casias/SSP3853977" \t "_blank" </w:instrText>
            </w:r>
            <w:r>
              <w:fldChar w:fldCharType="separate"/>
            </w:r>
            <w:r>
              <w:rPr>
                <w:rFonts w:ascii="Marianne" w:hAnsi="Marianne" w:eastAsia="Marianne" w:cs="Marianne"/>
                <w:sz w:val="14"/>
              </w:rPr>
              <w:t xml:space="preserve">SSP3853977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Carroserie /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"https://fiches-risques.brgm.fr/georisques/casias/SSP3853976" \t "_blank" </w:instrText>
            </w:r>
            <w:r>
              <w:fldChar w:fldCharType="separate"/>
            </w:r>
            <w:r>
              <w:rPr>
                <w:rFonts w:ascii="Marianne" w:hAnsi="Marianne" w:eastAsia="Marianne" w:cs="Marianne"/>
                <w:sz w:val="14"/>
              </w:rPr>
              <w:t xml:space="preserve">SSP3853976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"https://fiches-risques.brgm.fr/georisques/casias/SSP3853975" \t "_blank" </w:instrText>
            </w:r>
            <w:r>
              <w:fldChar w:fldCharType="separate"/>
            </w:r>
            <w:r>
              <w:rPr>
                <w:rFonts w:ascii="Marianne" w:hAnsi="Marianne" w:eastAsia="Marianne" w:cs="Marianne"/>
                <w:sz w:val="14"/>
              </w:rPr>
              <w:t xml:space="preserve">SSP3853975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"https://fiches-risques.brgm.fr/georisques/casias/SSP3853458" \t "_blank" </w:instrText>
            </w:r>
            <w:r>
              <w:fldChar w:fldCharType="separate"/>
            </w:r>
            <w:r>
              <w:rPr>
                <w:rFonts w:ascii="Marianne" w:hAnsi="Marianne" w:eastAsia="Marianne" w:cs="Marianne"/>
                <w:sz w:val="14"/>
              </w:rPr>
              <w:t xml:space="preserve">SSP3853458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d'huiles minérales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"https://fiches-risques.brgm.fr/georisques/casias/SSP3853370" \t "_blank" </w:instrText>
            </w:r>
            <w:r>
              <w:fldChar w:fldCharType="separate"/>
            </w:r>
            <w:r>
              <w:rPr>
                <w:rFonts w:ascii="Marianne" w:hAnsi="Marianne" w:eastAsia="Marianne" w:cs="Marianne"/>
                <w:sz w:val="14"/>
              </w:rPr>
              <w:t xml:space="preserve">SSP3853370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"https://fiches-risques.brgm.fr/georisques/casias/SSP3853369" \t "_blank" </w:instrText>
            </w:r>
            <w:r>
              <w:fldChar w:fldCharType="separate"/>
            </w:r>
            <w:r>
              <w:rPr>
                <w:rFonts w:ascii="Marianne" w:hAnsi="Marianne" w:eastAsia="Marianne" w:cs="Marianne"/>
                <w:sz w:val="14"/>
              </w:rPr>
              <w:t xml:space="preserve">SSP3853369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Décapage de pièces métalliques,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"https://fiches-risques.brgm.fr/georisques/casias/SSP3853368" \t "_blank" </w:instrText>
            </w:r>
            <w:r>
              <w:fldChar w:fldCharType="separate"/>
            </w:r>
            <w:r>
              <w:rPr>
                <w:rFonts w:ascii="Marianne" w:hAnsi="Marianne" w:eastAsia="Marianne" w:cs="Marianne"/>
                <w:sz w:val="14"/>
              </w:rPr>
              <w:t xml:space="preserve">SSP3853368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"https://fiches-risques.brgm.fr/georisques/casias/SSP3853367" \t "_blank" </w:instrText>
            </w:r>
            <w:r>
              <w:fldChar w:fldCharType="separate"/>
            </w:r>
            <w:r>
              <w:rPr>
                <w:rFonts w:ascii="Marianne" w:hAnsi="Marianne" w:eastAsia="Marianne" w:cs="Marianne"/>
                <w:sz w:val="14"/>
              </w:rPr>
              <w:t xml:space="preserve">SSP3853367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"https://fiches-risques.brgm.fr/georisques/casias/SSP3853366" \t "_blank" </w:instrText>
            </w:r>
            <w:r>
              <w:fldChar w:fldCharType="separate"/>
            </w:r>
            <w:r>
              <w:rPr>
                <w:rFonts w:ascii="Marianne" w:hAnsi="Marianne" w:eastAsia="Marianne" w:cs="Marianne"/>
                <w:sz w:val="14"/>
              </w:rPr>
              <w:t xml:space="preserve">SSP3853366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"https://fiches-risques.brgm.fr/georisques/casias/SSP3853365" \t "_blank" </w:instrText>
            </w:r>
            <w:r>
              <w:fldChar w:fldCharType="separate"/>
            </w:r>
            <w:r>
              <w:rPr>
                <w:rFonts w:ascii="Marianne" w:hAnsi="Marianne" w:eastAsia="Marianne" w:cs="Marianne"/>
                <w:sz w:val="14"/>
              </w:rPr>
              <w:t xml:space="preserve">SSP3853365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"https://fiches-risques.brgm.fr/georisques/casias/SSP3853364" \t "_blank" </w:instrText>
            </w:r>
            <w:r>
              <w:fldChar w:fldCharType="separate"/>
            </w:r>
            <w:r>
              <w:rPr>
                <w:rFonts w:ascii="Marianne" w:hAnsi="Marianne" w:eastAsia="Marianne" w:cs="Marianne"/>
                <w:sz w:val="14"/>
              </w:rPr>
              <w:t xml:space="preserve">SSP3853364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"https://fiches-risques.brgm.fr/georisques/casias/SSP3853363" \t "_blank" </w:instrText>
            </w:r>
            <w:r>
              <w:fldChar w:fldCharType="separate"/>
            </w:r>
            <w:r>
              <w:rPr>
                <w:rFonts w:ascii="Marianne" w:hAnsi="Marianne" w:eastAsia="Marianne" w:cs="Marianne"/>
                <w:sz w:val="14"/>
              </w:rPr>
              <w:t xml:space="preserve">SSP3853363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d'éléments en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"https://fiches-risques.brgm.fr/georisques/casias/SSP3853362" \t "_blank" </w:instrText>
            </w:r>
            <w:r>
              <w:fldChar w:fldCharType="separate"/>
            </w:r>
            <w:r>
              <w:rPr>
                <w:rFonts w:ascii="Marianne" w:hAnsi="Marianne" w:eastAsia="Marianne" w:cs="Marianne"/>
                <w:sz w:val="14"/>
              </w:rPr>
              <w:t xml:space="preserve">SSP3853362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362389" name="Picture">
</wp:docPr>
                  <a:graphic>
                    <a:graphicData uri="http://schemas.openxmlformats.org/drawingml/2006/picture">
                      <pic:pic>
                        <pic:nvPicPr>
                          <pic:cNvPr id="203036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792069" name="Picture">
</wp:docPr>
                  <a:graphic>
                    <a:graphicData uri="http://schemas.openxmlformats.org/drawingml/2006/picture">
                      <pic:pic>
                        <pic:nvPicPr>
                          <pic:cNvPr id="1470792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613615" name="Picture">
</wp:docPr>
                  <a:graphic>
                    <a:graphicData uri="http://schemas.openxmlformats.org/drawingml/2006/picture">
                      <pic:pic>
                        <pic:nvPicPr>
                          <pic:cNvPr id="1334613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"https://fiches-risques.brgm.fr/georisques/casias/SSP3853361" \t "_blank" </w:instrText>
            </w:r>
            <w:r>
              <w:fldChar w:fldCharType="separate"/>
            </w:r>
            <w:r>
              <w:rPr>
                <w:rFonts w:ascii="Marianne" w:hAnsi="Marianne" w:eastAsia="Marianne" w:cs="Marianne"/>
                <w:sz w:val="14"/>
              </w:rPr>
              <w:t xml:space="preserve">SSP3853361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"https://fiches-risques.brgm.fr/georisques/casias/SSP3853360" \t "_blank" </w:instrText>
            </w:r>
            <w:r>
              <w:fldChar w:fldCharType="separate"/>
            </w:r>
            <w:r>
              <w:rPr>
                <w:rFonts w:ascii="Marianne" w:hAnsi="Marianne" w:eastAsia="Marianne" w:cs="Marianne"/>
                <w:sz w:val="14"/>
              </w:rPr>
              <w:t xml:space="preserve">SSP3853360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"https://fiches-risques.brgm.fr/georisques/casias/SSP3853359" \t "_blank" </w:instrText>
            </w:r>
            <w:r>
              <w:fldChar w:fldCharType="separate"/>
            </w:r>
            <w:r>
              <w:rPr>
                <w:rFonts w:ascii="Marianne" w:hAnsi="Marianne" w:eastAsia="Marianne" w:cs="Marianne"/>
                <w:sz w:val="14"/>
              </w:rPr>
              <w:t xml:space="preserve">SSP3853359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"https://fiches-risques.brgm.fr/georisques/casias/SSP3853358" \t "_blank" </w:instrText>
            </w:r>
            <w:r>
              <w:fldChar w:fldCharType="separate"/>
            </w:r>
            <w:r>
              <w:rPr>
                <w:rFonts w:ascii="Marianne" w:hAnsi="Marianne" w:eastAsia="Marianne" w:cs="Marianne"/>
                <w:sz w:val="14"/>
              </w:rPr>
              <w:t xml:space="preserve">SSP3853358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d'énergie électrique,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"https://fiches-risques.brgm.fr/georisques/casias/SSP3853357" \t "_blank" </w:instrText>
            </w:r>
            <w:r>
              <w:fldChar w:fldCharType="separate"/>
            </w:r>
            <w:r>
              <w:rPr>
                <w:rFonts w:ascii="Marianne" w:hAnsi="Marianne" w:eastAsia="Marianne" w:cs="Marianne"/>
                <w:sz w:val="14"/>
              </w:rPr>
              <w:t xml:space="preserve">SSP3853357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"https://fiches-risques.brgm.fr/georisques/casias/SSP3853356" \t "_blank" </w:instrText>
            </w:r>
            <w:r>
              <w:fldChar w:fldCharType="separate"/>
            </w:r>
            <w:r>
              <w:rPr>
                <w:rFonts w:ascii="Marianne" w:hAnsi="Marianne" w:eastAsia="Marianne" w:cs="Marianne"/>
                <w:sz w:val="14"/>
              </w:rPr>
              <w:t xml:space="preserve">SSP3853356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"https://fiches-risques.brgm.fr/georisques/casias/SSP3853355" \t "_blank" </w:instrText>
            </w:r>
            <w:r>
              <w:fldChar w:fldCharType="separate"/>
            </w:r>
            <w:r>
              <w:rPr>
                <w:rFonts w:ascii="Marianne" w:hAnsi="Marianne" w:eastAsia="Marianne" w:cs="Marianne"/>
                <w:sz w:val="14"/>
              </w:rPr>
              <w:t xml:space="preserve">SSP3853355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"https://fiches-risques.brgm.fr/georisques/casias/SSP3853354" \t "_blank" </w:instrText>
            </w:r>
            <w:r>
              <w:fldChar w:fldCharType="separate"/>
            </w:r>
            <w:r>
              <w:rPr>
                <w:rFonts w:ascii="Marianne" w:hAnsi="Marianne" w:eastAsia="Marianne" w:cs="Marianne"/>
                <w:sz w:val="14"/>
              </w:rPr>
              <w:t xml:space="preserve">SSP3853354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"https://fiches-risques.brgm.fr/georisques/casias/SSP3853353" \t "_blank" </w:instrText>
            </w:r>
            <w:r>
              <w:fldChar w:fldCharType="separate"/>
            </w:r>
            <w:r>
              <w:rPr>
                <w:rFonts w:ascii="Marianne" w:hAnsi="Marianne" w:eastAsia="Marianne" w:cs="Marianne"/>
                <w:sz w:val="14"/>
              </w:rPr>
              <w:t xml:space="preserve">SSP3853353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d'équipements pour salles de bain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"https://fiches-risques.brgm.fr/georisques/casias/SSP3853352" \t "_blank" </w:instrText>
            </w:r>
            <w:r>
              <w:fldChar w:fldCharType="separate"/>
            </w:r>
            <w:r>
              <w:rPr>
                <w:rFonts w:ascii="Marianne" w:hAnsi="Marianne" w:eastAsia="Marianne" w:cs="Marianne"/>
                <w:sz w:val="14"/>
              </w:rPr>
              <w:t xml:space="preserve">SSP3853352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d'huiles minérales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"https://fiches-risques.brgm.fr/georisques/casias/SSP3853350" \t "_blank" </w:instrText>
            </w:r>
            <w:r>
              <w:fldChar w:fldCharType="separate"/>
            </w:r>
            <w:r>
              <w:rPr>
                <w:rFonts w:ascii="Marianne" w:hAnsi="Marianne" w:eastAsia="Marianne" w:cs="Marianne"/>
                <w:sz w:val="14"/>
              </w:rPr>
              <w:t xml:space="preserve">SSP3853350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et réparation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"https://fiches-risques.brgm.fr/georisques/casias/SSP3853349" \t "_blank" </w:instrText>
            </w:r>
            <w:r>
              <w:fldChar w:fldCharType="separate"/>
            </w:r>
            <w:r>
              <w:rPr>
                <w:rFonts w:ascii="Marianne" w:hAnsi="Marianne" w:eastAsia="Marianne" w:cs="Marianne"/>
                <w:sz w:val="14"/>
              </w:rPr>
              <w:t xml:space="preserve">SSP3853349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Logements HLM /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"https://fiches-risques.brgm.fr/georisques/casias/SSP3853348" \t "_blank" </w:instrText>
            </w:r>
            <w:r>
              <w:fldChar w:fldCharType="separate"/>
            </w:r>
            <w:r>
              <w:rPr>
                <w:rFonts w:ascii="Marianne" w:hAnsi="Marianne" w:eastAsia="Marianne" w:cs="Marianne"/>
                <w:sz w:val="14"/>
              </w:rPr>
              <w:t xml:space="preserve">SSP3853348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"https://fiches-risques.brgm.fr/georisques/casias/SSP3853347" \t "_blank" </w:instrText>
            </w:r>
            <w:r>
              <w:fldChar w:fldCharType="separate"/>
            </w:r>
            <w:r>
              <w:rPr>
                <w:rFonts w:ascii="Marianne" w:hAnsi="Marianne" w:eastAsia="Marianne" w:cs="Marianne"/>
                <w:sz w:val="14"/>
              </w:rPr>
              <w:t xml:space="preserve">SSP3853347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anc.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"https://fiches-risques.brgm.fr/georisques/casias/SSP3853346" \t "_blank" </w:instrText>
            </w:r>
            <w:r>
              <w:fldChar w:fldCharType="separate"/>
            </w:r>
            <w:r>
              <w:rPr>
                <w:rFonts w:ascii="Marianne" w:hAnsi="Marianne" w:eastAsia="Marianne" w:cs="Marianne"/>
                <w:sz w:val="14"/>
              </w:rPr>
              <w:t xml:space="preserve">SSP3853346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Télécommunications filaires,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"https://fiches-risques.brgm.fr/georisques/casias/SSP3853345" \t "_blank" </w:instrText>
            </w:r>
            <w:r>
              <w:fldChar w:fldCharType="separate"/>
            </w:r>
            <w:r>
              <w:rPr>
                <w:rFonts w:ascii="Marianne" w:hAnsi="Marianne" w:eastAsia="Marianne" w:cs="Marianne"/>
                <w:sz w:val="14"/>
              </w:rPr>
              <w:t xml:space="preserve">SSP3853345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gros de combustibles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"https://fiches-risques.brgm.fr/georisques/casias/SSP3853344" \t "_blank" </w:instrText>
            </w:r>
            <w:r>
              <w:fldChar w:fldCharType="separate"/>
            </w:r>
            <w:r>
              <w:rPr>
                <w:rFonts w:ascii="Marianne" w:hAnsi="Marianne" w:eastAsia="Marianne" w:cs="Marianne"/>
                <w:sz w:val="14"/>
              </w:rPr>
              <w:t xml:space="preserve">SSP3853344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"https://fiches-risques.brgm.fr/georisques/casias/SSP3853343" \t "_blank" </w:instrText>
            </w:r>
            <w:r>
              <w:fldChar w:fldCharType="separate"/>
            </w:r>
            <w:r>
              <w:rPr>
                <w:rFonts w:ascii="Marianne" w:hAnsi="Marianne" w:eastAsia="Marianne" w:cs="Marianne"/>
                <w:sz w:val="14"/>
              </w:rPr>
              <w:t xml:space="preserve">SSP3853343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d'électricité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"https://fiches-risques.brgm.fr/georisques/casias/SSP3853325" \t "_blank" </w:instrText>
            </w:r>
            <w:r>
              <w:fldChar w:fldCharType="separate"/>
            </w:r>
            <w:r>
              <w:rPr>
                <w:rFonts w:ascii="Marianne" w:hAnsi="Marianne" w:eastAsia="Marianne" w:cs="Marianne"/>
                <w:sz w:val="14"/>
              </w:rPr>
              <w:t xml:space="preserve">SSP3853325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"https://fiches-risques.brgm.fr/georisques/casias/SSP3853324" \t "_blank" </w:instrText>
            </w:r>
            <w:r>
              <w:fldChar w:fldCharType="separate"/>
            </w:r>
            <w:r>
              <w:rPr>
                <w:rFonts w:ascii="Marianne" w:hAnsi="Marianne" w:eastAsia="Marianne" w:cs="Marianne"/>
                <w:sz w:val="14"/>
              </w:rPr>
              <w:t xml:space="preserve">SSP3853324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 métaux, anc. Rép. Machines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"https://fiches-risques.brgm.fr/georisques/casias/SSP3853323" \t "_blank" </w:instrText>
            </w:r>
            <w:r>
              <w:fldChar w:fldCharType="separate"/>
            </w:r>
            <w:r>
              <w:rPr>
                <w:rFonts w:ascii="Marianne" w:hAnsi="Marianne" w:eastAsia="Marianne" w:cs="Marianne"/>
                <w:sz w:val="14"/>
              </w:rPr>
              <w:t xml:space="preserve">SSP3853323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Livraison de fioul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"https://fiches-risques.brgm.fr/georisques/casias/SSP3853322" \t "_blank" </w:instrText>
            </w:r>
            <w:r>
              <w:fldChar w:fldCharType="separate"/>
            </w:r>
            <w:r>
              <w:rPr>
                <w:rFonts w:ascii="Marianne" w:hAnsi="Marianne" w:eastAsia="Marianne" w:cs="Marianne"/>
                <w:sz w:val="14"/>
              </w:rPr>
              <w:t xml:space="preserve">SSP3853322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Activité hospitalière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"https://fiches-risques.brgm.fr/georisques/casias/SSP3853321" \t "_blank" </w:instrText>
            </w:r>
            <w:r>
              <w:fldChar w:fldCharType="separate"/>
            </w:r>
            <w:r>
              <w:rPr>
                <w:rFonts w:ascii="Marianne" w:hAnsi="Marianne" w:eastAsia="Marianne" w:cs="Marianne"/>
                <w:sz w:val="14"/>
              </w:rPr>
              <w:t xml:space="preserve">SSP3853321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dioxyde de soufre (activité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"https://fiches-risques.brgm.fr/georisques/casias/SSP3853320" \t "_blank" </w:instrText>
            </w:r>
            <w:r>
              <w:fldChar w:fldCharType="separate"/>
            </w:r>
            <w:r>
              <w:rPr>
                <w:rFonts w:ascii="Marianne" w:hAnsi="Marianne" w:eastAsia="Marianne" w:cs="Marianne"/>
                <w:sz w:val="14"/>
              </w:rPr>
              <w:t xml:space="preserve">SSP3853320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 /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"https://fiches-risques.brgm.fr/georisques/casias/SSP3853319" \t "_blank" </w:instrText>
            </w:r>
            <w:r>
              <w:fldChar w:fldCharType="separate"/>
            </w:r>
            <w:r>
              <w:rPr>
                <w:rFonts w:ascii="Marianne" w:hAnsi="Marianne" w:eastAsia="Marianne" w:cs="Marianne"/>
                <w:sz w:val="14"/>
              </w:rPr>
              <w:t xml:space="preserve">SSP3853319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et réparation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"https://fiches-risques.brgm.fr/georisques/casias/SSP3853318" \t "_blank" </w:instrText>
            </w:r>
            <w:r>
              <w:fldChar w:fldCharType="separate"/>
            </w:r>
            <w:r>
              <w:rPr>
                <w:rFonts w:ascii="Marianne" w:hAnsi="Marianne" w:eastAsia="Marianne" w:cs="Marianne"/>
                <w:sz w:val="14"/>
              </w:rPr>
              <w:t xml:space="preserve">SSP3853318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"https://fiches-risques.brgm.fr/georisques/casias/SSP3853317" \t "_blank" </w:instrText>
            </w:r>
            <w:r>
              <w:fldChar w:fldCharType="separate"/>
            </w:r>
            <w:r>
              <w:rPr>
                <w:rFonts w:ascii="Marianne" w:hAnsi="Marianne" w:eastAsia="Marianne" w:cs="Marianne"/>
                <w:sz w:val="14"/>
              </w:rPr>
              <w:t xml:space="preserve">SSP3853317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"https://fiches-risques.brgm.fr/georisques/casias/SSP3853316" \t "_blank" </w:instrText>
            </w:r>
            <w:r>
              <w:fldChar w:fldCharType="separate"/>
            </w:r>
            <w:r>
              <w:rPr>
                <w:rFonts w:ascii="Marianne" w:hAnsi="Marianne" w:eastAsia="Marianne" w:cs="Marianne"/>
                <w:sz w:val="14"/>
              </w:rPr>
              <w:t xml:space="preserve">SSP3853316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d'huiles minérales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"https://fiches-risques.brgm.fr/georisques/casias/SSP3853315" \t "_blank" </w:instrText>
            </w:r>
            <w:r>
              <w:fldChar w:fldCharType="separate"/>
            </w:r>
            <w:r>
              <w:rPr>
                <w:rFonts w:ascii="Marianne" w:hAnsi="Marianne" w:eastAsia="Marianne" w:cs="Marianne"/>
                <w:sz w:val="14"/>
              </w:rPr>
              <w:t xml:space="preserve">SSP3853315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"https://fiches-risques.brgm.fr/georisques/casias/SSP3853314" \t "_blank" </w:instrText>
            </w:r>
            <w:r>
              <w:fldChar w:fldCharType="separate"/>
            </w:r>
            <w:r>
              <w:rPr>
                <w:rFonts w:ascii="Marianne" w:hAnsi="Marianne" w:eastAsia="Marianne" w:cs="Marianne"/>
                <w:sz w:val="14"/>
              </w:rPr>
              <w:t xml:space="preserve">SSP3853314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sièges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"https://fiches-risques.brgm.fr/georisques/casias/SSP3853313" \t "_blank" </w:instrText>
            </w:r>
            <w:r>
              <w:fldChar w:fldCharType="separate"/>
            </w:r>
            <w:r>
              <w:rPr>
                <w:rFonts w:ascii="Marianne" w:hAnsi="Marianne" w:eastAsia="Marianne" w:cs="Marianne"/>
                <w:sz w:val="14"/>
              </w:rPr>
              <w:t xml:space="preserve">SSP3853313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"https://fiches-risques.brgm.fr/georisques/casias/SSP3853312" \t "_blank" </w:instrText>
            </w:r>
            <w:r>
              <w:fldChar w:fldCharType="separate"/>
            </w:r>
            <w:r>
              <w:rPr>
                <w:rFonts w:ascii="Marianne" w:hAnsi="Marianne" w:eastAsia="Marianne" w:cs="Marianne"/>
                <w:sz w:val="14"/>
              </w:rPr>
              <w:t xml:space="preserve">SSP3853312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d'huiles minérales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"https://fiches-risques.brgm.fr/georisques/casias/SSP3853311" \t "_blank" </w:instrText>
            </w:r>
            <w:r>
              <w:fldChar w:fldCharType="separate"/>
            </w:r>
            <w:r>
              <w:rPr>
                <w:rFonts w:ascii="Marianne" w:hAnsi="Marianne" w:eastAsia="Marianne" w:cs="Marianne"/>
                <w:sz w:val="14"/>
              </w:rPr>
              <w:t xml:space="preserve">SSP3853311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"https://fiches-risques.brgm.fr/georisques/casias/SSP3853255" \t "_blank" </w:instrText>
            </w:r>
            <w:r>
              <w:fldChar w:fldCharType="separate"/>
            </w:r>
            <w:r>
              <w:rPr>
                <w:rFonts w:ascii="Marianne" w:hAnsi="Marianne" w:eastAsia="Marianne" w:cs="Marianne"/>
                <w:sz w:val="14"/>
              </w:rPr>
              <w:t xml:space="preserve">SSP3853255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machines et équipements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"https://fiches-risques.brgm.fr/georisques/casias/SSP3853254" \t "_blank" </w:instrText>
            </w:r>
            <w:r>
              <w:fldChar w:fldCharType="separate"/>
            </w:r>
            <w:r>
              <w:rPr>
                <w:rFonts w:ascii="Marianne" w:hAnsi="Marianne" w:eastAsia="Marianne" w:cs="Marianne"/>
                <w:sz w:val="14"/>
              </w:rPr>
              <w:t xml:space="preserve">SSP3853254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(Mercedes Benz)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"https://fiches-risques.brgm.fr/georisques/casias/SSP3853253" \t "_blank" </w:instrText>
            </w:r>
            <w:r>
              <w:fldChar w:fldCharType="separate"/>
            </w:r>
            <w:r>
              <w:rPr>
                <w:rFonts w:ascii="Marianne" w:hAnsi="Marianne" w:eastAsia="Marianne" w:cs="Marianne"/>
                <w:sz w:val="14"/>
              </w:rPr>
              <w:t xml:space="preserve">SSP3853253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pour VL et PL, toutes marques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"https://fiches-risques.brgm.fr/georisques/casias/SSP3853252" \t "_blank" </w:instrText>
            </w:r>
            <w:r>
              <w:fldChar w:fldCharType="separate"/>
            </w:r>
            <w:r>
              <w:rPr>
                <w:rFonts w:ascii="Marianne" w:hAnsi="Marianne" w:eastAsia="Marianne" w:cs="Marianne"/>
                <w:sz w:val="14"/>
              </w:rPr>
              <w:t xml:space="preserve">SSP3853252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"https://fiches-risques.brgm.fr/georisques/casias/SSP3853251" \t "_blank" </w:instrText>
            </w:r>
            <w:r>
              <w:fldChar w:fldCharType="separate"/>
            </w:r>
            <w:r>
              <w:rPr>
                <w:rFonts w:ascii="Marianne" w:hAnsi="Marianne" w:eastAsia="Marianne" w:cs="Marianne"/>
                <w:sz w:val="14"/>
              </w:rPr>
              <w:t xml:space="preserve">SSP3853251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"https://fiches-risques.brgm.fr/georisques/casias/SSP3853250" \t "_blank" </w:instrText>
            </w:r>
            <w:r>
              <w:fldChar w:fldCharType="separate"/>
            </w:r>
            <w:r>
              <w:rPr>
                <w:rFonts w:ascii="Marianne" w:hAnsi="Marianne" w:eastAsia="Marianne" w:cs="Marianne"/>
                <w:sz w:val="14"/>
              </w:rPr>
              <w:t xml:space="preserve">SSP3853250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Formation professionnelle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"https://fiches-risques.brgm.fr/georisques/casias/SSP3853249" \t "_blank" </w:instrText>
            </w:r>
            <w:r>
              <w:fldChar w:fldCharType="separate"/>
            </w:r>
            <w:r>
              <w:rPr>
                <w:rFonts w:ascii="Marianne" w:hAnsi="Marianne" w:eastAsia="Marianne" w:cs="Marianne"/>
                <w:sz w:val="14"/>
              </w:rPr>
              <w:t xml:space="preserve">SSP3853249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départemental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"https://fiches-risques.brgm.fr/georisques/casias/SSP3853248" \t "_blank" </w:instrText>
            </w:r>
            <w:r>
              <w:fldChar w:fldCharType="separate"/>
            </w:r>
            <w:r>
              <w:rPr>
                <w:rFonts w:ascii="Marianne" w:hAnsi="Marianne" w:eastAsia="Marianne" w:cs="Marianne"/>
                <w:sz w:val="14"/>
              </w:rPr>
              <w:t xml:space="preserve">SSP3853248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 anc. Fabrication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"https://fiches-risques.brgm.fr/georisques/casias/SSP3853246" \t "_blank" </w:instrText>
            </w:r>
            <w:r>
              <w:fldChar w:fldCharType="separate"/>
            </w:r>
            <w:r>
              <w:rPr>
                <w:rFonts w:ascii="Marianne" w:hAnsi="Marianne" w:eastAsia="Marianne" w:cs="Marianne"/>
                <w:sz w:val="14"/>
              </w:rPr>
              <w:t xml:space="preserve">SSP3853246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"https://fiches-risques.brgm.fr/georisques/casias/SSP3853245" \t "_blank" </w:instrText>
            </w:r>
            <w:r>
              <w:fldChar w:fldCharType="separate"/>
            </w:r>
            <w:r>
              <w:rPr>
                <w:rFonts w:ascii="Marianne" w:hAnsi="Marianne" w:eastAsia="Marianne" w:cs="Marianne"/>
                <w:sz w:val="14"/>
              </w:rPr>
              <w:t xml:space="preserve">SSP3853245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ferrailes et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"https://fiches-risques.brgm.fr/georisques/casias/SSP3853244" \t "_blank" </w:instrText>
            </w:r>
            <w:r>
              <w:fldChar w:fldCharType="separate"/>
            </w:r>
            <w:r>
              <w:rPr>
                <w:rFonts w:ascii="Marianne" w:hAnsi="Marianne" w:eastAsia="Marianne" w:cs="Marianne"/>
                <w:sz w:val="14"/>
              </w:rPr>
              <w:t xml:space="preserve">SSP3853244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Séminaire de Vesoul / Eclairage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"https://fiches-risques.brgm.fr/georisques/casias/SSP3853243" \t "_blank" </w:instrText>
            </w:r>
            <w:r>
              <w:fldChar w:fldCharType="separate"/>
            </w:r>
            <w:r>
              <w:rPr>
                <w:rFonts w:ascii="Marianne" w:hAnsi="Marianne" w:eastAsia="Marianne" w:cs="Marianne"/>
                <w:sz w:val="14"/>
              </w:rPr>
              <w:t xml:space="preserve">SSP3853243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160754" name="Picture">
</wp:docPr>
                  <a:graphic>
                    <a:graphicData uri="http://schemas.openxmlformats.org/drawingml/2006/picture">
                      <pic:pic>
                        <pic:nvPicPr>
                          <pic:cNvPr id="211916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537431" name="Picture">
</wp:docPr>
                  <a:graphic>
                    <a:graphicData uri="http://schemas.openxmlformats.org/drawingml/2006/picture">
                      <pic:pic>
                        <pic:nvPicPr>
                          <pic:cNvPr id="2112537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101547" name="Picture">
</wp:docPr>
                  <a:graphic>
                    <a:graphicData uri="http://schemas.openxmlformats.org/drawingml/2006/picture">
                      <pic:pic>
                        <pic:nvPicPr>
                          <pic:cNvPr id="145110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"https://fiches-risques.brgm.fr/georisques/casias/SSP3853242" \t "_blank" </w:instrText>
            </w:r>
            <w:r>
              <w:fldChar w:fldCharType="separate"/>
            </w:r>
            <w:r>
              <w:rPr>
                <w:rFonts w:ascii="Marianne" w:hAnsi="Marianne" w:eastAsia="Marianne" w:cs="Marianne"/>
                <w:sz w:val="14"/>
              </w:rPr>
              <w:t xml:space="preserve">SSP3853242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"https://fiches-risques.brgm.fr/georisques/casias/SSP3853241" \t "_blank" </w:instrText>
            </w:r>
            <w:r>
              <w:fldChar w:fldCharType="separate"/>
            </w:r>
            <w:r>
              <w:rPr>
                <w:rFonts w:ascii="Marianne" w:hAnsi="Marianne" w:eastAsia="Marianne" w:cs="Marianne"/>
                <w:sz w:val="14"/>
              </w:rPr>
              <w:t xml:space="preserve">SSP3853241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"https://fiches-risques.brgm.fr/georisques/casias/SSP3853240" \t "_blank" </w:instrText>
            </w:r>
            <w:r>
              <w:fldChar w:fldCharType="separate"/>
            </w:r>
            <w:r>
              <w:rPr>
                <w:rFonts w:ascii="Marianne" w:hAnsi="Marianne" w:eastAsia="Marianne" w:cs="Marianne"/>
                <w:sz w:val="14"/>
              </w:rPr>
              <w:t xml:space="preserve">SSP3853240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"https://fiches-risques.brgm.fr/georisques/casias/SSP3853239" \t "_blank" </w:instrText>
            </w:r>
            <w:r>
              <w:fldChar w:fldCharType="separate"/>
            </w:r>
            <w:r>
              <w:rPr>
                <w:rFonts w:ascii="Marianne" w:hAnsi="Marianne" w:eastAsia="Marianne" w:cs="Marianne"/>
                <w:sz w:val="14"/>
              </w:rPr>
              <w:t xml:space="preserve">SSP3853239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"https://fiches-risques.brgm.fr/georisques/casias/SSP3853238" \t "_blank" </w:instrText>
            </w:r>
            <w:r>
              <w:fldChar w:fldCharType="separate"/>
            </w:r>
            <w:r>
              <w:rPr>
                <w:rFonts w:ascii="Marianne" w:hAnsi="Marianne" w:eastAsia="Marianne" w:cs="Marianne"/>
                <w:sz w:val="14"/>
              </w:rPr>
              <w:t xml:space="preserve">SSP3853238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d'ustensiles de cuisine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"https://fiches-risques.brgm.fr/georisques/casias/SSP3853237" \t "_blank" </w:instrText>
            </w:r>
            <w:r>
              <w:fldChar w:fldCharType="separate"/>
            </w:r>
            <w:r>
              <w:rPr>
                <w:rFonts w:ascii="Marianne" w:hAnsi="Marianne" w:eastAsia="Marianne" w:cs="Marianne"/>
                <w:sz w:val="14"/>
              </w:rPr>
              <w:t xml:space="preserve">SSP3853237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"https://fiches-risques.brgm.fr/georisques/casias/SSP3853112" \t "_blank" </w:instrText>
            </w:r>
            <w:r>
              <w:fldChar w:fldCharType="separate"/>
            </w:r>
            <w:r>
              <w:rPr>
                <w:rFonts w:ascii="Marianne" w:hAnsi="Marianne" w:eastAsia="Marianne" w:cs="Marianne"/>
                <w:sz w:val="14"/>
              </w:rPr>
              <w:t xml:space="preserve">SSP3853112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"https://fiches-risques.brgm.fr/georisques/casias/SSP3853091" \t "_blank" </w:instrText>
            </w:r>
            <w:r>
              <w:fldChar w:fldCharType="separate"/>
            </w:r>
            <w:r>
              <w:rPr>
                <w:rFonts w:ascii="Marianne" w:hAnsi="Marianne" w:eastAsia="Marianne" w:cs="Marianne"/>
                <w:sz w:val="14"/>
              </w:rPr>
              <w:t xml:space="preserve">SSP3853091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Buanderie et cardage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"https://fiches-risques.brgm.fr/georisques/casias/SSP3853090" \t "_blank" </w:instrText>
            </w:r>
            <w:r>
              <w:fldChar w:fldCharType="separate"/>
            </w:r>
            <w:r>
              <w:rPr>
                <w:rFonts w:ascii="Marianne" w:hAnsi="Marianne" w:eastAsia="Marianne" w:cs="Marianne"/>
                <w:sz w:val="14"/>
              </w:rPr>
              <w:t xml:space="preserve">SSP3853090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"https://fiches-risques.brgm.fr/georisques/casias/SSP3853089" \t "_blank" </w:instrText>
            </w:r>
            <w:r>
              <w:fldChar w:fldCharType="separate"/>
            </w:r>
            <w:r>
              <w:rPr>
                <w:rFonts w:ascii="Marianne" w:hAnsi="Marianne" w:eastAsia="Marianne" w:cs="Marianne"/>
                <w:sz w:val="14"/>
              </w:rPr>
              <w:t xml:space="preserve">SSP3853089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"https://fiches-risques.brgm.fr/georisques/casias/SSP3853088" \t "_blank" </w:instrText>
            </w:r>
            <w:r>
              <w:fldChar w:fldCharType="separate"/>
            </w:r>
            <w:r>
              <w:rPr>
                <w:rFonts w:ascii="Marianne" w:hAnsi="Marianne" w:eastAsia="Marianne" w:cs="Marianne"/>
                <w:sz w:val="14"/>
              </w:rPr>
              <w:t xml:space="preserve">SSP3853088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"https://fiches-risques.brgm.fr/georisques/casias/SSP3853087" \t "_blank" </w:instrText>
            </w:r>
            <w:r>
              <w:fldChar w:fldCharType="separate"/>
            </w:r>
            <w:r>
              <w:rPr>
                <w:rFonts w:ascii="Marianne" w:hAnsi="Marianne" w:eastAsia="Marianne" w:cs="Marianne"/>
                <w:sz w:val="14"/>
              </w:rPr>
              <w:t xml:space="preserve">SSP3853087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municipaux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"https://fiches-risques.brgm.fr/georisques/casias/SSP3853086" \t "_blank" </w:instrText>
            </w:r>
            <w:r>
              <w:fldChar w:fldCharType="separate"/>
            </w:r>
            <w:r>
              <w:rPr>
                <w:rFonts w:ascii="Marianne" w:hAnsi="Marianne" w:eastAsia="Marianne" w:cs="Marianne"/>
                <w:sz w:val="14"/>
              </w:rPr>
              <w:t xml:space="preserve">SSP3853086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"https://fiches-risques.brgm.fr/georisques/casias/SSP3853085" \t "_blank" </w:instrText>
            </w:r>
            <w:r>
              <w:fldChar w:fldCharType="separate"/>
            </w:r>
            <w:r>
              <w:rPr>
                <w:rFonts w:ascii="Marianne" w:hAnsi="Marianne" w:eastAsia="Marianne" w:cs="Marianne"/>
                <w:sz w:val="14"/>
              </w:rPr>
              <w:t xml:space="preserve">SSP3853085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"https://fiches-risques.brgm.fr/georisques/casias/SSP3853084" \t "_blank" </w:instrText>
            </w:r>
            <w:r>
              <w:fldChar w:fldCharType="separate"/>
            </w:r>
            <w:r>
              <w:rPr>
                <w:rFonts w:ascii="Marianne" w:hAnsi="Marianne" w:eastAsia="Marianne" w:cs="Marianne"/>
                <w:sz w:val="14"/>
              </w:rPr>
              <w:t xml:space="preserve">SSP3853084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vente de produits laitiers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"https://fiches-risques.brgm.fr/georisques/casias/SSP3853083" \t "_blank" </w:instrText>
            </w:r>
            <w:r>
              <w:fldChar w:fldCharType="separate"/>
            </w:r>
            <w:r>
              <w:rPr>
                <w:rFonts w:ascii="Marianne" w:hAnsi="Marianne" w:eastAsia="Marianne" w:cs="Marianne"/>
                <w:sz w:val="14"/>
              </w:rPr>
              <w:t xml:space="preserve">SSP3853083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Beurrerie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"https://fiches-risques.brgm.fr/georisques/casias/SSP3853082" \t "_blank" </w:instrText>
            </w:r>
            <w:r>
              <w:fldChar w:fldCharType="separate"/>
            </w:r>
            <w:r>
              <w:rPr>
                <w:rFonts w:ascii="Marianne" w:hAnsi="Marianne" w:eastAsia="Marianne" w:cs="Marianne"/>
                <w:sz w:val="14"/>
              </w:rPr>
              <w:t xml:space="preserve">SSP3853082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d'articles ménagers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"https://fiches-risques.brgm.fr/georisques/casias/SSP3853081" \t "_blank" </w:instrText>
            </w:r>
            <w:r>
              <w:fldChar w:fldCharType="separate"/>
            </w:r>
            <w:r>
              <w:rPr>
                <w:rFonts w:ascii="Marianne" w:hAnsi="Marianne" w:eastAsia="Marianne" w:cs="Marianne"/>
                <w:sz w:val="14"/>
              </w:rPr>
              <w:t xml:space="preserve">SSP3853081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"https://fiches-risques.brgm.fr/georisques/casias/SSP3853080" \t "_blank" </w:instrText>
            </w:r>
            <w:r>
              <w:fldChar w:fldCharType="separate"/>
            </w:r>
            <w:r>
              <w:rPr>
                <w:rFonts w:ascii="Marianne" w:hAnsi="Marianne" w:eastAsia="Marianne" w:cs="Marianne"/>
                <w:sz w:val="14"/>
              </w:rPr>
              <w:t xml:space="preserve">SSP3853080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"https://fiches-risques.brgm.fr/georisques/casias/SSP3853079" \t "_blank" </w:instrText>
            </w:r>
            <w:r>
              <w:fldChar w:fldCharType="separate"/>
            </w:r>
            <w:r>
              <w:rPr>
                <w:rFonts w:ascii="Marianne" w:hAnsi="Marianne" w:eastAsia="Marianne" w:cs="Marianne"/>
                <w:sz w:val="14"/>
              </w:rPr>
              <w:t xml:space="preserve">SSP3853079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"https://fiches-risques.brgm.fr/georisques/casias/SSP3853078" \t "_blank" </w:instrText>
            </w:r>
            <w:r>
              <w:fldChar w:fldCharType="separate"/>
            </w:r>
            <w:r>
              <w:rPr>
                <w:rFonts w:ascii="Marianne" w:hAnsi="Marianne" w:eastAsia="Marianne" w:cs="Marianne"/>
                <w:sz w:val="14"/>
              </w:rPr>
              <w:t xml:space="preserve">SSP3853078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"https://fiches-risques.brgm.fr/georisques/casias/SSP3853077" \t "_blank" </w:instrText>
            </w:r>
            <w:r>
              <w:fldChar w:fldCharType="separate"/>
            </w:r>
            <w:r>
              <w:rPr>
                <w:rFonts w:ascii="Marianne" w:hAnsi="Marianne" w:eastAsia="Marianne" w:cs="Marianne"/>
                <w:sz w:val="14"/>
              </w:rPr>
              <w:t xml:space="preserve">SSP3853077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routes et autoroutes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"https://fiches-risques.brgm.fr/georisques/casias/SSP3853076" \t "_blank" </w:instrText>
            </w:r>
            <w:r>
              <w:fldChar w:fldCharType="separate"/>
            </w:r>
            <w:r>
              <w:rPr>
                <w:rFonts w:ascii="Marianne" w:hAnsi="Marianne" w:eastAsia="Marianne" w:cs="Marianne"/>
                <w:sz w:val="14"/>
              </w:rPr>
              <w:t xml:space="preserve">SSP3853076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machines et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"https://fiches-risques.brgm.fr/georisques/casias/SSP3853075" \t "_blank" </w:instrText>
            </w:r>
            <w:r>
              <w:fldChar w:fldCharType="separate"/>
            </w:r>
            <w:r>
              <w:rPr>
                <w:rFonts w:ascii="Marianne" w:hAnsi="Marianne" w:eastAsia="Marianne" w:cs="Marianne"/>
                <w:sz w:val="14"/>
              </w:rPr>
              <w:t xml:space="preserve">SSP3853075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"https://fiches-risques.brgm.fr/georisques/casias/SSP3853073" \t "_blank" </w:instrText>
            </w:r>
            <w:r>
              <w:fldChar w:fldCharType="separate"/>
            </w:r>
            <w:r>
              <w:rPr>
                <w:rFonts w:ascii="Marianne" w:hAnsi="Marianne" w:eastAsia="Marianne" w:cs="Marianne"/>
                <w:sz w:val="14"/>
              </w:rPr>
              <w:t xml:space="preserve">SSP3853073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Administration publique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"https://fiches-risques.brgm.fr/georisques/casias/SSP3853072" \t "_blank" </w:instrText>
            </w:r>
            <w:r>
              <w:fldChar w:fldCharType="separate"/>
            </w:r>
            <w:r>
              <w:rPr>
                <w:rFonts w:ascii="Marianne" w:hAnsi="Marianne" w:eastAsia="Marianne" w:cs="Marianne"/>
                <w:sz w:val="14"/>
              </w:rPr>
              <w:t xml:space="preserve">SSP3853072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 anc. fabrication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"https://fiches-risques.brgm.fr/georisques/casias/SSP3853070" \t "_blank" </w:instrText>
            </w:r>
            <w:r>
              <w:fldChar w:fldCharType="separate"/>
            </w:r>
            <w:r>
              <w:rPr>
                <w:rFonts w:ascii="Marianne" w:hAnsi="Marianne" w:eastAsia="Marianne" w:cs="Marianne"/>
                <w:sz w:val="14"/>
              </w:rPr>
              <w:t xml:space="preserve">SSP3853070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"https://fiches-risques.brgm.fr/georisques/casias/SSP3853069" \t "_blank" </w:instrText>
            </w:r>
            <w:r>
              <w:fldChar w:fldCharType="separate"/>
            </w:r>
            <w:r>
              <w:rPr>
                <w:rFonts w:ascii="Marianne" w:hAnsi="Marianne" w:eastAsia="Marianne" w:cs="Marianne"/>
                <w:sz w:val="14"/>
              </w:rPr>
              <w:t xml:space="preserve">SSP3853069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"https://fiches-risques.brgm.fr/georisques/casias/SSP3853068" \t "_blank" </w:instrText>
            </w:r>
            <w:r>
              <w:fldChar w:fldCharType="separate"/>
            </w:r>
            <w:r>
              <w:rPr>
                <w:rFonts w:ascii="Marianne" w:hAnsi="Marianne" w:eastAsia="Marianne" w:cs="Marianne"/>
                <w:sz w:val="14"/>
              </w:rPr>
              <w:t xml:space="preserve">SSP3853068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Découpe et conditionnement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"https://fiches-risques.brgm.fr/georisques/casias/SSP3853067" \t "_blank" </w:instrText>
            </w:r>
            <w:r>
              <w:fldChar w:fldCharType="separate"/>
            </w:r>
            <w:r>
              <w:rPr>
                <w:rFonts w:ascii="Marianne" w:hAnsi="Marianne" w:eastAsia="Marianne" w:cs="Marianne"/>
                <w:sz w:val="14"/>
              </w:rPr>
              <w:t xml:space="preserve">SSP3853067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matelas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"https://fiches-risques.brgm.fr/georisques/casias/SSP3853066" \t "_blank" </w:instrText>
            </w:r>
            <w:r>
              <w:fldChar w:fldCharType="separate"/>
            </w:r>
            <w:r>
              <w:rPr>
                <w:rFonts w:ascii="Marianne" w:hAnsi="Marianne" w:eastAsia="Marianne" w:cs="Marianne"/>
                <w:sz w:val="14"/>
              </w:rPr>
              <w:t xml:space="preserve">SSP3853066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"https://fiches-risques.brgm.fr/georisques/casias/SSP3853065" \t "_blank" </w:instrText>
            </w:r>
            <w:r>
              <w:fldChar w:fldCharType="separate"/>
            </w:r>
            <w:r>
              <w:rPr>
                <w:rFonts w:ascii="Marianne" w:hAnsi="Marianne" w:eastAsia="Marianne" w:cs="Marianne"/>
                <w:sz w:val="14"/>
              </w:rPr>
              <w:t xml:space="preserve">SSP3853065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recaoutchoutage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"https://fiches-risques.brgm.fr/georisques/casias/SSP3853064" \t "_blank" </w:instrText>
            </w:r>
            <w:r>
              <w:fldChar w:fldCharType="separate"/>
            </w:r>
            <w:r>
              <w:rPr>
                <w:rFonts w:ascii="Marianne" w:hAnsi="Marianne" w:eastAsia="Marianne" w:cs="Marianne"/>
                <w:sz w:val="14"/>
              </w:rPr>
              <w:t xml:space="preserve">SSP3853064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limes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"https://fiches-risques.brgm.fr/georisques/casias/SSP3853063" \t "_blank" </w:instrText>
            </w:r>
            <w:r>
              <w:fldChar w:fldCharType="separate"/>
            </w:r>
            <w:r>
              <w:rPr>
                <w:rFonts w:ascii="Marianne" w:hAnsi="Marianne" w:eastAsia="Marianne" w:cs="Marianne"/>
                <w:sz w:val="14"/>
              </w:rPr>
              <w:t xml:space="preserve">SSP3853063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"https://fiches-risques.brgm.fr/georisques/casias/SSP3853062" \t "_blank" </w:instrText>
            </w:r>
            <w:r>
              <w:fldChar w:fldCharType="separate"/>
            </w:r>
            <w:r>
              <w:rPr>
                <w:rFonts w:ascii="Marianne" w:hAnsi="Marianne" w:eastAsia="Marianne" w:cs="Marianne"/>
                <w:sz w:val="14"/>
              </w:rPr>
              <w:t xml:space="preserve">SSP3853062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"https://fiches-risques.brgm.fr/georisques/casias/SSP3853061" \t "_blank" </w:instrText>
            </w:r>
            <w:r>
              <w:fldChar w:fldCharType="separate"/>
            </w:r>
            <w:r>
              <w:rPr>
                <w:rFonts w:ascii="Marianne" w:hAnsi="Marianne" w:eastAsia="Marianne" w:cs="Marianne"/>
                <w:sz w:val="14"/>
              </w:rPr>
              <w:t xml:space="preserve">SSP3853061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"https://fiches-risques.brgm.fr/georisques/casias/SSP3853060" \t "_blank" </w:instrText>
            </w:r>
            <w:r>
              <w:fldChar w:fldCharType="separate"/>
            </w:r>
            <w:r>
              <w:rPr>
                <w:rFonts w:ascii="Marianne" w:hAnsi="Marianne" w:eastAsia="Marianne" w:cs="Marianne"/>
                <w:sz w:val="14"/>
              </w:rPr>
              <w:t xml:space="preserve">SSP3853060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"https://fiches-risques.brgm.fr/georisques/casias/SSP3853058" \t "_blank" </w:instrText>
            </w:r>
            <w:r>
              <w:fldChar w:fldCharType="separate"/>
            </w:r>
            <w:r>
              <w:rPr>
                <w:rFonts w:ascii="Marianne" w:hAnsi="Marianne" w:eastAsia="Marianne" w:cs="Marianne"/>
                <w:sz w:val="14"/>
              </w:rPr>
              <w:t xml:space="preserve">SSP3853058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agricole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"https://fiches-risques.brgm.fr/georisques/casias/SSP3853057" \t "_blank" </w:instrText>
            </w:r>
            <w:r>
              <w:fldChar w:fldCharType="separate"/>
            </w:r>
            <w:r>
              <w:rPr>
                <w:rFonts w:ascii="Marianne" w:hAnsi="Marianne" w:eastAsia="Marianne" w:cs="Marianne"/>
                <w:sz w:val="14"/>
              </w:rPr>
              <w:t xml:space="preserve">SSP3853057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"https://fiches-risques.brgm.fr/georisques/casias/SSP3853056" \t "_blank" </w:instrText>
            </w:r>
            <w:r>
              <w:fldChar w:fldCharType="separate"/>
            </w:r>
            <w:r>
              <w:rPr>
                <w:rFonts w:ascii="Marianne" w:hAnsi="Marianne" w:eastAsia="Marianne" w:cs="Marianne"/>
                <w:sz w:val="14"/>
              </w:rPr>
              <w:t xml:space="preserve">SSP3853056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"https://fiches-risques.brgm.fr/georisques/casias/SSP3853055" \t "_blank" </w:instrText>
            </w:r>
            <w:r>
              <w:fldChar w:fldCharType="separate"/>
            </w:r>
            <w:r>
              <w:rPr>
                <w:rFonts w:ascii="Marianne" w:hAnsi="Marianne" w:eastAsia="Marianne" w:cs="Marianne"/>
                <w:sz w:val="14"/>
              </w:rPr>
              <w:t xml:space="preserve">SSP3853055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 et meulage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"https://fiches-risques.brgm.fr/georisques/casias/SSP3853054" \t "_blank" </w:instrText>
            </w:r>
            <w:r>
              <w:fldChar w:fldCharType="separate"/>
            </w:r>
            <w:r>
              <w:rPr>
                <w:rFonts w:ascii="Marianne" w:hAnsi="Marianne" w:eastAsia="Marianne" w:cs="Marianne"/>
                <w:sz w:val="14"/>
              </w:rPr>
              <w:t xml:space="preserve">SSP3853054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"https://fiches-risques.brgm.fr/georisques/casias/SSP3853053" \t "_blank" </w:instrText>
            </w:r>
            <w:r>
              <w:fldChar w:fldCharType="separate"/>
            </w:r>
            <w:r>
              <w:rPr>
                <w:rFonts w:ascii="Marianne" w:hAnsi="Marianne" w:eastAsia="Marianne" w:cs="Marianne"/>
                <w:sz w:val="14"/>
              </w:rPr>
              <w:t xml:space="preserve">SSP3853053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apprêt du tissu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"https://fiches-risques.brgm.fr/georisques/casias/SSP3853052" \t "_blank" </w:instrText>
            </w:r>
            <w:r>
              <w:fldChar w:fldCharType="separate"/>
            </w:r>
            <w:r>
              <w:rPr>
                <w:rFonts w:ascii="Marianne" w:hAnsi="Marianne" w:eastAsia="Marianne" w:cs="Marianne"/>
                <w:sz w:val="14"/>
              </w:rPr>
              <w:t xml:space="preserve">SSP3853052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"https://fiches-risques.brgm.fr/georisques/casias/SSP3853051" \t "_blank" </w:instrText>
            </w:r>
            <w:r>
              <w:fldChar w:fldCharType="separate"/>
            </w:r>
            <w:r>
              <w:rPr>
                <w:rFonts w:ascii="Marianne" w:hAnsi="Marianne" w:eastAsia="Marianne" w:cs="Marianne"/>
                <w:sz w:val="14"/>
              </w:rPr>
              <w:t xml:space="preserve">SSP3853051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Droguerie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886202" name="Picture">
</wp:docPr>
                  <a:graphic>
                    <a:graphicData uri="http://schemas.openxmlformats.org/drawingml/2006/picture">
                      <pic:pic>
                        <pic:nvPicPr>
                          <pic:cNvPr id="35888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357818" name="Picture">
</wp:docPr>
                  <a:graphic>
                    <a:graphicData uri="http://schemas.openxmlformats.org/drawingml/2006/picture">
                      <pic:pic>
                        <pic:nvPicPr>
                          <pic:cNvPr id="1044357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891011" name="Picture">
</wp:docPr>
                  <a:graphic>
                    <a:graphicData uri="http://schemas.openxmlformats.org/drawingml/2006/picture">
                      <pic:pic>
                        <pic:nvPicPr>
                          <pic:cNvPr id="411891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"https://fiches-risques.brgm.fr/georisques/casias/SSP3853050" \t "_blank" </w:instrText>
            </w:r>
            <w:r>
              <w:fldChar w:fldCharType="separate"/>
            </w:r>
            <w:r>
              <w:rPr>
                <w:rFonts w:ascii="Marianne" w:hAnsi="Marianne" w:eastAsia="Marianne" w:cs="Marianne"/>
                <w:sz w:val="14"/>
              </w:rPr>
              <w:t xml:space="preserve">SSP3853050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déchets triés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"https://fiches-risques.brgm.fr/georisques/casias/SSP3853049" \t "_blank" </w:instrText>
            </w:r>
            <w:r>
              <w:fldChar w:fldCharType="separate"/>
            </w:r>
            <w:r>
              <w:rPr>
                <w:rFonts w:ascii="Marianne" w:hAnsi="Marianne" w:eastAsia="Marianne" w:cs="Marianne"/>
                <w:sz w:val="14"/>
              </w:rPr>
              <w:t xml:space="preserve">SSP3853049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"https://fiches-risques.brgm.fr/georisques/casias/SSP3853048" \t "_blank" </w:instrText>
            </w:r>
            <w:r>
              <w:fldChar w:fldCharType="separate"/>
            </w:r>
            <w:r>
              <w:rPr>
                <w:rFonts w:ascii="Marianne" w:hAnsi="Marianne" w:eastAsia="Marianne" w:cs="Marianne"/>
                <w:sz w:val="14"/>
              </w:rPr>
              <w:t xml:space="preserve">SSP3853048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"https://fiches-risques.brgm.fr/georisques/casias/SSP3853047" \t "_blank" </w:instrText>
            </w:r>
            <w:r>
              <w:fldChar w:fldCharType="separate"/>
            </w:r>
            <w:r>
              <w:rPr>
                <w:rFonts w:ascii="Marianne" w:hAnsi="Marianne" w:eastAsia="Marianne" w:cs="Marianne"/>
                <w:sz w:val="14"/>
              </w:rPr>
              <w:t xml:space="preserve">SSP3853047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"https://fiches-risques.brgm.fr/georisques/casias/SSP3853046" \t "_blank" </w:instrText>
            </w:r>
            <w:r>
              <w:fldChar w:fldCharType="separate"/>
            </w:r>
            <w:r>
              <w:rPr>
                <w:rFonts w:ascii="Marianne" w:hAnsi="Marianne" w:eastAsia="Marianne" w:cs="Marianne"/>
                <w:sz w:val="14"/>
              </w:rPr>
              <w:t xml:space="preserve">SSP3853046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"https://fiches-risques.brgm.fr/georisques/casias/SSP3853045" \t "_blank" </w:instrText>
            </w:r>
            <w:r>
              <w:fldChar w:fldCharType="separate"/>
            </w:r>
            <w:r>
              <w:rPr>
                <w:rFonts w:ascii="Marianne" w:hAnsi="Marianne" w:eastAsia="Marianne" w:cs="Marianne"/>
                <w:sz w:val="14"/>
              </w:rPr>
              <w:t xml:space="preserve">SSP3853045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"https://fiches-risques.brgm.fr/georisques/casias/SSP3853044" \t "_blank" </w:instrText>
            </w:r>
            <w:r>
              <w:fldChar w:fldCharType="separate"/>
            </w:r>
            <w:r>
              <w:rPr>
                <w:rFonts w:ascii="Marianne" w:hAnsi="Marianne" w:eastAsia="Marianne" w:cs="Marianne"/>
                <w:sz w:val="14"/>
              </w:rPr>
              <w:t xml:space="preserve">SSP3853044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distribution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"https://fiches-risques.brgm.fr/georisques/casias/SSP3853043" \t "_blank" </w:instrText>
            </w:r>
            <w:r>
              <w:fldChar w:fldCharType="separate"/>
            </w:r>
            <w:r>
              <w:rPr>
                <w:rFonts w:ascii="Marianne" w:hAnsi="Marianne" w:eastAsia="Marianne" w:cs="Marianne"/>
                <w:sz w:val="14"/>
              </w:rPr>
              <w:t xml:space="preserve">SSP3853043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"https://fiches-risques.brgm.fr/georisques/casias/SSP3853042" \t "_blank" </w:instrText>
            </w:r>
            <w:r>
              <w:fldChar w:fldCharType="separate"/>
            </w:r>
            <w:r>
              <w:rPr>
                <w:rFonts w:ascii="Marianne" w:hAnsi="Marianne" w:eastAsia="Marianne" w:cs="Marianne"/>
                <w:sz w:val="14"/>
              </w:rPr>
              <w:t xml:space="preserve">SSP3853042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"https://fiches-risques.brgm.fr/georisques/casias/SSP3853041" \t "_blank" </w:instrText>
            </w:r>
            <w:r>
              <w:fldChar w:fldCharType="separate"/>
            </w:r>
            <w:r>
              <w:rPr>
                <w:rFonts w:ascii="Marianne" w:hAnsi="Marianne" w:eastAsia="Marianne" w:cs="Marianne"/>
                <w:sz w:val="14"/>
              </w:rPr>
              <w:t xml:space="preserve">SSP3853041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Administration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"https://fiches-risques.brgm.fr/georisques/casias/SSP3853040" \t "_blank" </w:instrText>
            </w:r>
            <w:r>
              <w:fldChar w:fldCharType="separate"/>
            </w:r>
            <w:r>
              <w:rPr>
                <w:rFonts w:ascii="Marianne" w:hAnsi="Marianne" w:eastAsia="Marianne" w:cs="Marianne"/>
                <w:sz w:val="14"/>
              </w:rPr>
              <w:t xml:space="preserve">SSP3853040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forestière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"https://fiches-risques.brgm.fr/georisques/casias/SSP3853039" \t "_blank" </w:instrText>
            </w:r>
            <w:r>
              <w:fldChar w:fldCharType="separate"/>
            </w:r>
            <w:r>
              <w:rPr>
                <w:rFonts w:ascii="Marianne" w:hAnsi="Marianne" w:eastAsia="Marianne" w:cs="Marianne"/>
                <w:sz w:val="14"/>
              </w:rPr>
              <w:t xml:space="preserve">SSP3853039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d'art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"https://fiches-risques.brgm.fr/georisques/casias/SSP3853038" \t "_blank" </w:instrText>
            </w:r>
            <w:r>
              <w:fldChar w:fldCharType="separate"/>
            </w:r>
            <w:r>
              <w:rPr>
                <w:rFonts w:ascii="Marianne" w:hAnsi="Marianne" w:eastAsia="Marianne" w:cs="Marianne"/>
                <w:sz w:val="14"/>
              </w:rPr>
              <w:t xml:space="preserve">SSP3853038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Sciage de bois, concassage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"https://fiches-risques.brgm.fr/georisques/casias/SSP3853037" \t "_blank" </w:instrText>
            </w:r>
            <w:r>
              <w:fldChar w:fldCharType="separate"/>
            </w:r>
            <w:r>
              <w:rPr>
                <w:rFonts w:ascii="Marianne" w:hAnsi="Marianne" w:eastAsia="Marianne" w:cs="Marianne"/>
                <w:sz w:val="14"/>
              </w:rPr>
              <w:t xml:space="preserve">SSP3853037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"https://fiches-risques.brgm.fr/georisques/casias/SSP3853035" \t "_blank" </w:instrText>
            </w:r>
            <w:r>
              <w:fldChar w:fldCharType="separate"/>
            </w:r>
            <w:r>
              <w:rPr>
                <w:rFonts w:ascii="Marianne" w:hAnsi="Marianne" w:eastAsia="Marianne" w:cs="Marianne"/>
                <w:sz w:val="14"/>
              </w:rPr>
              <w:t xml:space="preserve">SSP3853035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Chambre d'Agriculture de la Haute-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"https://fiches-risques.brgm.fr/georisques/casias/SSP3853034" \t "_blank" </w:instrText>
            </w:r>
            <w:r>
              <w:fldChar w:fldCharType="separate"/>
            </w:r>
            <w:r>
              <w:rPr>
                <w:rFonts w:ascii="Marianne" w:hAnsi="Marianne" w:eastAsia="Marianne" w:cs="Marianne"/>
                <w:sz w:val="14"/>
              </w:rPr>
              <w:t xml:space="preserve">SSP3853034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Intermédiation financière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"https://fiches-risques.brgm.fr/georisques/casias/SSP3853033" \t "_blank" </w:instrText>
            </w:r>
            <w:r>
              <w:fldChar w:fldCharType="separate"/>
            </w:r>
            <w:r>
              <w:rPr>
                <w:rFonts w:ascii="Marianne" w:hAnsi="Marianne" w:eastAsia="Marianne" w:cs="Marianne"/>
                <w:sz w:val="14"/>
              </w:rPr>
              <w:t xml:space="preserve">SSP3853033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Caisse Primaire de Sécurité Sociale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"https://fiches-risques.brgm.fr/georisques/casias/SSP3853032" \t "_blank" </w:instrText>
            </w:r>
            <w:r>
              <w:fldChar w:fldCharType="separate"/>
            </w:r>
            <w:r>
              <w:rPr>
                <w:rFonts w:ascii="Marianne" w:hAnsi="Marianne" w:eastAsia="Marianne" w:cs="Marianne"/>
                <w:sz w:val="14"/>
              </w:rPr>
              <w:t xml:space="preserve">SSP3853032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d'emballages en bois,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"https://fiches-risques.brgm.fr/georisques/casias/SSP3853031" \t "_blank" </w:instrText>
            </w:r>
            <w:r>
              <w:fldChar w:fldCharType="separate"/>
            </w:r>
            <w:r>
              <w:rPr>
                <w:rFonts w:ascii="Marianne" w:hAnsi="Marianne" w:eastAsia="Marianne" w:cs="Marianne"/>
                <w:sz w:val="14"/>
              </w:rPr>
              <w:t xml:space="preserve">SSP3853031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"https://fiches-risques.brgm.fr/georisques/casias/SSP3853030" \t "_blank" </w:instrText>
            </w:r>
            <w:r>
              <w:fldChar w:fldCharType="separate"/>
            </w:r>
            <w:r>
              <w:rPr>
                <w:rFonts w:ascii="Marianne" w:hAnsi="Marianne" w:eastAsia="Marianne" w:cs="Marianne"/>
                <w:sz w:val="14"/>
              </w:rPr>
              <w:t xml:space="preserve">SSP3853030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"https://fiches-risques.brgm.fr/georisques/casias/SSP3853029" \t "_blank" </w:instrText>
            </w:r>
            <w:r>
              <w:fldChar w:fldCharType="separate"/>
            </w:r>
            <w:r>
              <w:rPr>
                <w:rFonts w:ascii="Marianne" w:hAnsi="Marianne" w:eastAsia="Marianne" w:cs="Marianne"/>
                <w:sz w:val="14"/>
              </w:rPr>
              <w:t xml:space="preserve">SSP3853029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"https://fiches-risques.brgm.fr/georisques/casias/SSP3853028" \t "_blank" </w:instrText>
            </w:r>
            <w:r>
              <w:fldChar w:fldCharType="separate"/>
            </w:r>
            <w:r>
              <w:rPr>
                <w:rFonts w:ascii="Marianne" w:hAnsi="Marianne" w:eastAsia="Marianne" w:cs="Marianne"/>
                <w:sz w:val="14"/>
              </w:rPr>
              <w:t xml:space="preserve">SSP3853028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d'appareils de chauffage,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"https://fiches-risques.brgm.fr/georisques/casias/SSP3853027" \t "_blank" </w:instrText>
            </w:r>
            <w:r>
              <w:fldChar w:fldCharType="separate"/>
            </w:r>
            <w:r>
              <w:rPr>
                <w:rFonts w:ascii="Marianne" w:hAnsi="Marianne" w:eastAsia="Marianne" w:cs="Marianne"/>
                <w:sz w:val="14"/>
              </w:rPr>
              <w:t xml:space="preserve">SSP3853027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 Ebénisterie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"https://fiches-risques.brgm.fr/georisques/casias/SSP3853024" \t "_blank" </w:instrText>
            </w:r>
            <w:r>
              <w:fldChar w:fldCharType="separate"/>
            </w:r>
            <w:r>
              <w:rPr>
                <w:rFonts w:ascii="Marianne" w:hAnsi="Marianne" w:eastAsia="Marianne" w:cs="Marianne"/>
                <w:sz w:val="14"/>
              </w:rPr>
              <w:t xml:space="preserve">SSP3853024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"https://fiches-risques.brgm.fr/georisques/casias/SSP3853023" \t "_blank" </w:instrText>
            </w:r>
            <w:r>
              <w:fldChar w:fldCharType="separate"/>
            </w:r>
            <w:r>
              <w:rPr>
                <w:rFonts w:ascii="Marianne" w:hAnsi="Marianne" w:eastAsia="Marianne" w:cs="Marianne"/>
                <w:sz w:val="14"/>
              </w:rPr>
              <w:t xml:space="preserve">SSP3853023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(cintrage, perçage,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"https://fiches-risques.brgm.fr/georisques/casias/SSP3853022" \t "_blank" </w:instrText>
            </w:r>
            <w:r>
              <w:fldChar w:fldCharType="separate"/>
            </w:r>
            <w:r>
              <w:rPr>
                <w:rFonts w:ascii="Marianne" w:hAnsi="Marianne" w:eastAsia="Marianne" w:cs="Marianne"/>
                <w:sz w:val="14"/>
              </w:rPr>
              <w:t xml:space="preserve">SSP3853022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"https://fiches-risques.brgm.fr/georisques/casias/SSP3853021" \t "_blank" </w:instrText>
            </w:r>
            <w:r>
              <w:fldChar w:fldCharType="separate"/>
            </w:r>
            <w:r>
              <w:rPr>
                <w:rFonts w:ascii="Marianne" w:hAnsi="Marianne" w:eastAsia="Marianne" w:cs="Marianne"/>
                <w:sz w:val="14"/>
              </w:rPr>
              <w:t xml:space="preserve">SSP3853021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"https://fiches-risques.brgm.fr/georisques/casias/SSP3853020" \t "_blank" </w:instrText>
            </w:r>
            <w:r>
              <w:fldChar w:fldCharType="separate"/>
            </w:r>
            <w:r>
              <w:rPr>
                <w:rFonts w:ascii="Marianne" w:hAnsi="Marianne" w:eastAsia="Marianne" w:cs="Marianne"/>
                <w:sz w:val="14"/>
              </w:rPr>
              <w:t xml:space="preserve">SSP3853020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"https://fiches-risques.brgm.fr/georisques/casias/SSP3852126" \t "_blank" </w:instrText>
            </w:r>
            <w:r>
              <w:fldChar w:fldCharType="separate"/>
            </w:r>
            <w:r>
              <w:rPr>
                <w:rFonts w:ascii="Marianne" w:hAnsi="Marianne" w:eastAsia="Marianne" w:cs="Marianne"/>
                <w:sz w:val="14"/>
              </w:rPr>
              <w:t xml:space="preserve">SSP3852126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Hypermarché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"https://fiches-risques.brgm.fr/georisques/casias/SSP3852125" \t "_blank" </w:instrText>
            </w:r>
            <w:r>
              <w:fldChar w:fldCharType="separate"/>
            </w:r>
            <w:r>
              <w:rPr>
                <w:rFonts w:ascii="Marianne" w:hAnsi="Marianne" w:eastAsia="Marianne" w:cs="Marianne"/>
                <w:sz w:val="14"/>
              </w:rPr>
              <w:t xml:space="preserve">SSP3852125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Supermarché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"https://fiches-risques.brgm.fr/georisques/casias/SSP3852124" \t "_blank" </w:instrText>
            </w:r>
            <w:r>
              <w:fldChar w:fldCharType="separate"/>
            </w:r>
            <w:r>
              <w:rPr>
                <w:rFonts w:ascii="Marianne" w:hAnsi="Marianne" w:eastAsia="Marianne" w:cs="Marianne"/>
                <w:sz w:val="14"/>
              </w:rPr>
              <w:t xml:space="preserve">SSP3852124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"https://fiches-risques.brgm.fr/georisques/casias/SSP3852123" \t "_blank" </w:instrText>
            </w:r>
            <w:r>
              <w:fldChar w:fldCharType="separate"/>
            </w:r>
            <w:r>
              <w:rPr>
                <w:rFonts w:ascii="Marianne" w:hAnsi="Marianne" w:eastAsia="Marianne" w:cs="Marianne"/>
                <w:sz w:val="14"/>
              </w:rPr>
              <w:t xml:space="preserve">SSP3852123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 chiffons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"https://fiches-risques.brgm.fr/georisques/casias/SSP3852122" \t "_blank" </w:instrText>
            </w:r>
            <w:r>
              <w:fldChar w:fldCharType="separate"/>
            </w:r>
            <w:r>
              <w:rPr>
                <w:rFonts w:ascii="Marianne" w:hAnsi="Marianne" w:eastAsia="Marianne" w:cs="Marianne"/>
                <w:sz w:val="14"/>
              </w:rPr>
              <w:t xml:space="preserve">SSP3852122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"https://fiches-risques.brgm.fr/georisques/casias/SSP3852121" \t "_blank" </w:instrText>
            </w:r>
            <w:r>
              <w:fldChar w:fldCharType="separate"/>
            </w:r>
            <w:r>
              <w:rPr>
                <w:rFonts w:ascii="Marianne" w:hAnsi="Marianne" w:eastAsia="Marianne" w:cs="Marianne"/>
                <w:sz w:val="14"/>
              </w:rPr>
              <w:t xml:space="preserve">SSP3852121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"https://fiches-risques.brgm.fr/georisques/casias/SSP3852120" \t "_blank" </w:instrText>
            </w:r>
            <w:r>
              <w:fldChar w:fldCharType="separate"/>
            </w:r>
            <w:r>
              <w:rPr>
                <w:rFonts w:ascii="Marianne" w:hAnsi="Marianne" w:eastAsia="Marianne" w:cs="Marianne"/>
                <w:sz w:val="14"/>
              </w:rPr>
              <w:t xml:space="preserve">SSP3852120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Constructions métalliques, serrurerie,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"https://fiches-risques.brgm.fr/georisques/casias/SSP3852119" \t "_blank" </w:instrText>
            </w:r>
            <w:r>
              <w:fldChar w:fldCharType="separate"/>
            </w:r>
            <w:r>
              <w:rPr>
                <w:rFonts w:ascii="Marianne" w:hAnsi="Marianne" w:eastAsia="Marianne" w:cs="Marianne"/>
                <w:sz w:val="14"/>
              </w:rPr>
              <w:t xml:space="preserve">SSP3852119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Raffinage du pétrole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"https://fiches-risques.brgm.fr/georisques/casias/SSP3852118" \t "_blank" </w:instrText>
            </w:r>
            <w:r>
              <w:fldChar w:fldCharType="separate"/>
            </w:r>
            <w:r>
              <w:rPr>
                <w:rFonts w:ascii="Marianne" w:hAnsi="Marianne" w:eastAsia="Marianne" w:cs="Marianne"/>
                <w:sz w:val="14"/>
              </w:rPr>
              <w:t xml:space="preserve">SSP3852118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 / Gazomètre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"https://fiches-risques.brgm.fr/georisques/casias/SSP3852117" \t "_blank" </w:instrText>
            </w:r>
            <w:r>
              <w:fldChar w:fldCharType="separate"/>
            </w:r>
            <w:r>
              <w:rPr>
                <w:rFonts w:ascii="Marianne" w:hAnsi="Marianne" w:eastAsia="Marianne" w:cs="Marianne"/>
                <w:sz w:val="14"/>
              </w:rPr>
              <w:t xml:space="preserve">SSP3852117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vêtements de sport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"https://fiches-risques.brgm.fr/georisques/casias/SSP3852116" \t "_blank" </w:instrText>
            </w:r>
            <w:r>
              <w:fldChar w:fldCharType="separate"/>
            </w:r>
            <w:r>
              <w:rPr>
                <w:rFonts w:ascii="Marianne" w:hAnsi="Marianne" w:eastAsia="Marianne" w:cs="Marianne"/>
                <w:sz w:val="14"/>
              </w:rPr>
              <w:t xml:space="preserve">SSP3852116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"https://fiches-risques.brgm.fr/georisques/casias/SSP3852115" \t "_blank" </w:instrText>
            </w:r>
            <w:r>
              <w:fldChar w:fldCharType="separate"/>
            </w:r>
            <w:r>
              <w:rPr>
                <w:rFonts w:ascii="Marianne" w:hAnsi="Marianne" w:eastAsia="Marianne" w:cs="Marianne"/>
                <w:sz w:val="14"/>
              </w:rPr>
              <w:t xml:space="preserve">SSP3852115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métallique et serrurerie,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"https://fiches-risques.brgm.fr/georisques/casias/SSP3852114" \t "_blank" </w:instrText>
            </w:r>
            <w:r>
              <w:fldChar w:fldCharType="separate"/>
            </w:r>
            <w:r>
              <w:rPr>
                <w:rFonts w:ascii="Marianne" w:hAnsi="Marianne" w:eastAsia="Marianne" w:cs="Marianne"/>
                <w:sz w:val="14"/>
              </w:rPr>
              <w:t xml:space="preserve">SSP3852114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Ebéniste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"https://fiches-risques.brgm.fr/georisques/casias/SSP3852113" \t "_blank" </w:instrText>
            </w:r>
            <w:r>
              <w:fldChar w:fldCharType="separate"/>
            </w:r>
            <w:r>
              <w:rPr>
                <w:rFonts w:ascii="Marianne" w:hAnsi="Marianne" w:eastAsia="Marianne" w:cs="Marianne"/>
                <w:sz w:val="14"/>
              </w:rPr>
              <w:t xml:space="preserve">SSP3852113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Maréchalerie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"https://fiches-risques.brgm.fr/georisques/casias/SSP3852112" \t "_blank" </w:instrText>
            </w:r>
            <w:r>
              <w:fldChar w:fldCharType="separate"/>
            </w:r>
            <w:r>
              <w:rPr>
                <w:rFonts w:ascii="Marianne" w:hAnsi="Marianne" w:eastAsia="Marianne" w:cs="Marianne"/>
                <w:sz w:val="14"/>
              </w:rPr>
              <w:t xml:space="preserve">SSP3852112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Vieillissement industriel des bois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"https://fiches-risques.brgm.fr/georisques/casias/SSP3852111" \t "_blank" </w:instrText>
            </w:r>
            <w:r>
              <w:fldChar w:fldCharType="separate"/>
            </w:r>
            <w:r>
              <w:rPr>
                <w:rFonts w:ascii="Marianne" w:hAnsi="Marianne" w:eastAsia="Marianne" w:cs="Marianne"/>
                <w:sz w:val="14"/>
              </w:rPr>
              <w:t xml:space="preserve">SSP3852111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"https://fiches-risques.brgm.fr/georisques/casias/SSP3852110" \t "_blank" </w:instrText>
            </w:r>
            <w:r>
              <w:fldChar w:fldCharType="separate"/>
            </w:r>
            <w:r>
              <w:rPr>
                <w:rFonts w:ascii="Marianne" w:hAnsi="Marianne" w:eastAsia="Marianne" w:cs="Marianne"/>
                <w:sz w:val="14"/>
              </w:rPr>
              <w:t xml:space="preserve">SSP3852110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anti-rouille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991397" name="Picture">
</wp:docPr>
                  <a:graphic>
                    <a:graphicData uri="http://schemas.openxmlformats.org/drawingml/2006/picture">
                      <pic:pic>
                        <pic:nvPicPr>
                          <pic:cNvPr id="214991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580407" name="Picture">
</wp:docPr>
                  <a:graphic>
                    <a:graphicData uri="http://schemas.openxmlformats.org/drawingml/2006/picture">
                      <pic:pic>
                        <pic:nvPicPr>
                          <pic:cNvPr id="1337580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992878" name="Picture">
</wp:docPr>
                  <a:graphic>
                    <a:graphicData uri="http://schemas.openxmlformats.org/drawingml/2006/picture">
                      <pic:pic>
                        <pic:nvPicPr>
                          <pic:cNvPr id="819992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"https://fiches-risques.brgm.fr/georisques/casias/SSP3852109" \t "_blank" </w:instrText>
            </w:r>
            <w:r>
              <w:fldChar w:fldCharType="separate"/>
            </w:r>
            <w:r>
              <w:rPr>
                <w:rFonts w:ascii="Marianne" w:hAnsi="Marianne" w:eastAsia="Marianne" w:cs="Marianne"/>
                <w:sz w:val="14"/>
              </w:rPr>
              <w:t xml:space="preserve">SSP3852109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"https://fiches-risques.brgm.fr/georisques/casias/SSP3852108" \t "_blank" </w:instrText>
            </w:r>
            <w:r>
              <w:fldChar w:fldCharType="separate"/>
            </w:r>
            <w:r>
              <w:rPr>
                <w:rFonts w:ascii="Marianne" w:hAnsi="Marianne" w:eastAsia="Marianne" w:cs="Marianne"/>
                <w:sz w:val="14"/>
              </w:rPr>
              <w:t xml:space="preserve">SSP3852108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"https://fiches-risques.brgm.fr/georisques/casias/SSP454603" \t "_blank" </w:instrText>
            </w:r>
            <w:r>
              <w:fldChar w:fldCharType="separate"/>
            </w:r>
            <w:r>
              <w:rPr>
                <w:rFonts w:ascii="Marianne" w:hAnsi="Marianne" w:eastAsia="Marianne" w:cs="Marianne"/>
                <w:sz w:val="14"/>
              </w:rPr>
              <w:t xml:space="preserve">SSP454603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Communauté d'agglomération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"https://fiches-risques.brgm.fr/georisques/casias/SSP450729" \t "_blank" </w:instrText>
            </w:r>
            <w:r>
              <w:fldChar w:fldCharType="separate"/>
            </w:r>
            <w:r>
              <w:rPr>
                <w:rFonts w:ascii="Marianne" w:hAnsi="Marianne" w:eastAsia="Marianne" w:cs="Marianne"/>
                <w:sz w:val="14"/>
              </w:rPr>
              <w:t xml:space="preserve">SSP450729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ERDF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"https://fiches-risques.brgm.fr/georisques/casias/SSP446242" \t "_blank" </w:instrText>
            </w:r>
            <w:r>
              <w:fldChar w:fldCharType="separate"/>
            </w:r>
            <w:r>
              <w:rPr>
                <w:rFonts w:ascii="Marianne" w:hAnsi="Marianne" w:eastAsia="Marianne" w:cs="Marianne"/>
                <w:sz w:val="14"/>
              </w:rPr>
              <w:t xml:space="preserve">SSP446242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Maître Hervé DECHRISTE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807651" name="Picture">
</wp:docPr>
                  <a:graphic>
                    <a:graphicData uri="http://schemas.openxmlformats.org/drawingml/2006/picture">
                      <pic:pic>
                        <pic:nvPicPr>
                          <pic:cNvPr id="1251807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555364" name="Picture">
</wp:docPr>
                  <a:graphic>
                    <a:graphicData uri="http://schemas.openxmlformats.org/drawingml/2006/picture">
                      <pic:pic>
                        <pic:nvPicPr>
                          <pic:cNvPr id="126655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Vesoul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364364" name="Picture">
</wp:docPr>
                  <a:graphic>
                    <a:graphicData uri="http://schemas.openxmlformats.org/drawingml/2006/picture">
                      <pic:pic>
                        <pic:nvPicPr>
                          <pic:cNvPr id="2070364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