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858290" name="Picture">
</wp:docPr>
                  <a:graphic>
                    <a:graphicData uri="http://schemas.openxmlformats.org/drawingml/2006/picture">
                      <pic:pic>
                        <pic:nvPicPr>
                          <pic:cNvPr id="180985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0130155" name="Picture">
</wp:docPr>
                  <a:graphic>
                    <a:graphicData uri="http://schemas.openxmlformats.org/drawingml/2006/picture">
                      <pic:pic>
                        <pic:nvPicPr>
                          <pic:cNvPr id="840130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8890293" name="Picture">
</wp:docPr>
                        <a:graphic>
                          <a:graphicData uri="http://schemas.openxmlformats.org/drawingml/2006/picture">
                            <pic:pic>
                              <pic:nvPicPr>
                                <pic:cNvPr id="1118890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27870 Vesly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693741" name="Picture">
</wp:docPr>
                  <a:graphic>
                    <a:graphicData uri="http://schemas.openxmlformats.org/drawingml/2006/picture">
                      <pic:pic>
                        <pic:nvPicPr>
                          <pic:cNvPr id="93693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3768702" name="Picture">
</wp:docPr>
                  <a:graphic>
                    <a:graphicData uri="http://schemas.openxmlformats.org/drawingml/2006/picture">
                      <pic:pic>
                        <pic:nvPicPr>
                          <pic:cNvPr id="14737687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380614" name="Picture">
</wp:docPr>
                  <a:graphic>
                    <a:graphicData uri="http://schemas.openxmlformats.org/drawingml/2006/picture">
                      <pic:pic>
                        <pic:nvPicPr>
                          <pic:cNvPr id="99838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644509" name="Picture">
</wp:docPr>
                  <a:graphic>
                    <a:graphicData uri="http://schemas.openxmlformats.org/drawingml/2006/picture">
                      <pic:pic>
                        <pic:nvPicPr>
                          <pic:cNvPr id="851644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27870 Vesly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28846" name="Picture">
</wp:docPr>
                  <a:graphic>
                    <a:graphicData uri="http://schemas.openxmlformats.org/drawingml/2006/picture">
                      <pic:pic>
                        <pic:nvPicPr>
                          <pic:cNvPr id="147242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570592" name="Picture">
</wp:docPr>
                        <a:graphic>
                          <a:graphicData uri="http://schemas.openxmlformats.org/drawingml/2006/picture">
                            <pic:pic>
                              <pic:nvPicPr>
                                <pic:cNvPr id="1286570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869406" name="Picture">
</wp:docPr>
                        <a:graphic>
                          <a:graphicData uri="http://schemas.openxmlformats.org/drawingml/2006/picture">
                            <pic:pic>
                              <pic:nvPicPr>
                                <pic:cNvPr id="2093869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520159" name="Picture">
</wp:docPr>
                        <a:graphic>
                          <a:graphicData uri="http://schemas.openxmlformats.org/drawingml/2006/picture">
                            <pic:pic>
                              <pic:nvPicPr>
                                <pic:cNvPr id="604520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268130" name="Picture">
</wp:docPr>
                        <a:graphic>
                          <a:graphicData uri="http://schemas.openxmlformats.org/drawingml/2006/picture">
                            <pic:pic>
                              <pic:nvPicPr>
                                <pic:cNvPr id="20442681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171517" name="Picture">
</wp:docPr>
                        <a:graphic>
                          <a:graphicData uri="http://schemas.openxmlformats.org/drawingml/2006/picture">
                            <pic:pic>
                              <pic:nvPicPr>
                                <pic:cNvPr id="1298171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471323" name="Picture">
</wp:docPr>
                        <a:graphic>
                          <a:graphicData uri="http://schemas.openxmlformats.org/drawingml/2006/picture">
                            <pic:pic>
                              <pic:nvPicPr>
                                <pic:cNvPr id="14794713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630853" name="Picture">
</wp:docPr>
                        <a:graphic>
                          <a:graphicData uri="http://schemas.openxmlformats.org/drawingml/2006/picture">
                            <pic:pic>
                              <pic:nvPicPr>
                                <pic:cNvPr id="895630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706643" name="Picture">
</wp:docPr>
                        <a:graphic>
                          <a:graphicData uri="http://schemas.openxmlformats.org/drawingml/2006/picture">
                            <pic:pic>
                              <pic:nvPicPr>
                                <pic:cNvPr id="6107066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615638" name="Picture">
</wp:docPr>
                        <a:graphic>
                          <a:graphicData uri="http://schemas.openxmlformats.org/drawingml/2006/picture">
                            <pic:pic>
                              <pic:nvPicPr>
                                <pic:cNvPr id="4366156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337952" name="Picture">
</wp:docPr>
                        <a:graphic>
                          <a:graphicData uri="http://schemas.openxmlformats.org/drawingml/2006/picture">
                            <pic:pic>
                              <pic:nvPicPr>
                                <pic:cNvPr id="10493379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52337" name="Picture">
</wp:docPr>
                        <a:graphic>
                          <a:graphicData uri="http://schemas.openxmlformats.org/drawingml/2006/picture">
                            <pic:pic>
                              <pic:nvPicPr>
                                <pic:cNvPr id="163352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980037" name="Picture">
</wp:docPr>
                        <a:graphic>
                          <a:graphicData uri="http://schemas.openxmlformats.org/drawingml/2006/picture">
                            <pic:pic>
                              <pic:nvPicPr>
                                <pic:cNvPr id="18849800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151752" name="Picture">
</wp:docPr>
                        <a:graphic>
                          <a:graphicData uri="http://schemas.openxmlformats.org/drawingml/2006/picture">
                            <pic:pic>
                              <pic:nvPicPr>
                                <pic:cNvPr id="5601517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506929" name="Picture">
</wp:docPr>
                        <a:graphic>
                          <a:graphicData uri="http://schemas.openxmlformats.org/drawingml/2006/picture">
                            <pic:pic>
                              <pic:nvPicPr>
                                <pic:cNvPr id="1836506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686358" name="Picture">
</wp:docPr>
                        <a:graphic>
                          <a:graphicData uri="http://schemas.openxmlformats.org/drawingml/2006/picture">
                            <pic:pic>
                              <pic:nvPicPr>
                                <pic:cNvPr id="16526863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824853" name="Picture">
</wp:docPr>
                        <a:graphic>
                          <a:graphicData uri="http://schemas.openxmlformats.org/drawingml/2006/picture">
                            <pic:pic>
                              <pic:nvPicPr>
                                <pic:cNvPr id="5848248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581200" name="Picture">
</wp:docPr>
                        <a:graphic>
                          <a:graphicData uri="http://schemas.openxmlformats.org/drawingml/2006/picture">
                            <pic:pic>
                              <pic:nvPicPr>
                                <pic:cNvPr id="8735812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145319" name="Picture">
</wp:docPr>
                        <a:graphic>
                          <a:graphicData uri="http://schemas.openxmlformats.org/drawingml/2006/picture">
                            <pic:pic>
                              <pic:nvPicPr>
                                <pic:cNvPr id="20541453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95166" name="Picture">
</wp:docPr>
                  <a:graphic>
                    <a:graphicData uri="http://schemas.openxmlformats.org/drawingml/2006/picture">
                      <pic:pic>
                        <pic:nvPicPr>
                          <pic:cNvPr id="16939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5665" name="Picture">
</wp:docPr>
                  <a:graphic>
                    <a:graphicData uri="http://schemas.openxmlformats.org/drawingml/2006/picture">
                      <pic:pic>
                        <pic:nvPicPr>
                          <pic:cNvPr id="1431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27870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58441" name="Picture">
</wp:docPr>
                  <a:graphic>
                    <a:graphicData uri="http://schemas.openxmlformats.org/drawingml/2006/picture">
                      <pic:pic>
                        <pic:nvPicPr>
                          <pic:cNvPr id="205875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Vesly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831877" name="Picture">
</wp:docPr>
                  <a:graphic>
                    <a:graphicData uri="http://schemas.openxmlformats.org/drawingml/2006/picture">
                      <pic:pic>
                        <pic:nvPicPr>
                          <pic:cNvPr id="2488318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724658" name="Picture">
</wp:docPr>
                  <a:graphic>
                    <a:graphicData uri="http://schemas.openxmlformats.org/drawingml/2006/picture">
                      <pic:pic>
                        <pic:nvPicPr>
                          <pic:cNvPr id="7197246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3902472" name="Picture">
</wp:docPr>
                  <a:graphic>
                    <a:graphicData uri="http://schemas.openxmlformats.org/drawingml/2006/picture">
                      <pic:pic>
                        <pic:nvPicPr>
                          <pic:cNvPr id="8739024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856316" name="Picture">
</wp:docPr>
                        <a:graphic>
                          <a:graphicData uri="http://schemas.openxmlformats.org/drawingml/2006/picture">
                            <pic:pic>
                              <pic:nvPicPr>
                                <pic:cNvPr id="9948563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287569" name="Picture">
</wp:docPr>
                  <a:graphic>
                    <a:graphicData uri="http://schemas.openxmlformats.org/drawingml/2006/picture">
                      <pic:pic>
                        <pic:nvPicPr>
                          <pic:cNvPr id="164128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760313" name="Picture">
</wp:docPr>
                  <a:graphic>
                    <a:graphicData uri="http://schemas.openxmlformats.org/drawingml/2006/picture">
                      <pic:pic>
                        <pic:nvPicPr>
                          <pic:cNvPr id="207076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27870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723461" name="Picture">
</wp:docPr>
                  <a:graphic>
                    <a:graphicData uri="http://schemas.openxmlformats.org/drawingml/2006/picture">
                      <pic:pic>
                        <pic:nvPicPr>
                          <pic:cNvPr id="57172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739929" name="Picture">
</wp:docPr>
                  <a:graphic>
                    <a:graphicData uri="http://schemas.openxmlformats.org/drawingml/2006/picture">
                      <pic:pic>
                        <pic:nvPicPr>
                          <pic:cNvPr id="11507399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779122" name="Picture">
</wp:docPr>
                  <a:graphic>
                    <a:graphicData uri="http://schemas.openxmlformats.org/drawingml/2006/picture">
                      <pic:pic>
                        <pic:nvPicPr>
                          <pic:cNvPr id="9937791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3244027" name="Picture">
</wp:docPr>
                  <a:graphic>
                    <a:graphicData uri="http://schemas.openxmlformats.org/drawingml/2006/picture">
                      <pic:pic>
                        <pic:nvPicPr>
                          <pic:cNvPr id="12632440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279490" name="Picture">
</wp:docPr>
                        <a:graphic>
                          <a:graphicData uri="http://schemas.openxmlformats.org/drawingml/2006/picture">
                            <pic:pic>
                              <pic:nvPicPr>
                                <pic:cNvPr id="6882794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530970" name="Picture">
</wp:docPr>
                  <a:graphic>
                    <a:graphicData uri="http://schemas.openxmlformats.org/drawingml/2006/picture">
                      <pic:pic>
                        <pic:nvPicPr>
                          <pic:cNvPr id="1443530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808084" name="Picture">
</wp:docPr>
                  <a:graphic>
                    <a:graphicData uri="http://schemas.openxmlformats.org/drawingml/2006/picture">
                      <pic:pic>
                        <pic:nvPicPr>
                          <pic:cNvPr id="1918808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27870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843010" name="Picture">
</wp:docPr>
                  <a:graphic>
                    <a:graphicData uri="http://schemas.openxmlformats.org/drawingml/2006/picture">
                      <pic:pic>
                        <pic:nvPicPr>
                          <pic:cNvPr id="210684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523921" name="Picture">
</wp:docPr>
                  <a:graphic>
                    <a:graphicData uri="http://schemas.openxmlformats.org/drawingml/2006/picture">
                      <pic:pic>
                        <pic:nvPicPr>
                          <pic:cNvPr id="78252392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300185" name="Picture">
</wp:docPr>
                  <a:graphic>
                    <a:graphicData uri="http://schemas.openxmlformats.org/drawingml/2006/picture">
                      <pic:pic>
                        <pic:nvPicPr>
                          <pic:cNvPr id="1960300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938815" name="Picture">
</wp:docPr>
                  <a:graphic>
                    <a:graphicData uri="http://schemas.openxmlformats.org/drawingml/2006/picture">
                      <pic:pic>
                        <pic:nvPicPr>
                          <pic:cNvPr id="19893881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110501" name="Picture">
</wp:docPr>
                        <a:graphic>
                          <a:graphicData uri="http://schemas.openxmlformats.org/drawingml/2006/picture">
                            <pic:pic>
                              <pic:nvPicPr>
                                <pic:cNvPr id="11261105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123244" name="Picture">
</wp:docPr>
                  <a:graphic>
                    <a:graphicData uri="http://schemas.openxmlformats.org/drawingml/2006/picture">
                      <pic:pic>
                        <pic:nvPicPr>
                          <pic:cNvPr id="156812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103471" name="Picture">
</wp:docPr>
                  <a:graphic>
                    <a:graphicData uri="http://schemas.openxmlformats.org/drawingml/2006/picture">
                      <pic:pic>
                        <pic:nvPicPr>
                          <pic:cNvPr id="99310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27870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1297" name="Picture">
</wp:docPr>
                  <a:graphic>
                    <a:graphicData uri="http://schemas.openxmlformats.org/drawingml/2006/picture">
                      <pic:pic>
                        <pic:nvPicPr>
                          <pic:cNvPr id="1232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574733" name="Picture">
</wp:docPr>
                  <a:graphic>
                    <a:graphicData uri="http://schemas.openxmlformats.org/drawingml/2006/picture">
                      <pic:pic>
                        <pic:nvPicPr>
                          <pic:cNvPr id="170457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811431" name="Picture">
</wp:docPr>
                  <a:graphic>
                    <a:graphicData uri="http://schemas.openxmlformats.org/drawingml/2006/picture">
                      <pic:pic>
                        <pic:nvPicPr>
                          <pic:cNvPr id="138281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27870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973297" name="Picture">
</wp:docPr>
                  <a:graphic>
                    <a:graphicData uri="http://schemas.openxmlformats.org/drawingml/2006/picture">
                      <pic:pic>
                        <pic:nvPicPr>
                          <pic:cNvPr id="84097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088298" name="Picture">
</wp:docPr>
                  <a:graphic>
                    <a:graphicData uri="http://schemas.openxmlformats.org/drawingml/2006/picture">
                      <pic:pic>
                        <pic:nvPicPr>
                          <pic:cNvPr id="21180882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2637" name="Picture">
</wp:docPr>
                  <a:graphic>
                    <a:graphicData uri="http://schemas.openxmlformats.org/drawingml/2006/picture">
                      <pic:pic>
                        <pic:nvPicPr>
                          <pic:cNvPr id="8892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9351590" name="Picture">
</wp:docPr>
                  <a:graphic>
                    <a:graphicData uri="http://schemas.openxmlformats.org/drawingml/2006/picture">
                      <pic:pic>
                        <pic:nvPicPr>
                          <pic:cNvPr id="20193515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094897" name="Picture">
</wp:docPr>
                        <a:graphic>
                          <a:graphicData uri="http://schemas.openxmlformats.org/drawingml/2006/picture">
                            <pic:pic>
                              <pic:nvPicPr>
                                <pic:cNvPr id="3510948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9526" name="Picture">
</wp:docPr>
                  <a:graphic>
                    <a:graphicData uri="http://schemas.openxmlformats.org/drawingml/2006/picture">
                      <pic:pic>
                        <pic:nvPicPr>
                          <pic:cNvPr id="18127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543645" name="Picture">
</wp:docPr>
                  <a:graphic>
                    <a:graphicData uri="http://schemas.openxmlformats.org/drawingml/2006/picture">
                      <pic:pic>
                        <pic:nvPicPr>
                          <pic:cNvPr id="127054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27870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23631" name="Picture">
</wp:docPr>
                  <a:graphic>
                    <a:graphicData uri="http://schemas.openxmlformats.org/drawingml/2006/picture">
                      <pic:pic>
                        <pic:nvPicPr>
                          <pic:cNvPr id="23823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206066" name="Picture">
</wp:docPr>
                  <a:graphic>
                    <a:graphicData uri="http://schemas.openxmlformats.org/drawingml/2006/picture">
                      <pic:pic>
                        <pic:nvPicPr>
                          <pic:cNvPr id="16862060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447120" name="Picture">
</wp:docPr>
                  <a:graphic>
                    <a:graphicData uri="http://schemas.openxmlformats.org/drawingml/2006/picture">
                      <pic:pic>
                        <pic:nvPicPr>
                          <pic:cNvPr id="21474471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68214" name="Picture">
</wp:docPr>
                  <a:graphic>
                    <a:graphicData uri="http://schemas.openxmlformats.org/drawingml/2006/picture">
                      <pic:pic>
                        <pic:nvPicPr>
                          <pic:cNvPr id="1018682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453241" name="Picture">
</wp:docPr>
                        <a:graphic>
                          <a:graphicData uri="http://schemas.openxmlformats.org/drawingml/2006/picture">
                            <pic:pic>
                              <pic:nvPicPr>
                                <pic:cNvPr id="19704532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933171" name="Picture">
</wp:docPr>
                  <a:graphic>
                    <a:graphicData uri="http://schemas.openxmlformats.org/drawingml/2006/picture">
                      <pic:pic>
                        <pic:nvPicPr>
                          <pic:cNvPr id="161693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799732" name="Picture">
</wp:docPr>
                  <a:graphic>
                    <a:graphicData uri="http://schemas.openxmlformats.org/drawingml/2006/picture">
                      <pic:pic>
                        <pic:nvPicPr>
                          <pic:cNvPr id="209979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27870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279526" name="Picture">
</wp:docPr>
                  <a:graphic>
                    <a:graphicData uri="http://schemas.openxmlformats.org/drawingml/2006/picture">
                      <pic:pic>
                        <pic:nvPicPr>
                          <pic:cNvPr id="143727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003923" name="Picture">
</wp:docPr>
                  <a:graphic>
                    <a:graphicData uri="http://schemas.openxmlformats.org/drawingml/2006/picture">
                      <pic:pic>
                        <pic:nvPicPr>
                          <pic:cNvPr id="64000392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098538" name="Picture">
</wp:docPr>
                  <a:graphic>
                    <a:graphicData uri="http://schemas.openxmlformats.org/drawingml/2006/picture">
                      <pic:pic>
                        <pic:nvPicPr>
                          <pic:cNvPr id="7950985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6364947" name="Picture">
</wp:docPr>
                  <a:graphic>
                    <a:graphicData uri="http://schemas.openxmlformats.org/drawingml/2006/picture">
                      <pic:pic>
                        <pic:nvPicPr>
                          <pic:cNvPr id="89636494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854897" name="Picture">
</wp:docPr>
                  <a:graphic>
                    <a:graphicData uri="http://schemas.openxmlformats.org/drawingml/2006/picture">
                      <pic:pic>
                        <pic:nvPicPr>
                          <pic:cNvPr id="111785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780022" name="Picture">
</wp:docPr>
                  <a:graphic>
                    <a:graphicData uri="http://schemas.openxmlformats.org/drawingml/2006/picture">
                      <pic:pic>
                        <pic:nvPicPr>
                          <pic:cNvPr id="91378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27870 Vesly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362466" name="Picture">
</wp:docPr>
                  <a:graphic>
                    <a:graphicData uri="http://schemas.openxmlformats.org/drawingml/2006/picture">
                      <pic:pic>
                        <pic:nvPicPr>
                          <pic:cNvPr id="81136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"https://fiches-risques.brgm.fr/georisques/cavite/HNO0000494AA" \t "_self" </w:instrText>
            </w:r>
            <w:r>
              <w:fldChar w:fldCharType="separate"/>
            </w:r>
            <w:r>
              <w:rPr>
                <w:rFonts w:ascii="Marianne" w:hAnsi="Marianne" w:eastAsia="Marianne" w:cs="Marianne"/>
                <w:sz w:val="14"/>
              </w:rPr>
              <w:t xml:space="preserve">HNO0000494AA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"https://fiches-risques.brgm.fr/georisques/cavite/HNOAA2712678" \t "_self" </w:instrText>
            </w:r>
            <w:r>
              <w:fldChar w:fldCharType="separate"/>
            </w:r>
            <w:r>
              <w:rPr>
                <w:rFonts w:ascii="Marianne" w:hAnsi="Marianne" w:eastAsia="Marianne" w:cs="Marianne"/>
                <w:sz w:val="14"/>
              </w:rPr>
              <w:t xml:space="preserve">HNOAA2712678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"https://fiches-risques.brgm.fr/georisques/cavite/HNOAA2712679" \t "_self" </w:instrText>
            </w:r>
            <w:r>
              <w:fldChar w:fldCharType="separate"/>
            </w:r>
            <w:r>
              <w:rPr>
                <w:rFonts w:ascii="Marianne" w:hAnsi="Marianne" w:eastAsia="Marianne" w:cs="Marianne"/>
                <w:sz w:val="14"/>
              </w:rPr>
              <w:t xml:space="preserve">HNOAA2712679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"https://fiches-risques.brgm.fr/georisques/cavite/HNOAA2712680" \t "_self" </w:instrText>
            </w:r>
            <w:r>
              <w:fldChar w:fldCharType="separate"/>
            </w:r>
            <w:r>
              <w:rPr>
                <w:rFonts w:ascii="Marianne" w:hAnsi="Marianne" w:eastAsia="Marianne" w:cs="Marianne"/>
                <w:sz w:val="14"/>
              </w:rPr>
              <w:t xml:space="preserve">HNOAA2712680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"https://fiches-risques.brgm.fr/georisques/cavite/HNOAA2712681" \t "_self" </w:instrText>
            </w:r>
            <w:r>
              <w:fldChar w:fldCharType="separate"/>
            </w:r>
            <w:r>
              <w:rPr>
                <w:rFonts w:ascii="Marianne" w:hAnsi="Marianne" w:eastAsia="Marianne" w:cs="Marianne"/>
                <w:sz w:val="14"/>
              </w:rPr>
              <w:t xml:space="preserve">HNOAA2712681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"https://fiches-risques.brgm.fr/georisques/cavite/HNOAA2712682" \t "_self" </w:instrText>
            </w:r>
            <w:r>
              <w:fldChar w:fldCharType="separate"/>
            </w:r>
            <w:r>
              <w:rPr>
                <w:rFonts w:ascii="Marianne" w:hAnsi="Marianne" w:eastAsia="Marianne" w:cs="Marianne"/>
                <w:sz w:val="14"/>
              </w:rPr>
              <w:t xml:space="preserve">HNOAA2712682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"https://fiches-risques.brgm.fr/georisques/cavite/HNOAA2712683" \t "_self" </w:instrText>
            </w:r>
            <w:r>
              <w:fldChar w:fldCharType="separate"/>
            </w:r>
            <w:r>
              <w:rPr>
                <w:rFonts w:ascii="Marianne" w:hAnsi="Marianne" w:eastAsia="Marianne" w:cs="Marianne"/>
                <w:sz w:val="14"/>
              </w:rPr>
              <w:t xml:space="preserve">HNOAA2712683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"https://fiches-risques.brgm.fr/georisques/cavite/HNOAA2712684" \t "_self" </w:instrText>
            </w:r>
            <w:r>
              <w:fldChar w:fldCharType="separate"/>
            </w:r>
            <w:r>
              <w:rPr>
                <w:rFonts w:ascii="Marianne" w:hAnsi="Marianne" w:eastAsia="Marianne" w:cs="Marianne"/>
                <w:sz w:val="14"/>
              </w:rPr>
              <w:t xml:space="preserve">HNOAA2712684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"https://fiches-risques.brgm.fr/georisques/cavite/HNOAA2712685" \t "_self" </w:instrText>
            </w:r>
            <w:r>
              <w:fldChar w:fldCharType="separate"/>
            </w:r>
            <w:r>
              <w:rPr>
                <w:rFonts w:ascii="Marianne" w:hAnsi="Marianne" w:eastAsia="Marianne" w:cs="Marianne"/>
                <w:sz w:val="14"/>
              </w:rPr>
              <w:t xml:space="preserve">HNOAA2712685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"https://fiches-risques.brgm.fr/georisques/cavite/HNOAA2712686" \t "_self" </w:instrText>
            </w:r>
            <w:r>
              <w:fldChar w:fldCharType="separate"/>
            </w:r>
            <w:r>
              <w:rPr>
                <w:rFonts w:ascii="Marianne" w:hAnsi="Marianne" w:eastAsia="Marianne" w:cs="Marianne"/>
                <w:sz w:val="14"/>
              </w:rPr>
              <w:t xml:space="preserve">HNOAA2712686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"https://fiches-risques.brgm.fr/georisques/cavite/HNOAA2712687" \t "_self" </w:instrText>
            </w:r>
            <w:r>
              <w:fldChar w:fldCharType="separate"/>
            </w:r>
            <w:r>
              <w:rPr>
                <w:rFonts w:ascii="Marianne" w:hAnsi="Marianne" w:eastAsia="Marianne" w:cs="Marianne"/>
                <w:sz w:val="14"/>
              </w:rPr>
              <w:t xml:space="preserve">HNOAA2712687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"https://fiches-risques.brgm.fr/georisques/cavite/HNOAA2712688" \t "_self" </w:instrText>
            </w:r>
            <w:r>
              <w:fldChar w:fldCharType="separate"/>
            </w:r>
            <w:r>
              <w:rPr>
                <w:rFonts w:ascii="Marianne" w:hAnsi="Marianne" w:eastAsia="Marianne" w:cs="Marianne"/>
                <w:sz w:val="14"/>
              </w:rPr>
              <w:t xml:space="preserve">HNOAA2712688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"https://fiches-risques.brgm.fr/georisques/cavite/HNOAA2712689" \t "_self" </w:instrText>
            </w:r>
            <w:r>
              <w:fldChar w:fldCharType="separate"/>
            </w:r>
            <w:r>
              <w:rPr>
                <w:rFonts w:ascii="Marianne" w:hAnsi="Marianne" w:eastAsia="Marianne" w:cs="Marianne"/>
                <w:sz w:val="14"/>
              </w:rPr>
              <w:t xml:space="preserve">HNOAA2712689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"https://fiches-risques.brgm.fr/georisques/cavite/HNOAA2712690" \t "_self" </w:instrText>
            </w:r>
            <w:r>
              <w:fldChar w:fldCharType="separate"/>
            </w:r>
            <w:r>
              <w:rPr>
                <w:rFonts w:ascii="Marianne" w:hAnsi="Marianne" w:eastAsia="Marianne" w:cs="Marianne"/>
                <w:sz w:val="14"/>
              </w:rPr>
              <w:t xml:space="preserve">HNOAA2712690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"https://fiches-risques.brgm.fr/georisques/cavite/HNOAA2712691" \t "_self" </w:instrText>
            </w:r>
            <w:r>
              <w:fldChar w:fldCharType="separate"/>
            </w:r>
            <w:r>
              <w:rPr>
                <w:rFonts w:ascii="Marianne" w:hAnsi="Marianne" w:eastAsia="Marianne" w:cs="Marianne"/>
                <w:sz w:val="14"/>
              </w:rPr>
              <w:t xml:space="preserve">HNOAA2712691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"https://fiches-risques.brgm.fr/georisques/cavite/HNOAA2712692" \t "_self" </w:instrText>
            </w:r>
            <w:r>
              <w:fldChar w:fldCharType="separate"/>
            </w:r>
            <w:r>
              <w:rPr>
                <w:rFonts w:ascii="Marianne" w:hAnsi="Marianne" w:eastAsia="Marianne" w:cs="Marianne"/>
                <w:sz w:val="14"/>
              </w:rPr>
              <w:t xml:space="preserve">HNOAA2712692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"https://fiches-risques.brgm.fr/georisques/cavite/HNOAA2712693" \t "_self" </w:instrText>
            </w:r>
            <w:r>
              <w:fldChar w:fldCharType="separate"/>
            </w:r>
            <w:r>
              <w:rPr>
                <w:rFonts w:ascii="Marianne" w:hAnsi="Marianne" w:eastAsia="Marianne" w:cs="Marianne"/>
                <w:sz w:val="14"/>
              </w:rPr>
              <w:t xml:space="preserve">HNOAA2712693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"https://fiches-risques.brgm.fr/georisques/cavite/HNOAA2712694" \t "_self" </w:instrText>
            </w:r>
            <w:r>
              <w:fldChar w:fldCharType="separate"/>
            </w:r>
            <w:r>
              <w:rPr>
                <w:rFonts w:ascii="Marianne" w:hAnsi="Marianne" w:eastAsia="Marianne" w:cs="Marianne"/>
                <w:sz w:val="14"/>
              </w:rPr>
              <w:t xml:space="preserve">HNOAA2712694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"https://fiches-risques.brgm.fr/georisques/cavite/HNOAA2712695" \t "_self" </w:instrText>
            </w:r>
            <w:r>
              <w:fldChar w:fldCharType="separate"/>
            </w:r>
            <w:r>
              <w:rPr>
                <w:rFonts w:ascii="Marianne" w:hAnsi="Marianne" w:eastAsia="Marianne" w:cs="Marianne"/>
                <w:sz w:val="14"/>
              </w:rPr>
              <w:t xml:space="preserve">HNOAA2712695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"https://fiches-risques.brgm.fr/georisques/cavite/HNOAA2712696" \t "_self" </w:instrText>
            </w:r>
            <w:r>
              <w:fldChar w:fldCharType="separate"/>
            </w:r>
            <w:r>
              <w:rPr>
                <w:rFonts w:ascii="Marianne" w:hAnsi="Marianne" w:eastAsia="Marianne" w:cs="Marianne"/>
                <w:sz w:val="14"/>
              </w:rPr>
              <w:t xml:space="preserve">HNOAA2712696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"https://fiches-risques.brgm.fr/georisques/cavite/HNOAA2712697" \t "_self" </w:instrText>
            </w:r>
            <w:r>
              <w:fldChar w:fldCharType="separate"/>
            </w:r>
            <w:r>
              <w:rPr>
                <w:rFonts w:ascii="Marianne" w:hAnsi="Marianne" w:eastAsia="Marianne" w:cs="Marianne"/>
                <w:sz w:val="14"/>
              </w:rPr>
              <w:t xml:space="preserve">HNOAA2712697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"https://fiches-risques.brgm.fr/georisques/cavite/HNOAA2712698" \t "_self" </w:instrText>
            </w:r>
            <w:r>
              <w:fldChar w:fldCharType="separate"/>
            </w:r>
            <w:r>
              <w:rPr>
                <w:rFonts w:ascii="Marianne" w:hAnsi="Marianne" w:eastAsia="Marianne" w:cs="Marianne"/>
                <w:sz w:val="14"/>
              </w:rPr>
              <w:t xml:space="preserve">HNOAA2712698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"https://fiches-risques.brgm.fr/georisques/cavite/HNOAA2712699" \t "_self" </w:instrText>
            </w:r>
            <w:r>
              <w:fldChar w:fldCharType="separate"/>
            </w:r>
            <w:r>
              <w:rPr>
                <w:rFonts w:ascii="Marianne" w:hAnsi="Marianne" w:eastAsia="Marianne" w:cs="Marianne"/>
                <w:sz w:val="14"/>
              </w:rPr>
              <w:t xml:space="preserve">HNOAA2712699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"https://fiches-risques.brgm.fr/georisques/cavite/HNOAA2712700" \t "_self" </w:instrText>
            </w:r>
            <w:r>
              <w:fldChar w:fldCharType="separate"/>
            </w:r>
            <w:r>
              <w:rPr>
                <w:rFonts w:ascii="Marianne" w:hAnsi="Marianne" w:eastAsia="Marianne" w:cs="Marianne"/>
                <w:sz w:val="14"/>
              </w:rPr>
              <w:t xml:space="preserve">HNOAA2712700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"https://fiches-risques.brgm.fr/georisques/cavite/HNOAA2712701" \t "_self" </w:instrText>
            </w:r>
            <w:r>
              <w:fldChar w:fldCharType="separate"/>
            </w:r>
            <w:r>
              <w:rPr>
                <w:rFonts w:ascii="Marianne" w:hAnsi="Marianne" w:eastAsia="Marianne" w:cs="Marianne"/>
                <w:sz w:val="14"/>
              </w:rPr>
              <w:t xml:space="preserve">HNOAA2712701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"https://fiches-risques.brgm.fr/georisques/cavite/HNOAA2712702" \t "_self" </w:instrText>
            </w:r>
            <w:r>
              <w:fldChar w:fldCharType="separate"/>
            </w:r>
            <w:r>
              <w:rPr>
                <w:rFonts w:ascii="Marianne" w:hAnsi="Marianne" w:eastAsia="Marianne" w:cs="Marianne"/>
                <w:sz w:val="14"/>
              </w:rPr>
              <w:t xml:space="preserve">HNOAA2712702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"https://fiches-risques.brgm.fr/georisques/cavite/HNOAA2712703" \t "_self" </w:instrText>
            </w:r>
            <w:r>
              <w:fldChar w:fldCharType="separate"/>
            </w:r>
            <w:r>
              <w:rPr>
                <w:rFonts w:ascii="Marianne" w:hAnsi="Marianne" w:eastAsia="Marianne" w:cs="Marianne"/>
                <w:sz w:val="14"/>
              </w:rPr>
              <w:t xml:space="preserve">HNOAA2712703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"https://fiches-risques.brgm.fr/georisques/cavite/HNOAA2712704" \t "_self" </w:instrText>
            </w:r>
            <w:r>
              <w:fldChar w:fldCharType="separate"/>
            </w:r>
            <w:r>
              <w:rPr>
                <w:rFonts w:ascii="Marianne" w:hAnsi="Marianne" w:eastAsia="Marianne" w:cs="Marianne"/>
                <w:sz w:val="14"/>
              </w:rPr>
              <w:t xml:space="preserve">HNOAA2712704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"https://fiches-risques.brgm.fr/georisques/cavite/HNOAA2712705" \t "_self" </w:instrText>
            </w:r>
            <w:r>
              <w:fldChar w:fldCharType="separate"/>
            </w:r>
            <w:r>
              <w:rPr>
                <w:rFonts w:ascii="Marianne" w:hAnsi="Marianne" w:eastAsia="Marianne" w:cs="Marianne"/>
                <w:sz w:val="14"/>
              </w:rPr>
              <w:t xml:space="preserve">HNOAA2712705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"https://fiches-risques.brgm.fr/georisques/cavite/HNOAA2712706" \t "_self" </w:instrText>
            </w:r>
            <w:r>
              <w:fldChar w:fldCharType="separate"/>
            </w:r>
            <w:r>
              <w:rPr>
                <w:rFonts w:ascii="Marianne" w:hAnsi="Marianne" w:eastAsia="Marianne" w:cs="Marianne"/>
                <w:sz w:val="14"/>
              </w:rPr>
              <w:t xml:space="preserve">HNOAA2712706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"https://fiches-risques.brgm.fr/georisques/cavite/HNOAA2712707" \t "_self" </w:instrText>
            </w:r>
            <w:r>
              <w:fldChar w:fldCharType="separate"/>
            </w:r>
            <w:r>
              <w:rPr>
                <w:rFonts w:ascii="Marianne" w:hAnsi="Marianne" w:eastAsia="Marianne" w:cs="Marianne"/>
                <w:sz w:val="14"/>
              </w:rPr>
              <w:t xml:space="preserve">HNOAA2712707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"https://fiches-risques.brgm.fr/georisques/cavite/HNOAA2712708" \t "_self" </w:instrText>
            </w:r>
            <w:r>
              <w:fldChar w:fldCharType="separate"/>
            </w:r>
            <w:r>
              <w:rPr>
                <w:rFonts w:ascii="Marianne" w:hAnsi="Marianne" w:eastAsia="Marianne" w:cs="Marianne"/>
                <w:sz w:val="14"/>
              </w:rPr>
              <w:t xml:space="preserve">HNOAA2712708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"https://fiches-risques.brgm.fr/georisques/cavite/HNOAA2712709" \t "_self" </w:instrText>
            </w:r>
            <w:r>
              <w:fldChar w:fldCharType="separate"/>
            </w:r>
            <w:r>
              <w:rPr>
                <w:rFonts w:ascii="Marianne" w:hAnsi="Marianne" w:eastAsia="Marianne" w:cs="Marianne"/>
                <w:sz w:val="14"/>
              </w:rPr>
              <w:t xml:space="preserve">HNOAA2712709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"https://fiches-risques.brgm.fr/georisques/cavite/HNOAA2712710" \t "_self" </w:instrText>
            </w:r>
            <w:r>
              <w:fldChar w:fldCharType="separate"/>
            </w:r>
            <w:r>
              <w:rPr>
                <w:rFonts w:ascii="Marianne" w:hAnsi="Marianne" w:eastAsia="Marianne" w:cs="Marianne"/>
                <w:sz w:val="14"/>
              </w:rPr>
              <w:t xml:space="preserve">HNOAA2712710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"https://fiches-risques.brgm.fr/georisques/cavite/HNOAA2712711" \t "_self" </w:instrText>
            </w:r>
            <w:r>
              <w:fldChar w:fldCharType="separate"/>
            </w:r>
            <w:r>
              <w:rPr>
                <w:rFonts w:ascii="Marianne" w:hAnsi="Marianne" w:eastAsia="Marianne" w:cs="Marianne"/>
                <w:sz w:val="14"/>
              </w:rPr>
              <w:t xml:space="preserve">HNOAA2712711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"https://fiches-risques.brgm.fr/georisques/cavite/HNOAA2712712" \t "_self" </w:instrText>
            </w:r>
            <w:r>
              <w:fldChar w:fldCharType="separate"/>
            </w:r>
            <w:r>
              <w:rPr>
                <w:rFonts w:ascii="Marianne" w:hAnsi="Marianne" w:eastAsia="Marianne" w:cs="Marianne"/>
                <w:sz w:val="14"/>
              </w:rPr>
              <w:t xml:space="preserve">HNOAA2712712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"https://fiches-risques.brgm.fr/georisques/cavite/HNOAA2712713" \t "_self" </w:instrText>
            </w:r>
            <w:r>
              <w:fldChar w:fldCharType="separate"/>
            </w:r>
            <w:r>
              <w:rPr>
                <w:rFonts w:ascii="Marianne" w:hAnsi="Marianne" w:eastAsia="Marianne" w:cs="Marianne"/>
                <w:sz w:val="14"/>
              </w:rPr>
              <w:t xml:space="preserve">HNOAA2712713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"https://fiches-risques.brgm.fr/georisques/cavite/HNOAA2712714" \t "_self" </w:instrText>
            </w:r>
            <w:r>
              <w:fldChar w:fldCharType="separate"/>
            </w:r>
            <w:r>
              <w:rPr>
                <w:rFonts w:ascii="Marianne" w:hAnsi="Marianne" w:eastAsia="Marianne" w:cs="Marianne"/>
                <w:sz w:val="14"/>
              </w:rPr>
              <w:t xml:space="preserve">HNOAA2712714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"https://fiches-risques.brgm.fr/georisques/cavite/HNOAA2712715" \t "_self" </w:instrText>
            </w:r>
            <w:r>
              <w:fldChar w:fldCharType="separate"/>
            </w:r>
            <w:r>
              <w:rPr>
                <w:rFonts w:ascii="Marianne" w:hAnsi="Marianne" w:eastAsia="Marianne" w:cs="Marianne"/>
                <w:sz w:val="14"/>
              </w:rPr>
              <w:t xml:space="preserve">HNOAA2712715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604932" name="Picture">
</wp:docPr>
                  <a:graphic>
                    <a:graphicData uri="http://schemas.openxmlformats.org/drawingml/2006/picture">
                      <pic:pic>
                        <pic:nvPicPr>
                          <pic:cNvPr id="224604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70851" name="Picture">
</wp:docPr>
                  <a:graphic>
                    <a:graphicData uri="http://schemas.openxmlformats.org/drawingml/2006/picture">
                      <pic:pic>
                        <pic:nvPicPr>
                          <pic:cNvPr id="4107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27870 Vesly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677911" name="Picture">
</wp:docPr>
                  <a:graphic>
                    <a:graphicData uri="http://schemas.openxmlformats.org/drawingml/2006/picture">
                      <pic:pic>
                        <pic:nvPicPr>
                          <pic:cNvPr id="136267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"https://fiches-risques.brgm.fr/georisques/cavite/HNOAA2712716" \t "_self" </w:instrText>
            </w:r>
            <w:r>
              <w:fldChar w:fldCharType="separate"/>
            </w:r>
            <w:r>
              <w:rPr>
                <w:rFonts w:ascii="Marianne" w:hAnsi="Marianne" w:eastAsia="Marianne" w:cs="Marianne"/>
                <w:sz w:val="14"/>
              </w:rPr>
              <w:t xml:space="preserve">HNOAA2712716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"https://fiches-risques.brgm.fr/georisques/cavite/HNOAA2712717" \t "_self" </w:instrText>
            </w:r>
            <w:r>
              <w:fldChar w:fldCharType="separate"/>
            </w:r>
            <w:r>
              <w:rPr>
                <w:rFonts w:ascii="Marianne" w:hAnsi="Marianne" w:eastAsia="Marianne" w:cs="Marianne"/>
                <w:sz w:val="14"/>
              </w:rPr>
              <w:t xml:space="preserve">HNOAA2712717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"https://fiches-risques.brgm.fr/georisques/cavite/HNOAA2712718" \t "_self" </w:instrText>
            </w:r>
            <w:r>
              <w:fldChar w:fldCharType="separate"/>
            </w:r>
            <w:r>
              <w:rPr>
                <w:rFonts w:ascii="Marianne" w:hAnsi="Marianne" w:eastAsia="Marianne" w:cs="Marianne"/>
                <w:sz w:val="14"/>
              </w:rPr>
              <w:t xml:space="preserve">HNOAA2712718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"https://fiches-risques.brgm.fr/georisques/cavite/HNOAA2712719" \t "_self" </w:instrText>
            </w:r>
            <w:r>
              <w:fldChar w:fldCharType="separate"/>
            </w:r>
            <w:r>
              <w:rPr>
                <w:rFonts w:ascii="Marianne" w:hAnsi="Marianne" w:eastAsia="Marianne" w:cs="Marianne"/>
                <w:sz w:val="14"/>
              </w:rPr>
              <w:t xml:space="preserve">HNOAA2712719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"https://fiches-risques.brgm.fr/georisques/cavite/HNOAA2712720" \t "_self" </w:instrText>
            </w:r>
            <w:r>
              <w:fldChar w:fldCharType="separate"/>
            </w:r>
            <w:r>
              <w:rPr>
                <w:rFonts w:ascii="Marianne" w:hAnsi="Marianne" w:eastAsia="Marianne" w:cs="Marianne"/>
                <w:sz w:val="14"/>
              </w:rPr>
              <w:t xml:space="preserve">HNOAA2712720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"https://fiches-risques.brgm.fr/georisques/cavite/HNOAA2712721" \t "_self" </w:instrText>
            </w:r>
            <w:r>
              <w:fldChar w:fldCharType="separate"/>
            </w:r>
            <w:r>
              <w:rPr>
                <w:rFonts w:ascii="Marianne" w:hAnsi="Marianne" w:eastAsia="Marianne" w:cs="Marianne"/>
                <w:sz w:val="14"/>
              </w:rPr>
              <w:t xml:space="preserve">HNOAA2712721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"https://fiches-risques.brgm.fr/georisques/cavite/HNOAA2712722" \t "_self" </w:instrText>
            </w:r>
            <w:r>
              <w:fldChar w:fldCharType="separate"/>
            </w:r>
            <w:r>
              <w:rPr>
                <w:rFonts w:ascii="Marianne" w:hAnsi="Marianne" w:eastAsia="Marianne" w:cs="Marianne"/>
                <w:sz w:val="14"/>
              </w:rPr>
              <w:t xml:space="preserve">HNOAA2712722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"https://fiches-risques.brgm.fr/georisques/cavite/HNOAA2712723" \t "_self" </w:instrText>
            </w:r>
            <w:r>
              <w:fldChar w:fldCharType="separate"/>
            </w:r>
            <w:r>
              <w:rPr>
                <w:rFonts w:ascii="Marianne" w:hAnsi="Marianne" w:eastAsia="Marianne" w:cs="Marianne"/>
                <w:sz w:val="14"/>
              </w:rPr>
              <w:t xml:space="preserve">HNOAA2712723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"https://fiches-risques.brgm.fr/georisques/cavite/HNOAA2712724" \t "_self" </w:instrText>
            </w:r>
            <w:r>
              <w:fldChar w:fldCharType="separate"/>
            </w:r>
            <w:r>
              <w:rPr>
                <w:rFonts w:ascii="Marianne" w:hAnsi="Marianne" w:eastAsia="Marianne" w:cs="Marianne"/>
                <w:sz w:val="14"/>
              </w:rPr>
              <w:t xml:space="preserve">HNOAA2712724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"https://fiches-risques.brgm.fr/georisques/cavite/HNOAA2712725" \t "_self" </w:instrText>
            </w:r>
            <w:r>
              <w:fldChar w:fldCharType="separate"/>
            </w:r>
            <w:r>
              <w:rPr>
                <w:rFonts w:ascii="Marianne" w:hAnsi="Marianne" w:eastAsia="Marianne" w:cs="Marianne"/>
                <w:sz w:val="14"/>
              </w:rPr>
              <w:t xml:space="preserve">HNOAA2712725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"https://fiches-risques.brgm.fr/georisques/cavite/HNOAA2712726" \t "_self" </w:instrText>
            </w:r>
            <w:r>
              <w:fldChar w:fldCharType="separate"/>
            </w:r>
            <w:r>
              <w:rPr>
                <w:rFonts w:ascii="Marianne" w:hAnsi="Marianne" w:eastAsia="Marianne" w:cs="Marianne"/>
                <w:sz w:val="14"/>
              </w:rPr>
              <w:t xml:space="preserve">HNOAA2712726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"https://fiches-risques.brgm.fr/georisques/cavite/HNOAA2712727" \t "_self" </w:instrText>
            </w:r>
            <w:r>
              <w:fldChar w:fldCharType="separate"/>
            </w:r>
            <w:r>
              <w:rPr>
                <w:rFonts w:ascii="Marianne" w:hAnsi="Marianne" w:eastAsia="Marianne" w:cs="Marianne"/>
                <w:sz w:val="14"/>
              </w:rPr>
              <w:t xml:space="preserve">HNOAA2712727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"https://fiches-risques.brgm.fr/georisques/cavite/HNOAA2712728" \t "_self" </w:instrText>
            </w:r>
            <w:r>
              <w:fldChar w:fldCharType="separate"/>
            </w:r>
            <w:r>
              <w:rPr>
                <w:rFonts w:ascii="Marianne" w:hAnsi="Marianne" w:eastAsia="Marianne" w:cs="Marianne"/>
                <w:sz w:val="14"/>
              </w:rPr>
              <w:t xml:space="preserve">HNOAA2712728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"https://fiches-risques.brgm.fr/georisques/cavite/HNOAA2712729" \t "_self" </w:instrText>
            </w:r>
            <w:r>
              <w:fldChar w:fldCharType="separate"/>
            </w:r>
            <w:r>
              <w:rPr>
                <w:rFonts w:ascii="Marianne" w:hAnsi="Marianne" w:eastAsia="Marianne" w:cs="Marianne"/>
                <w:sz w:val="14"/>
              </w:rPr>
              <w:t xml:space="preserve">HNOAA2712729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"https://fiches-risques.brgm.fr/georisques/cavite/HNOAA2712730" \t "_self" </w:instrText>
            </w:r>
            <w:r>
              <w:fldChar w:fldCharType="separate"/>
            </w:r>
            <w:r>
              <w:rPr>
                <w:rFonts w:ascii="Marianne" w:hAnsi="Marianne" w:eastAsia="Marianne" w:cs="Marianne"/>
                <w:sz w:val="14"/>
              </w:rPr>
              <w:t xml:space="preserve">HNOAA2712730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"https://fiches-risques.brgm.fr/georisques/cavite/HNOAA2712731" \t "_self" </w:instrText>
            </w:r>
            <w:r>
              <w:fldChar w:fldCharType="separate"/>
            </w:r>
            <w:r>
              <w:rPr>
                <w:rFonts w:ascii="Marianne" w:hAnsi="Marianne" w:eastAsia="Marianne" w:cs="Marianne"/>
                <w:sz w:val="14"/>
              </w:rPr>
              <w:t xml:space="preserve">HNOAA2712731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"https://fiches-risques.brgm.fr/georisques/cavite/HNOAA2712732" \t "_self" </w:instrText>
            </w:r>
            <w:r>
              <w:fldChar w:fldCharType="separate"/>
            </w:r>
            <w:r>
              <w:rPr>
                <w:rFonts w:ascii="Marianne" w:hAnsi="Marianne" w:eastAsia="Marianne" w:cs="Marianne"/>
                <w:sz w:val="14"/>
              </w:rPr>
              <w:t xml:space="preserve">HNOAA2712732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"https://fiches-risques.brgm.fr/georisques/cavite/HNOAA2712733" \t "_self" </w:instrText>
            </w:r>
            <w:r>
              <w:fldChar w:fldCharType="separate"/>
            </w:r>
            <w:r>
              <w:rPr>
                <w:rFonts w:ascii="Marianne" w:hAnsi="Marianne" w:eastAsia="Marianne" w:cs="Marianne"/>
                <w:sz w:val="14"/>
              </w:rPr>
              <w:t xml:space="preserve">HNOAA2712733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"https://fiches-risques.brgm.fr/georisques/cavite/HNOAA2712734" \t "_self" </w:instrText>
            </w:r>
            <w:r>
              <w:fldChar w:fldCharType="separate"/>
            </w:r>
            <w:r>
              <w:rPr>
                <w:rFonts w:ascii="Marianne" w:hAnsi="Marianne" w:eastAsia="Marianne" w:cs="Marianne"/>
                <w:sz w:val="14"/>
              </w:rPr>
              <w:t xml:space="preserve">HNOAA2712734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"https://fiches-risques.brgm.fr/georisques/cavite/HNOAA2712735" \t "_self" </w:instrText>
            </w:r>
            <w:r>
              <w:fldChar w:fldCharType="separate"/>
            </w:r>
            <w:r>
              <w:rPr>
                <w:rFonts w:ascii="Marianne" w:hAnsi="Marianne" w:eastAsia="Marianne" w:cs="Marianne"/>
                <w:sz w:val="14"/>
              </w:rPr>
              <w:t xml:space="preserve">HNOAA2712735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"https://fiches-risques.brgm.fr/georisques/cavite/HNOAA2712736" \t "_self" </w:instrText>
            </w:r>
            <w:r>
              <w:fldChar w:fldCharType="separate"/>
            </w:r>
            <w:r>
              <w:rPr>
                <w:rFonts w:ascii="Marianne" w:hAnsi="Marianne" w:eastAsia="Marianne" w:cs="Marianne"/>
                <w:sz w:val="14"/>
              </w:rPr>
              <w:t xml:space="preserve">HNOAA2712736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"https://fiches-risques.brgm.fr/georisques/cavite/HNOAA2712737" \t "_self" </w:instrText>
            </w:r>
            <w:r>
              <w:fldChar w:fldCharType="separate"/>
            </w:r>
            <w:r>
              <w:rPr>
                <w:rFonts w:ascii="Marianne" w:hAnsi="Marianne" w:eastAsia="Marianne" w:cs="Marianne"/>
                <w:sz w:val="14"/>
              </w:rPr>
              <w:t xml:space="preserve">HNOAA2712737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"https://fiches-risques.brgm.fr/georisques/cavite/HNOAA2712738" \t "_self" </w:instrText>
            </w:r>
            <w:r>
              <w:fldChar w:fldCharType="separate"/>
            </w:r>
            <w:r>
              <w:rPr>
                <w:rFonts w:ascii="Marianne" w:hAnsi="Marianne" w:eastAsia="Marianne" w:cs="Marianne"/>
                <w:sz w:val="14"/>
              </w:rPr>
              <w:t xml:space="preserve">HNOAA2712738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"https://fiches-risques.brgm.fr/georisques/cavite/HNOAA2712739" \t "_self" </w:instrText>
            </w:r>
            <w:r>
              <w:fldChar w:fldCharType="separate"/>
            </w:r>
            <w:r>
              <w:rPr>
                <w:rFonts w:ascii="Marianne" w:hAnsi="Marianne" w:eastAsia="Marianne" w:cs="Marianne"/>
                <w:sz w:val="14"/>
              </w:rPr>
              <w:t xml:space="preserve">HNOAA2712739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"https://fiches-risques.brgm.fr/georisques/cavite/HNOAA2712740" \t "_self" </w:instrText>
            </w:r>
            <w:r>
              <w:fldChar w:fldCharType="separate"/>
            </w:r>
            <w:r>
              <w:rPr>
                <w:rFonts w:ascii="Marianne" w:hAnsi="Marianne" w:eastAsia="Marianne" w:cs="Marianne"/>
                <w:sz w:val="14"/>
              </w:rPr>
              <w:t xml:space="preserve">HNOAA2712740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"https://fiches-risques.brgm.fr/georisques/cavite/HNOAA2712741" \t "_self" </w:instrText>
            </w:r>
            <w:r>
              <w:fldChar w:fldCharType="separate"/>
            </w:r>
            <w:r>
              <w:rPr>
                <w:rFonts w:ascii="Marianne" w:hAnsi="Marianne" w:eastAsia="Marianne" w:cs="Marianne"/>
                <w:sz w:val="14"/>
              </w:rPr>
              <w:t xml:space="preserve">HNOAA2712741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"https://fiches-risques.brgm.fr/georisques/cavite/HNOAA2712742" \t "_self" </w:instrText>
            </w:r>
            <w:r>
              <w:fldChar w:fldCharType="separate"/>
            </w:r>
            <w:r>
              <w:rPr>
                <w:rFonts w:ascii="Marianne" w:hAnsi="Marianne" w:eastAsia="Marianne" w:cs="Marianne"/>
                <w:sz w:val="14"/>
              </w:rPr>
              <w:t xml:space="preserve">HNOAA2712742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"https://fiches-risques.brgm.fr/georisques/cavite/HNOAA2712743" \t "_self" </w:instrText>
            </w:r>
            <w:r>
              <w:fldChar w:fldCharType="separate"/>
            </w:r>
            <w:r>
              <w:rPr>
                <w:rFonts w:ascii="Marianne" w:hAnsi="Marianne" w:eastAsia="Marianne" w:cs="Marianne"/>
                <w:sz w:val="14"/>
              </w:rPr>
              <w:t xml:space="preserve">HNOAA2712743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"https://fiches-risques.brgm.fr/georisques/cavite/HNOAA2712744" \t "_self" </w:instrText>
            </w:r>
            <w:r>
              <w:fldChar w:fldCharType="separate"/>
            </w:r>
            <w:r>
              <w:rPr>
                <w:rFonts w:ascii="Marianne" w:hAnsi="Marianne" w:eastAsia="Marianne" w:cs="Marianne"/>
                <w:sz w:val="14"/>
              </w:rPr>
              <w:t xml:space="preserve">HNOAA2712744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"https://fiches-risques.brgm.fr/georisques/cavite/HNOAA2712745" \t "_self" </w:instrText>
            </w:r>
            <w:r>
              <w:fldChar w:fldCharType="separate"/>
            </w:r>
            <w:r>
              <w:rPr>
                <w:rFonts w:ascii="Marianne" w:hAnsi="Marianne" w:eastAsia="Marianne" w:cs="Marianne"/>
                <w:sz w:val="14"/>
              </w:rPr>
              <w:t xml:space="preserve">HNOAA2712745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"https://fiches-risques.brgm.fr/georisques/cavite/HNOAA2712746" \t "_self" </w:instrText>
            </w:r>
            <w:r>
              <w:fldChar w:fldCharType="separate"/>
            </w:r>
            <w:r>
              <w:rPr>
                <w:rFonts w:ascii="Marianne" w:hAnsi="Marianne" w:eastAsia="Marianne" w:cs="Marianne"/>
                <w:sz w:val="14"/>
              </w:rPr>
              <w:t xml:space="preserve">HNOAA2712746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"https://fiches-risques.brgm.fr/georisques/cavite/HNOAA2712747" \t "_self" </w:instrText>
            </w:r>
            <w:r>
              <w:fldChar w:fldCharType="separate"/>
            </w:r>
            <w:r>
              <w:rPr>
                <w:rFonts w:ascii="Marianne" w:hAnsi="Marianne" w:eastAsia="Marianne" w:cs="Marianne"/>
                <w:sz w:val="14"/>
              </w:rPr>
              <w:t xml:space="preserve">HNOAA2712747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"https://fiches-risques.brgm.fr/georisques/cavite/HNOAA2712748" \t "_self" </w:instrText>
            </w:r>
            <w:r>
              <w:fldChar w:fldCharType="separate"/>
            </w:r>
            <w:r>
              <w:rPr>
                <w:rFonts w:ascii="Marianne" w:hAnsi="Marianne" w:eastAsia="Marianne" w:cs="Marianne"/>
                <w:sz w:val="14"/>
              </w:rPr>
              <w:t xml:space="preserve">HNOAA2712748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"https://fiches-risques.brgm.fr/georisques/cavite/HNOAA2712749" \t "_self" </w:instrText>
            </w:r>
            <w:r>
              <w:fldChar w:fldCharType="separate"/>
            </w:r>
            <w:r>
              <w:rPr>
                <w:rFonts w:ascii="Marianne" w:hAnsi="Marianne" w:eastAsia="Marianne" w:cs="Marianne"/>
                <w:sz w:val="14"/>
              </w:rPr>
              <w:t xml:space="preserve">HNOAA2712749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"https://fiches-risques.brgm.fr/georisques/cavite/HNOAA2712751" \t "_self" </w:instrText>
            </w:r>
            <w:r>
              <w:fldChar w:fldCharType="separate"/>
            </w:r>
            <w:r>
              <w:rPr>
                <w:rFonts w:ascii="Marianne" w:hAnsi="Marianne" w:eastAsia="Marianne" w:cs="Marianne"/>
                <w:sz w:val="14"/>
              </w:rPr>
              <w:t xml:space="preserve">HNOAA2712751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"https://fiches-risques.brgm.fr/georisques/cavite/HNOAA2712752" \t "_self" </w:instrText>
            </w:r>
            <w:r>
              <w:fldChar w:fldCharType="separate"/>
            </w:r>
            <w:r>
              <w:rPr>
                <w:rFonts w:ascii="Marianne" w:hAnsi="Marianne" w:eastAsia="Marianne" w:cs="Marianne"/>
                <w:sz w:val="14"/>
              </w:rPr>
              <w:t xml:space="preserve">HNOAA2712752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"https://fiches-risques.brgm.fr/georisques/cavite/HNOAA2712753" \t "_self" </w:instrText>
            </w:r>
            <w:r>
              <w:fldChar w:fldCharType="separate"/>
            </w:r>
            <w:r>
              <w:rPr>
                <w:rFonts w:ascii="Marianne" w:hAnsi="Marianne" w:eastAsia="Marianne" w:cs="Marianne"/>
                <w:sz w:val="14"/>
              </w:rPr>
              <w:t xml:space="preserve">HNOAA2712753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"https://fiches-risques.brgm.fr/georisques/cavite/HNOAA2712754" \t "_self" </w:instrText>
            </w:r>
            <w:r>
              <w:fldChar w:fldCharType="separate"/>
            </w:r>
            <w:r>
              <w:rPr>
                <w:rFonts w:ascii="Marianne" w:hAnsi="Marianne" w:eastAsia="Marianne" w:cs="Marianne"/>
                <w:sz w:val="14"/>
              </w:rPr>
              <w:t xml:space="preserve">HNOAA2712754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"https://fiches-risques.brgm.fr/georisques/cavite/HNOAA2712755" \t "_self" </w:instrText>
            </w:r>
            <w:r>
              <w:fldChar w:fldCharType="separate"/>
            </w:r>
            <w:r>
              <w:rPr>
                <w:rFonts w:ascii="Marianne" w:hAnsi="Marianne" w:eastAsia="Marianne" w:cs="Marianne"/>
                <w:sz w:val="14"/>
              </w:rPr>
              <w:t xml:space="preserve">HNOAA2712755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"https://fiches-risques.brgm.fr/georisques/cavite/HNOAA2712756" \t "_self" </w:instrText>
            </w:r>
            <w:r>
              <w:fldChar w:fldCharType="separate"/>
            </w:r>
            <w:r>
              <w:rPr>
                <w:rFonts w:ascii="Marianne" w:hAnsi="Marianne" w:eastAsia="Marianne" w:cs="Marianne"/>
                <w:sz w:val="14"/>
              </w:rPr>
              <w:t xml:space="preserve">HNOAA2712756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"https://fiches-risques.brgm.fr/georisques/cavite/HNOAA2712757" \t "_self" </w:instrText>
            </w:r>
            <w:r>
              <w:fldChar w:fldCharType="separate"/>
            </w:r>
            <w:r>
              <w:rPr>
                <w:rFonts w:ascii="Marianne" w:hAnsi="Marianne" w:eastAsia="Marianne" w:cs="Marianne"/>
                <w:sz w:val="14"/>
              </w:rPr>
              <w:t xml:space="preserve">HNOAA2712757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"https://fiches-risques.brgm.fr/georisques/cavite/HNOAA2712758" \t "_self" </w:instrText>
            </w:r>
            <w:r>
              <w:fldChar w:fldCharType="separate"/>
            </w:r>
            <w:r>
              <w:rPr>
                <w:rFonts w:ascii="Marianne" w:hAnsi="Marianne" w:eastAsia="Marianne" w:cs="Marianne"/>
                <w:sz w:val="14"/>
              </w:rPr>
              <w:t xml:space="preserve">HNOAA2712758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"https://fiches-risques.brgm.fr/georisques/cavite/HNOAA2712759" \t "_self" </w:instrText>
            </w:r>
            <w:r>
              <w:fldChar w:fldCharType="separate"/>
            </w:r>
            <w:r>
              <w:rPr>
                <w:rFonts w:ascii="Marianne" w:hAnsi="Marianne" w:eastAsia="Marianne" w:cs="Marianne"/>
                <w:sz w:val="14"/>
              </w:rPr>
              <w:t xml:space="preserve">HNOAA2712759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"https://fiches-risques.brgm.fr/georisques/cavite/HNOAA2712760" \t "_self" </w:instrText>
            </w:r>
            <w:r>
              <w:fldChar w:fldCharType="separate"/>
            </w:r>
            <w:r>
              <w:rPr>
                <w:rFonts w:ascii="Marianne" w:hAnsi="Marianne" w:eastAsia="Marianne" w:cs="Marianne"/>
                <w:sz w:val="14"/>
              </w:rPr>
              <w:t xml:space="preserve">HNOAA2712760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"https://fiches-risques.brgm.fr/georisques/cavite/HNOAA2712761" \t "_self" </w:instrText>
            </w:r>
            <w:r>
              <w:fldChar w:fldCharType="separate"/>
            </w:r>
            <w:r>
              <w:rPr>
                <w:rFonts w:ascii="Marianne" w:hAnsi="Marianne" w:eastAsia="Marianne" w:cs="Marianne"/>
                <w:sz w:val="14"/>
              </w:rPr>
              <w:t xml:space="preserve">HNOAA2712761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120132" name="Picture">
</wp:docPr>
                  <a:graphic>
                    <a:graphicData uri="http://schemas.openxmlformats.org/drawingml/2006/picture">
                      <pic:pic>
                        <pic:nvPicPr>
                          <pic:cNvPr id="184212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427927" name="Picture">
</wp:docPr>
                  <a:graphic>
                    <a:graphicData uri="http://schemas.openxmlformats.org/drawingml/2006/picture">
                      <pic:pic>
                        <pic:nvPicPr>
                          <pic:cNvPr id="205742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27870 Vesly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764732" name="Picture">
</wp:docPr>
                  <a:graphic>
                    <a:graphicData uri="http://schemas.openxmlformats.org/drawingml/2006/picture">
                      <pic:pic>
                        <pic:nvPicPr>
                          <pic:cNvPr id="183776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"https://fiches-risques.brgm.fr/georisques/cavite/HNOAA2712762" \t "_self" </w:instrText>
            </w:r>
            <w:r>
              <w:fldChar w:fldCharType="separate"/>
            </w:r>
            <w:r>
              <w:rPr>
                <w:rFonts w:ascii="Marianne" w:hAnsi="Marianne" w:eastAsia="Marianne" w:cs="Marianne"/>
                <w:sz w:val="14"/>
              </w:rPr>
              <w:t xml:space="preserve">HNOAA2712762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"https://fiches-risques.brgm.fr/georisques/cavite/HNOAA2712763" \t "_self" </w:instrText>
            </w:r>
            <w:r>
              <w:fldChar w:fldCharType="separate"/>
            </w:r>
            <w:r>
              <w:rPr>
                <w:rFonts w:ascii="Marianne" w:hAnsi="Marianne" w:eastAsia="Marianne" w:cs="Marianne"/>
                <w:sz w:val="14"/>
              </w:rPr>
              <w:t xml:space="preserve">HNOAA2712763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"https://fiches-risques.brgm.fr/georisques/cavite/HNOAA2712764" \t "_self" </w:instrText>
            </w:r>
            <w:r>
              <w:fldChar w:fldCharType="separate"/>
            </w:r>
            <w:r>
              <w:rPr>
                <w:rFonts w:ascii="Marianne" w:hAnsi="Marianne" w:eastAsia="Marianne" w:cs="Marianne"/>
                <w:sz w:val="14"/>
              </w:rPr>
              <w:t xml:space="preserve">HNOAA2712764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"https://fiches-risques.brgm.fr/georisques/cavite/HNOAA2712765" \t "_self" </w:instrText>
            </w:r>
            <w:r>
              <w:fldChar w:fldCharType="separate"/>
            </w:r>
            <w:r>
              <w:rPr>
                <w:rFonts w:ascii="Marianne" w:hAnsi="Marianne" w:eastAsia="Marianne" w:cs="Marianne"/>
                <w:sz w:val="14"/>
              </w:rPr>
              <w:t xml:space="preserve">HNOAA2712765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"https://fiches-risques.brgm.fr/georisques/cavite/HNOAA2712766" \t "_self" </w:instrText>
            </w:r>
            <w:r>
              <w:fldChar w:fldCharType="separate"/>
            </w:r>
            <w:r>
              <w:rPr>
                <w:rFonts w:ascii="Marianne" w:hAnsi="Marianne" w:eastAsia="Marianne" w:cs="Marianne"/>
                <w:sz w:val="14"/>
              </w:rPr>
              <w:t xml:space="preserve">HNOAA2712766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"https://fiches-risques.brgm.fr/georisques/cavite/HNOAA2712767" \t "_self" </w:instrText>
            </w:r>
            <w:r>
              <w:fldChar w:fldCharType="separate"/>
            </w:r>
            <w:r>
              <w:rPr>
                <w:rFonts w:ascii="Marianne" w:hAnsi="Marianne" w:eastAsia="Marianne" w:cs="Marianne"/>
                <w:sz w:val="14"/>
              </w:rPr>
              <w:t xml:space="preserve">HNOAA2712767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"https://fiches-risques.brgm.fr/georisques/cavite/HNOAA2712768" \t "_self" </w:instrText>
            </w:r>
            <w:r>
              <w:fldChar w:fldCharType="separate"/>
            </w:r>
            <w:r>
              <w:rPr>
                <w:rFonts w:ascii="Marianne" w:hAnsi="Marianne" w:eastAsia="Marianne" w:cs="Marianne"/>
                <w:sz w:val="14"/>
              </w:rPr>
              <w:t xml:space="preserve">HNOAA2712768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"https://fiches-risques.brgm.fr/georisques/cavite/HNOAA2712769" \t "_self" </w:instrText>
            </w:r>
            <w:r>
              <w:fldChar w:fldCharType="separate"/>
            </w:r>
            <w:r>
              <w:rPr>
                <w:rFonts w:ascii="Marianne" w:hAnsi="Marianne" w:eastAsia="Marianne" w:cs="Marianne"/>
                <w:sz w:val="14"/>
              </w:rPr>
              <w:t xml:space="preserve">HNOAA2712769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"https://fiches-risques.brgm.fr/georisques/cavite/HNOAA2712770" \t "_self" </w:instrText>
            </w:r>
            <w:r>
              <w:fldChar w:fldCharType="separate"/>
            </w:r>
            <w:r>
              <w:rPr>
                <w:rFonts w:ascii="Marianne" w:hAnsi="Marianne" w:eastAsia="Marianne" w:cs="Marianne"/>
                <w:sz w:val="14"/>
              </w:rPr>
              <w:t xml:space="preserve">HNOAA2712770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"https://fiches-risques.brgm.fr/georisques/cavite/HNOAA2712771" \t "_self" </w:instrText>
            </w:r>
            <w:r>
              <w:fldChar w:fldCharType="separate"/>
            </w:r>
            <w:r>
              <w:rPr>
                <w:rFonts w:ascii="Marianne" w:hAnsi="Marianne" w:eastAsia="Marianne" w:cs="Marianne"/>
                <w:sz w:val="14"/>
              </w:rPr>
              <w:t xml:space="preserve">HNOAA2712771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"https://fiches-risques.brgm.fr/georisques/cavite/HNOAA2712773" \t "_self" </w:instrText>
            </w:r>
            <w:r>
              <w:fldChar w:fldCharType="separate"/>
            </w:r>
            <w:r>
              <w:rPr>
                <w:rFonts w:ascii="Marianne" w:hAnsi="Marianne" w:eastAsia="Marianne" w:cs="Marianne"/>
                <w:sz w:val="14"/>
              </w:rPr>
              <w:t xml:space="preserve">HNOAA2712773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"https://fiches-risques.brgm.fr/georisques/cavite/HNOAA2712774" \t "_self" </w:instrText>
            </w:r>
            <w:r>
              <w:fldChar w:fldCharType="separate"/>
            </w:r>
            <w:r>
              <w:rPr>
                <w:rFonts w:ascii="Marianne" w:hAnsi="Marianne" w:eastAsia="Marianne" w:cs="Marianne"/>
                <w:sz w:val="14"/>
              </w:rPr>
              <w:t xml:space="preserve">HNOAA2712774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"https://fiches-risques.brgm.fr/georisques/cavite/HNOAA2712775" \t "_self" </w:instrText>
            </w:r>
            <w:r>
              <w:fldChar w:fldCharType="separate"/>
            </w:r>
            <w:r>
              <w:rPr>
                <w:rFonts w:ascii="Marianne" w:hAnsi="Marianne" w:eastAsia="Marianne" w:cs="Marianne"/>
                <w:sz w:val="14"/>
              </w:rPr>
              <w:t xml:space="preserve">HNOAA2712775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"https://fiches-risques.brgm.fr/georisques/cavite/HNOAA2712776" \t "_self" </w:instrText>
            </w:r>
            <w:r>
              <w:fldChar w:fldCharType="separate"/>
            </w:r>
            <w:r>
              <w:rPr>
                <w:rFonts w:ascii="Marianne" w:hAnsi="Marianne" w:eastAsia="Marianne" w:cs="Marianne"/>
                <w:sz w:val="14"/>
              </w:rPr>
              <w:t xml:space="preserve">HNOAA2712776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"https://fiches-risques.brgm.fr/georisques/cavite/HNOAA2712777" \t "_self" </w:instrText>
            </w:r>
            <w:r>
              <w:fldChar w:fldCharType="separate"/>
            </w:r>
            <w:r>
              <w:rPr>
                <w:rFonts w:ascii="Marianne" w:hAnsi="Marianne" w:eastAsia="Marianne" w:cs="Marianne"/>
                <w:sz w:val="14"/>
              </w:rPr>
              <w:t xml:space="preserve">HNOAA2712777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"https://fiches-risques.brgm.fr/georisques/cavite/HNOAA2712778" \t "_self" </w:instrText>
            </w:r>
            <w:r>
              <w:fldChar w:fldCharType="separate"/>
            </w:r>
            <w:r>
              <w:rPr>
                <w:rFonts w:ascii="Marianne" w:hAnsi="Marianne" w:eastAsia="Marianne" w:cs="Marianne"/>
                <w:sz w:val="14"/>
              </w:rPr>
              <w:t xml:space="preserve">HNOAA2712778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"https://fiches-risques.brgm.fr/georisques/cavite/HNOAA2712779" \t "_self" </w:instrText>
            </w:r>
            <w:r>
              <w:fldChar w:fldCharType="separate"/>
            </w:r>
            <w:r>
              <w:rPr>
                <w:rFonts w:ascii="Marianne" w:hAnsi="Marianne" w:eastAsia="Marianne" w:cs="Marianne"/>
                <w:sz w:val="14"/>
              </w:rPr>
              <w:t xml:space="preserve">HNOAA2712779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"https://fiches-risques.brgm.fr/georisques/cavite/HNOAA2712780" \t "_self" </w:instrText>
            </w:r>
            <w:r>
              <w:fldChar w:fldCharType="separate"/>
            </w:r>
            <w:r>
              <w:rPr>
                <w:rFonts w:ascii="Marianne" w:hAnsi="Marianne" w:eastAsia="Marianne" w:cs="Marianne"/>
                <w:sz w:val="14"/>
              </w:rPr>
              <w:t xml:space="preserve">HNOAA2712780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"https://fiches-risques.brgm.fr/georisques/cavite/HNOAA2712781" \t "_self" </w:instrText>
            </w:r>
            <w:r>
              <w:fldChar w:fldCharType="separate"/>
            </w:r>
            <w:r>
              <w:rPr>
                <w:rFonts w:ascii="Marianne" w:hAnsi="Marianne" w:eastAsia="Marianne" w:cs="Marianne"/>
                <w:sz w:val="14"/>
              </w:rPr>
              <w:t xml:space="preserve">HNOAA2712781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"https://fiches-risques.brgm.fr/georisques/cavite/HNOAA2712782" \t "_self" </w:instrText>
            </w:r>
            <w:r>
              <w:fldChar w:fldCharType="separate"/>
            </w:r>
            <w:r>
              <w:rPr>
                <w:rFonts w:ascii="Marianne" w:hAnsi="Marianne" w:eastAsia="Marianne" w:cs="Marianne"/>
                <w:sz w:val="14"/>
              </w:rPr>
              <w:t xml:space="preserve">HNOAA2712782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"https://fiches-risques.brgm.fr/georisques/cavite/HNOAA2712783" \t "_self" </w:instrText>
            </w:r>
            <w:r>
              <w:fldChar w:fldCharType="separate"/>
            </w:r>
            <w:r>
              <w:rPr>
                <w:rFonts w:ascii="Marianne" w:hAnsi="Marianne" w:eastAsia="Marianne" w:cs="Marianne"/>
                <w:sz w:val="14"/>
              </w:rPr>
              <w:t xml:space="preserve">HNOAA2712783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"https://fiches-risques.brgm.fr/georisques/cavite/HNOAA2716849" \t "_self" </w:instrText>
            </w:r>
            <w:r>
              <w:fldChar w:fldCharType="separate"/>
            </w:r>
            <w:r>
              <w:rPr>
                <w:rFonts w:ascii="Marianne" w:hAnsi="Marianne" w:eastAsia="Marianne" w:cs="Marianne"/>
                <w:sz w:val="14"/>
              </w:rPr>
              <w:t xml:space="preserve">HNOAA2716849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"https://fiches-risques.brgm.fr/georisques/cavite/HNOAA2716850" \t "_self" </w:instrText>
            </w:r>
            <w:r>
              <w:fldChar w:fldCharType="separate"/>
            </w:r>
            <w:r>
              <w:rPr>
                <w:rFonts w:ascii="Marianne" w:hAnsi="Marianne" w:eastAsia="Marianne" w:cs="Marianne"/>
                <w:sz w:val="14"/>
              </w:rPr>
              <w:t xml:space="preserve">HNOAA2716850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"https://fiches-risques.brgm.fr/georisques/cavite/HNOAA2716851" \t "_self" </w:instrText>
            </w:r>
            <w:r>
              <w:fldChar w:fldCharType="separate"/>
            </w:r>
            <w:r>
              <w:rPr>
                <w:rFonts w:ascii="Marianne" w:hAnsi="Marianne" w:eastAsia="Marianne" w:cs="Marianne"/>
                <w:sz w:val="14"/>
              </w:rPr>
              <w:t xml:space="preserve">HNOAA2716851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"https://fiches-risques.brgm.fr/georisques/cavite/HNOAA2716853" \t "_self" </w:instrText>
            </w:r>
            <w:r>
              <w:fldChar w:fldCharType="separate"/>
            </w:r>
            <w:r>
              <w:rPr>
                <w:rFonts w:ascii="Marianne" w:hAnsi="Marianne" w:eastAsia="Marianne" w:cs="Marianne"/>
                <w:sz w:val="14"/>
              </w:rPr>
              <w:t xml:space="preserve">HNOAA2716853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"https://fiches-risques.brgm.fr/georisques/cavite/HNOAA2716854" \t "_self" </w:instrText>
            </w:r>
            <w:r>
              <w:fldChar w:fldCharType="separate"/>
            </w:r>
            <w:r>
              <w:rPr>
                <w:rFonts w:ascii="Marianne" w:hAnsi="Marianne" w:eastAsia="Marianne" w:cs="Marianne"/>
                <w:sz w:val="14"/>
              </w:rPr>
              <w:t xml:space="preserve">HNOAA2716854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"https://fiches-risques.brgm.fr/georisques/cavite/HNOAA2716855" \t "_self" </w:instrText>
            </w:r>
            <w:r>
              <w:fldChar w:fldCharType="separate"/>
            </w:r>
            <w:r>
              <w:rPr>
                <w:rFonts w:ascii="Marianne" w:hAnsi="Marianne" w:eastAsia="Marianne" w:cs="Marianne"/>
                <w:sz w:val="14"/>
              </w:rPr>
              <w:t xml:space="preserve">HNOAA2716855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"https://fiches-risques.brgm.fr/georisques/cavite/HNOAA2716856" \t "_self" </w:instrText>
            </w:r>
            <w:r>
              <w:fldChar w:fldCharType="separate"/>
            </w:r>
            <w:r>
              <w:rPr>
                <w:rFonts w:ascii="Marianne" w:hAnsi="Marianne" w:eastAsia="Marianne" w:cs="Marianne"/>
                <w:sz w:val="14"/>
              </w:rPr>
              <w:t xml:space="preserve">HNOAA2716856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"https://fiches-risques.brgm.fr/georisques/cavite/HNOAA2716857" \t "_self" </w:instrText>
            </w:r>
            <w:r>
              <w:fldChar w:fldCharType="separate"/>
            </w:r>
            <w:r>
              <w:rPr>
                <w:rFonts w:ascii="Marianne" w:hAnsi="Marianne" w:eastAsia="Marianne" w:cs="Marianne"/>
                <w:sz w:val="14"/>
              </w:rPr>
              <w:t xml:space="preserve">HNOAA2716857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14234" name="Picture">
</wp:docPr>
                  <a:graphic>
                    <a:graphicData uri="http://schemas.openxmlformats.org/drawingml/2006/picture">
                      <pic:pic>
                        <pic:nvPicPr>
                          <pic:cNvPr id="10431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966664" name="Picture">
</wp:docPr>
                  <a:graphic>
                    <a:graphicData uri="http://schemas.openxmlformats.org/drawingml/2006/picture">
                      <pic:pic>
                        <pic:nvPicPr>
                          <pic:cNvPr id="1924966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27870 Vesly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333139" name="Picture">
</wp:docPr>
                  <a:graphic>
                    <a:graphicData uri="http://schemas.openxmlformats.org/drawingml/2006/picture">
                      <pic:pic>
                        <pic:nvPicPr>
                          <pic:cNvPr id="133433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