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046993" name="Picture">
</wp:docPr>
                  <a:graphic>
                    <a:graphicData uri="http://schemas.openxmlformats.org/drawingml/2006/picture">
                      <pic:pic>
                        <pic:nvPicPr>
                          <pic:cNvPr id="1214046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885532" name="Picture">
</wp:docPr>
                  <a:graphic>
                    <a:graphicData uri="http://schemas.openxmlformats.org/drawingml/2006/picture">
                      <pic:pic>
                        <pic:nvPicPr>
                          <pic:cNvPr id="1458855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267670" name="Picture">
</wp:docPr>
                        <a:graphic>
                          <a:graphicData uri="http://schemas.openxmlformats.org/drawingml/2006/picture">
                            <pic:pic>
                              <pic:nvPicPr>
                                <pic:cNvPr id="692676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55100 Verdun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8690877" name="Picture">
</wp:docPr>
                  <a:graphic>
                    <a:graphicData uri="http://schemas.openxmlformats.org/drawingml/2006/picture">
                      <pic:pic>
                        <pic:nvPicPr>
                          <pic:cNvPr id="12686908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6763731" name="Picture">
</wp:docPr>
                  <a:graphic>
                    <a:graphicData uri="http://schemas.openxmlformats.org/drawingml/2006/picture">
                      <pic:pic>
                        <pic:nvPicPr>
                          <pic:cNvPr id="18467637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683647" name="Picture">
</wp:docPr>
                  <a:graphic>
                    <a:graphicData uri="http://schemas.openxmlformats.org/drawingml/2006/picture">
                      <pic:pic>
                        <pic:nvPicPr>
                          <pic:cNvPr id="1440683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096961" name="Picture">
</wp:docPr>
                  <a:graphic>
                    <a:graphicData uri="http://schemas.openxmlformats.org/drawingml/2006/picture">
                      <pic:pic>
                        <pic:nvPicPr>
                          <pic:cNvPr id="1172096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298687" name="Picture">
</wp:docPr>
                  <a:graphic>
                    <a:graphicData uri="http://schemas.openxmlformats.org/drawingml/2006/picture">
                      <pic:pic>
                        <pic:nvPicPr>
                          <pic:cNvPr id="1995298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297543" name="Picture">
</wp:docPr>
                        <a:graphic>
                          <a:graphicData uri="http://schemas.openxmlformats.org/drawingml/2006/picture">
                            <pic:pic>
                              <pic:nvPicPr>
                                <pic:cNvPr id="14292975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379036" name="Picture">
</wp:docPr>
                        <a:graphic>
                          <a:graphicData uri="http://schemas.openxmlformats.org/drawingml/2006/picture">
                            <pic:pic>
                              <pic:nvPicPr>
                                <pic:cNvPr id="14493790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69904" name="Picture">
</wp:docPr>
                        <a:graphic>
                          <a:graphicData uri="http://schemas.openxmlformats.org/drawingml/2006/picture">
                            <pic:pic>
                              <pic:nvPicPr>
                                <pic:cNvPr id="1344699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561729" name="Picture">
</wp:docPr>
                        <a:graphic>
                          <a:graphicData uri="http://schemas.openxmlformats.org/drawingml/2006/picture">
                            <pic:pic>
                              <pic:nvPicPr>
                                <pic:cNvPr id="5765617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381740" name="Picture">
</wp:docPr>
                        <a:graphic>
                          <a:graphicData uri="http://schemas.openxmlformats.org/drawingml/2006/picture">
                            <pic:pic>
                              <pic:nvPicPr>
                                <pic:cNvPr id="5053817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370641" name="Picture">
</wp:docPr>
                        <a:graphic>
                          <a:graphicData uri="http://schemas.openxmlformats.org/drawingml/2006/picture">
                            <pic:pic>
                              <pic:nvPicPr>
                                <pic:cNvPr id="11583706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121300" name="Picture">
</wp:docPr>
                        <a:graphic>
                          <a:graphicData uri="http://schemas.openxmlformats.org/drawingml/2006/picture">
                            <pic:pic>
                              <pic:nvPicPr>
                                <pic:cNvPr id="7771213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018852" name="Picture">
</wp:docPr>
                        <a:graphic>
                          <a:graphicData uri="http://schemas.openxmlformats.org/drawingml/2006/picture">
                            <pic:pic>
                              <pic:nvPicPr>
                                <pic:cNvPr id="16110188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431095" name="Picture">
</wp:docPr>
                        <a:graphic>
                          <a:graphicData uri="http://schemas.openxmlformats.org/drawingml/2006/picture">
                            <pic:pic>
                              <pic:nvPicPr>
                                <pic:cNvPr id="6844310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028576" name="Picture">
</wp:docPr>
                        <a:graphic>
                          <a:graphicData uri="http://schemas.openxmlformats.org/drawingml/2006/picture">
                            <pic:pic>
                              <pic:nvPicPr>
                                <pic:cNvPr id="19930285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945722" name="Picture">
</wp:docPr>
                        <a:graphic>
                          <a:graphicData uri="http://schemas.openxmlformats.org/drawingml/2006/picture">
                            <pic:pic>
                              <pic:nvPicPr>
                                <pic:cNvPr id="2789457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082386" name="Picture">
</wp:docPr>
                        <a:graphic>
                          <a:graphicData uri="http://schemas.openxmlformats.org/drawingml/2006/picture">
                            <pic:pic>
                              <pic:nvPicPr>
                                <pic:cNvPr id="18430823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232449" name="Picture">
</wp:docPr>
                        <a:graphic>
                          <a:graphicData uri="http://schemas.openxmlformats.org/drawingml/2006/picture">
                            <pic:pic>
                              <pic:nvPicPr>
                                <pic:cNvPr id="12772324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175361" name="Picture">
</wp:docPr>
                        <a:graphic>
                          <a:graphicData uri="http://schemas.openxmlformats.org/drawingml/2006/picture">
                            <pic:pic>
                              <pic:nvPicPr>
                                <pic:cNvPr id="18241753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110471" name="Picture">
</wp:docPr>
                        <a:graphic>
                          <a:graphicData uri="http://schemas.openxmlformats.org/drawingml/2006/picture">
                            <pic:pic>
                              <pic:nvPicPr>
                                <pic:cNvPr id="13901104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100477" name="Picture">
</wp:docPr>
                        <a:graphic>
                          <a:graphicData uri="http://schemas.openxmlformats.org/drawingml/2006/picture">
                            <pic:pic>
                              <pic:nvPicPr>
                                <pic:cNvPr id="4281004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353054" name="Picture">
</wp:docPr>
                        <a:graphic>
                          <a:graphicData uri="http://schemas.openxmlformats.org/drawingml/2006/picture">
                            <pic:pic>
                              <pic:nvPicPr>
                                <pic:cNvPr id="6433530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395934" name="Picture">
</wp:docPr>
                        <a:graphic>
                          <a:graphicData uri="http://schemas.openxmlformats.org/drawingml/2006/picture">
                            <pic:pic>
                              <pic:nvPicPr>
                                <pic:cNvPr id="5653959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904585" name="Picture">
</wp:docPr>
                        <a:graphic>
                          <a:graphicData uri="http://schemas.openxmlformats.org/drawingml/2006/picture">
                            <pic:pic>
                              <pic:nvPicPr>
                                <pic:cNvPr id="18589045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015993" name="Picture">
</wp:docPr>
                        <a:graphic>
                          <a:graphicData uri="http://schemas.openxmlformats.org/drawingml/2006/picture">
                            <pic:pic>
                              <pic:nvPicPr>
                                <pic:cNvPr id="21340159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310767" name="Picture">
</wp:docPr>
                        <a:graphic>
                          <a:graphicData uri="http://schemas.openxmlformats.org/drawingml/2006/picture">
                            <pic:pic>
                              <pic:nvPicPr>
                                <pic:cNvPr id="17263107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323718" name="Picture">
</wp:docPr>
                        <a:graphic>
                          <a:graphicData uri="http://schemas.openxmlformats.org/drawingml/2006/picture">
                            <pic:pic>
                              <pic:nvPicPr>
                                <pic:cNvPr id="9183237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686938" name="Picture">
</wp:docPr>
                        <a:graphic>
                          <a:graphicData uri="http://schemas.openxmlformats.org/drawingml/2006/picture">
                            <pic:pic>
                              <pic:nvPicPr>
                                <pic:cNvPr id="11116869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997852" name="Picture">
</wp:docPr>
                        <a:graphic>
                          <a:graphicData uri="http://schemas.openxmlformats.org/drawingml/2006/picture">
                            <pic:pic>
                              <pic:nvPicPr>
                                <pic:cNvPr id="8819978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196075" name="Picture">
</wp:docPr>
                        <a:graphic>
                          <a:graphicData uri="http://schemas.openxmlformats.org/drawingml/2006/picture">
                            <pic:pic>
                              <pic:nvPicPr>
                                <pic:cNvPr id="170119607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190832" name="Picture">
</wp:docPr>
                        <a:graphic>
                          <a:graphicData uri="http://schemas.openxmlformats.org/drawingml/2006/picture">
                            <pic:pic>
                              <pic:nvPicPr>
                                <pic:cNvPr id="3181908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352017" name="Picture">
</wp:docPr>
                        <a:graphic>
                          <a:graphicData uri="http://schemas.openxmlformats.org/drawingml/2006/picture">
                            <pic:pic>
                              <pic:nvPicPr>
                                <pic:cNvPr id="6763520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91007" name="Picture">
</wp:docPr>
                  <a:graphic>
                    <a:graphicData uri="http://schemas.openxmlformats.org/drawingml/2006/picture">
                      <pic:pic>
                        <pic:nvPicPr>
                          <pic:cNvPr id="53191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698070" name="Picture">
</wp:docPr>
                  <a:graphic>
                    <a:graphicData uri="http://schemas.openxmlformats.org/drawingml/2006/picture">
                      <pic:pic>
                        <pic:nvPicPr>
                          <pic:cNvPr id="549698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818099" name="Picture">
</wp:docPr>
                  <a:graphic>
                    <a:graphicData uri="http://schemas.openxmlformats.org/drawingml/2006/picture">
                      <pic:pic>
                        <pic:nvPicPr>
                          <pic:cNvPr id="2060818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250999" name="Picture">
</wp:docPr>
                        <a:graphic>
                          <a:graphicData uri="http://schemas.openxmlformats.org/drawingml/2006/picture">
                            <pic:pic>
                              <pic:nvPicPr>
                                <pic:cNvPr id="169925099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86201" name="Picture">
</wp:docPr>
                        <a:graphic>
                          <a:graphicData uri="http://schemas.openxmlformats.org/drawingml/2006/picture">
                            <pic:pic>
                              <pic:nvPicPr>
                                <pic:cNvPr id="7388620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411625" name="Picture">
</wp:docPr>
                        <a:graphic>
                          <a:graphicData uri="http://schemas.openxmlformats.org/drawingml/2006/picture">
                            <pic:pic>
                              <pic:nvPicPr>
                                <pic:cNvPr id="76341162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886392" name="Picture">
</wp:docPr>
                  <a:graphic>
                    <a:graphicData uri="http://schemas.openxmlformats.org/drawingml/2006/picture">
                      <pic:pic>
                        <pic:nvPicPr>
                          <pic:cNvPr id="774886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609174" name="Picture">
</wp:docPr>
                  <a:graphic>
                    <a:graphicData uri="http://schemas.openxmlformats.org/drawingml/2006/picture">
                      <pic:pic>
                        <pic:nvPicPr>
                          <pic:cNvPr id="207460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537131" name="Picture">
</wp:docPr>
                  <a:graphic>
                    <a:graphicData uri="http://schemas.openxmlformats.org/drawingml/2006/picture">
                      <pic:pic>
                        <pic:nvPicPr>
                          <pic:cNvPr id="152953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Verdun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913095" name="Picture">
</wp:docPr>
                  <a:graphic>
                    <a:graphicData uri="http://schemas.openxmlformats.org/drawingml/2006/picture">
                      <pic:pic>
                        <pic:nvPicPr>
                          <pic:cNvPr id="1368913095"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899971" name="Picture">
</wp:docPr>
                  <a:graphic>
                    <a:graphicData uri="http://schemas.openxmlformats.org/drawingml/2006/picture">
                      <pic:pic>
                        <pic:nvPicPr>
                          <pic:cNvPr id="9768999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9449806" name="Picture">
</wp:docPr>
                  <a:graphic>
                    <a:graphicData uri="http://schemas.openxmlformats.org/drawingml/2006/picture">
                      <pic:pic>
                        <pic:nvPicPr>
                          <pic:cNvPr id="94944980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Verdun (55DDT20080011)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560799" name="Picture">
</wp:docPr>
                        <a:graphic>
                          <a:graphicData uri="http://schemas.openxmlformats.org/drawingml/2006/picture">
                            <pic:pic>
                              <pic:nvPicPr>
                                <pic:cNvPr id="93756079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Verdun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18/04/2005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Verdun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261611" name="Picture">
</wp:docPr>
                        <a:graphic>
                          <a:graphicData uri="http://schemas.openxmlformats.org/drawingml/2006/picture">
                            <pic:pic>
                              <pic:nvPicPr>
                                <pic:cNvPr id="1207261611"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690615" name="Picture">
</wp:docPr>
                  <a:graphic>
                    <a:graphicData uri="http://schemas.openxmlformats.org/drawingml/2006/picture">
                      <pic:pic>
                        <pic:nvPicPr>
                          <pic:cNvPr id="208269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946349" name="Picture">
</wp:docPr>
                  <a:graphic>
                    <a:graphicData uri="http://schemas.openxmlformats.org/drawingml/2006/picture">
                      <pic:pic>
                        <pic:nvPicPr>
                          <pic:cNvPr id="1905946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255609" name="Picture">
</wp:docPr>
                  <a:graphic>
                    <a:graphicData uri="http://schemas.openxmlformats.org/drawingml/2006/picture">
                      <pic:pic>
                        <pic:nvPicPr>
                          <pic:cNvPr id="948255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Verdun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807378" name="Picture">
</wp:docPr>
                        <a:graphic>
                          <a:graphicData uri="http://schemas.openxmlformats.org/drawingml/2006/picture">
                            <pic:pic>
                              <pic:nvPicPr>
                                <pic:cNvPr id="47980737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INTE1813670A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039546" name="Picture">
</wp:docPr>
                  <a:graphic>
                    <a:graphicData uri="http://schemas.openxmlformats.org/drawingml/2006/picture">
                      <pic:pic>
                        <pic:nvPicPr>
                          <pic:cNvPr id="1502039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529939" name="Picture">
</wp:docPr>
                  <a:graphic>
                    <a:graphicData uri="http://schemas.openxmlformats.org/drawingml/2006/picture">
                      <pic:pic>
                        <pic:nvPicPr>
                          <pic:cNvPr id="1664529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769776" name="Picture">
</wp:docPr>
                  <a:graphic>
                    <a:graphicData uri="http://schemas.openxmlformats.org/drawingml/2006/picture">
                      <pic:pic>
                        <pic:nvPicPr>
                          <pic:cNvPr id="893769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98071" name="Picture">
</wp:docPr>
                  <a:graphic>
                    <a:graphicData uri="http://schemas.openxmlformats.org/drawingml/2006/picture">
                      <pic:pic>
                        <pic:nvPicPr>
                          <pic:cNvPr id="1752980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086970" name="Picture">
</wp:docPr>
                  <a:graphic>
                    <a:graphicData uri="http://schemas.openxmlformats.org/drawingml/2006/picture">
                      <pic:pic>
                        <pic:nvPicPr>
                          <pic:cNvPr id="15710869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0417938" name="Picture">
</wp:docPr>
                  <a:graphic>
                    <a:graphicData uri="http://schemas.openxmlformats.org/drawingml/2006/picture">
                      <pic:pic>
                        <pic:nvPicPr>
                          <pic:cNvPr id="208041793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724970" name="Picture">
</wp:docPr>
                        <a:graphic>
                          <a:graphicData uri="http://schemas.openxmlformats.org/drawingml/2006/picture">
                            <pic:pic>
                              <pic:nvPicPr>
                                <pic:cNvPr id="17957249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886863" name="Picture">
</wp:docPr>
                  <a:graphic>
                    <a:graphicData uri="http://schemas.openxmlformats.org/drawingml/2006/picture">
                      <pic:pic>
                        <pic:nvPicPr>
                          <pic:cNvPr id="2105886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247542" name="Picture">
</wp:docPr>
                  <a:graphic>
                    <a:graphicData uri="http://schemas.openxmlformats.org/drawingml/2006/picture">
                      <pic:pic>
                        <pic:nvPicPr>
                          <pic:cNvPr id="605247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17816" name="Picture">
</wp:docPr>
                  <a:graphic>
                    <a:graphicData uri="http://schemas.openxmlformats.org/drawingml/2006/picture">
                      <pic:pic>
                        <pic:nvPicPr>
                          <pic:cNvPr id="193017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713804" name="Picture">
</wp:docPr>
                  <a:graphic>
                    <a:graphicData uri="http://schemas.openxmlformats.org/drawingml/2006/picture">
                      <pic:pic>
                        <pic:nvPicPr>
                          <pic:cNvPr id="21117138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146089" name="Picture">
</wp:docPr>
                  <a:graphic>
                    <a:graphicData uri="http://schemas.openxmlformats.org/drawingml/2006/picture">
                      <pic:pic>
                        <pic:nvPicPr>
                          <pic:cNvPr id="13751460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3037380" name="Picture">
</wp:docPr>
                  <a:graphic>
                    <a:graphicData uri="http://schemas.openxmlformats.org/drawingml/2006/picture">
                      <pic:pic>
                        <pic:nvPicPr>
                          <pic:cNvPr id="963037380"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388501" name="Picture">
</wp:docPr>
                        <a:graphic>
                          <a:graphicData uri="http://schemas.openxmlformats.org/drawingml/2006/picture">
                            <pic:pic>
                              <pic:nvPicPr>
                                <pic:cNvPr id="10483885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518070" name="Picture">
</wp:docPr>
                  <a:graphic>
                    <a:graphicData uri="http://schemas.openxmlformats.org/drawingml/2006/picture">
                      <pic:pic>
                        <pic:nvPicPr>
                          <pic:cNvPr id="827518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788559" name="Picture">
</wp:docPr>
                  <a:graphic>
                    <a:graphicData uri="http://schemas.openxmlformats.org/drawingml/2006/picture">
                      <pic:pic>
                        <pic:nvPicPr>
                          <pic:cNvPr id="129378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84325" name="Picture">
</wp:docPr>
                  <a:graphic>
                    <a:graphicData uri="http://schemas.openxmlformats.org/drawingml/2006/picture">
                      <pic:pic>
                        <pic:nvPicPr>
                          <pic:cNvPr id="144284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857501" name="Picture">
</wp:docPr>
                  <a:graphic>
                    <a:graphicData uri="http://schemas.openxmlformats.org/drawingml/2006/picture">
                      <pic:pic>
                        <pic:nvPicPr>
                          <pic:cNvPr id="958857501"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92389" name="Picture">
</wp:docPr>
                  <a:graphic>
                    <a:graphicData uri="http://schemas.openxmlformats.org/drawingml/2006/picture">
                      <pic:pic>
                        <pic:nvPicPr>
                          <pic:cNvPr id="544923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3095026" name="Picture">
</wp:docPr>
                  <a:graphic>
                    <a:graphicData uri="http://schemas.openxmlformats.org/drawingml/2006/picture">
                      <pic:pic>
                        <pic:nvPicPr>
                          <pic:cNvPr id="1863095026"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514413" name="Picture">
</wp:docPr>
                        <a:graphic>
                          <a:graphicData uri="http://schemas.openxmlformats.org/drawingml/2006/picture">
                            <pic:pic>
                              <pic:nvPicPr>
                                <pic:cNvPr id="185451441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109278" name="Picture">
</wp:docPr>
                  <a:graphic>
                    <a:graphicData uri="http://schemas.openxmlformats.org/drawingml/2006/picture">
                      <pic:pic>
                        <pic:nvPicPr>
                          <pic:cNvPr id="259109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401295" name="Picture">
</wp:docPr>
                  <a:graphic>
                    <a:graphicData uri="http://schemas.openxmlformats.org/drawingml/2006/picture">
                      <pic:pic>
                        <pic:nvPicPr>
                          <pic:cNvPr id="600401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1527" name="Picture">
</wp:docPr>
                  <a:graphic>
                    <a:graphicData uri="http://schemas.openxmlformats.org/drawingml/2006/picture">
                      <pic:pic>
                        <pic:nvPicPr>
                          <pic:cNvPr id="4461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Verdun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153752" name="Picture">
</wp:docPr>
                  <a:graphic>
                    <a:graphicData uri="http://schemas.openxmlformats.org/drawingml/2006/picture">
                      <pic:pic>
                        <pic:nvPicPr>
                          <pic:cNvPr id="1733153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866787" name="Picture">
</wp:docPr>
                  <a:graphic>
                    <a:graphicData uri="http://schemas.openxmlformats.org/drawingml/2006/picture">
                      <pic:pic>
                        <pic:nvPicPr>
                          <pic:cNvPr id="255866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348471" name="Picture">
</wp:docPr>
                  <a:graphic>
                    <a:graphicData uri="http://schemas.openxmlformats.org/drawingml/2006/picture">
                      <pic:pic>
                        <pic:nvPicPr>
                          <pic:cNvPr id="792348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796957" name="Picture">
</wp:docPr>
                  <a:graphic>
                    <a:graphicData uri="http://schemas.openxmlformats.org/drawingml/2006/picture">
                      <pic:pic>
                        <pic:nvPicPr>
                          <pic:cNvPr id="1713796957"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985890" name="Picture">
</wp:docPr>
                  <a:graphic>
                    <a:graphicData uri="http://schemas.openxmlformats.org/drawingml/2006/picture">
                      <pic:pic>
                        <pic:nvPicPr>
                          <pic:cNvPr id="19819858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0277765" name="Picture">
</wp:docPr>
                  <a:graphic>
                    <a:graphicData uri="http://schemas.openxmlformats.org/drawingml/2006/picture">
                      <pic:pic>
                        <pic:nvPicPr>
                          <pic:cNvPr id="1460277765"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967581" name="Picture">
</wp:docPr>
                        <a:graphic>
                          <a:graphicData uri="http://schemas.openxmlformats.org/drawingml/2006/picture">
                            <pic:pic>
                              <pic:nvPicPr>
                                <pic:cNvPr id="10069675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095454" name="Picture">
</wp:docPr>
                  <a:graphic>
                    <a:graphicData uri="http://schemas.openxmlformats.org/drawingml/2006/picture">
                      <pic:pic>
                        <pic:nvPicPr>
                          <pic:cNvPr id="1324095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277139" name="Picture">
</wp:docPr>
                  <a:graphic>
                    <a:graphicData uri="http://schemas.openxmlformats.org/drawingml/2006/picture">
                      <pic:pic>
                        <pic:nvPicPr>
                          <pic:cNvPr id="817277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724267" name="Picture">
</wp:docPr>
                  <a:graphic>
                    <a:graphicData uri="http://schemas.openxmlformats.org/drawingml/2006/picture">
                      <pic:pic>
                        <pic:nvPicPr>
                          <pic:cNvPr id="620724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441207" name="Picture">
</wp:docPr>
                  <a:graphic>
                    <a:graphicData uri="http://schemas.openxmlformats.org/drawingml/2006/picture">
                      <pic:pic>
                        <pic:nvPicPr>
                          <pic:cNvPr id="35644120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45050" name="Picture">
</wp:docPr>
                  <a:graphic>
                    <a:graphicData uri="http://schemas.openxmlformats.org/drawingml/2006/picture">
                      <pic:pic>
                        <pic:nvPicPr>
                          <pic:cNvPr id="1949450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6941841" name="Picture">
</wp:docPr>
                  <a:graphic>
                    <a:graphicData uri="http://schemas.openxmlformats.org/drawingml/2006/picture">
                      <pic:pic>
                        <pic:nvPicPr>
                          <pic:cNvPr id="33694184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371053" name="Picture">
</wp:docPr>
                        <a:graphic>
                          <a:graphicData uri="http://schemas.openxmlformats.org/drawingml/2006/picture">
                            <pic:pic>
                              <pic:nvPicPr>
                                <pic:cNvPr id="4653710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783568" name="Picture">
</wp:docPr>
                  <a:graphic>
                    <a:graphicData uri="http://schemas.openxmlformats.org/drawingml/2006/picture">
                      <pic:pic>
                        <pic:nvPicPr>
                          <pic:cNvPr id="621783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898351" name="Picture">
</wp:docPr>
                  <a:graphic>
                    <a:graphicData uri="http://schemas.openxmlformats.org/drawingml/2006/picture">
                      <pic:pic>
                        <pic:nvPicPr>
                          <pic:cNvPr id="1656898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119507" name="Picture">
</wp:docPr>
                  <a:graphic>
                    <a:graphicData uri="http://schemas.openxmlformats.org/drawingml/2006/picture">
                      <pic:pic>
                        <pic:nvPicPr>
                          <pic:cNvPr id="344119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762353" name="Picture">
</wp:docPr>
                  <a:graphic>
                    <a:graphicData uri="http://schemas.openxmlformats.org/drawingml/2006/picture">
                      <pic:pic>
                        <pic:nvPicPr>
                          <pic:cNvPr id="138576235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121916" name="Picture">
</wp:docPr>
                  <a:graphic>
                    <a:graphicData uri="http://schemas.openxmlformats.org/drawingml/2006/picture">
                      <pic:pic>
                        <pic:nvPicPr>
                          <pic:cNvPr id="3251219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15025587" name="Picture">
</wp:docPr>
                  <a:graphic>
                    <a:graphicData uri="http://schemas.openxmlformats.org/drawingml/2006/picture">
                      <pic:pic>
                        <pic:nvPicPr>
                          <pic:cNvPr id="1015025587"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VALTRIS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851242" name="Picture">
</wp:docPr>
                        <a:graphic>
                          <a:graphicData uri="http://schemas.openxmlformats.org/drawingml/2006/picture">
                            <pic:pic>
                              <pic:nvPicPr>
                                <pic:cNvPr id="1056851242"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VALTRIS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10/01/2023</w:t>
                    <w:br/>
                    <w:t xml:space="preserve">Date d'approbation : 17/06/2024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"/donnee-risques/PPR/Fiche-ppr/pprt/PPRT_2025_0003"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928394" name="Picture">
</wp:docPr>
                  <a:graphic>
                    <a:graphicData uri="http://schemas.openxmlformats.org/drawingml/2006/picture">
                      <pic:pic>
                        <pic:nvPicPr>
                          <pic:cNvPr id="1878928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66616" name="Picture">
</wp:docPr>
                  <a:graphic>
                    <a:graphicData uri="http://schemas.openxmlformats.org/drawingml/2006/picture">
                      <pic:pic>
                        <pic:nvPicPr>
                          <pic:cNvPr id="16496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706857" name="Picture">
</wp:docPr>
                  <a:graphic>
                    <a:graphicData uri="http://schemas.openxmlformats.org/drawingml/2006/picture">
                      <pic:pic>
                        <pic:nvPicPr>
                          <pic:cNvPr id="164770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Verdun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304694" name="Picture">
</wp:docPr>
                        <a:graphic>
                          <a:graphicData uri="http://schemas.openxmlformats.org/drawingml/2006/picture">
                            <pic:pic>
                              <pic:nvPicPr>
                                <pic:cNvPr id="1110304694"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716715" name="Picture">
</wp:docPr>
                  <a:graphic>
                    <a:graphicData uri="http://schemas.openxmlformats.org/drawingml/2006/picture">
                      <pic:pic>
                        <pic:nvPicPr>
                          <pic:cNvPr id="1535716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418602" name="Picture">
</wp:docPr>
                  <a:graphic>
                    <a:graphicData uri="http://schemas.openxmlformats.org/drawingml/2006/picture">
                      <pic:pic>
                        <pic:nvPicPr>
                          <pic:cNvPr id="1061418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678627" name="Picture">
</wp:docPr>
                  <a:graphic>
                    <a:graphicData uri="http://schemas.openxmlformats.org/drawingml/2006/picture">
                      <pic:pic>
                        <pic:nvPicPr>
                          <pic:cNvPr id="318678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90415" name="Picture">
</wp:docPr>
                  <a:graphic>
                    <a:graphicData uri="http://schemas.openxmlformats.org/drawingml/2006/picture">
                      <pic:pic>
                        <pic:nvPicPr>
                          <pic:cNvPr id="66290415"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889069" name="Picture">
</wp:docPr>
                  <a:graphic>
                    <a:graphicData uri="http://schemas.openxmlformats.org/drawingml/2006/picture">
                      <pic:pic>
                        <pic:nvPicPr>
                          <pic:cNvPr id="114588906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7719958" name="Picture">
</wp:docPr>
                  <a:graphic>
                    <a:graphicData uri="http://schemas.openxmlformats.org/drawingml/2006/picture">
                      <pic:pic>
                        <pic:nvPicPr>
                          <pic:cNvPr id="1367719958"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096450" name="Picture">
</wp:docPr>
                  <a:graphic>
                    <a:graphicData uri="http://schemas.openxmlformats.org/drawingml/2006/picture">
                      <pic:pic>
                        <pic:nvPicPr>
                          <pic:cNvPr id="1919096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404112" name="Picture">
</wp:docPr>
                  <a:graphic>
                    <a:graphicData uri="http://schemas.openxmlformats.org/drawingml/2006/picture">
                      <pic:pic>
                        <pic:nvPicPr>
                          <pic:cNvPr id="378404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22521" name="Picture">
</wp:docPr>
                  <a:graphic>
                    <a:graphicData uri="http://schemas.openxmlformats.org/drawingml/2006/picture">
                      <pic:pic>
                        <pic:nvPicPr>
                          <pic:cNvPr id="16362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912084" name="Picture">
</wp:docPr>
                  <a:graphic>
                    <a:graphicData uri="http://schemas.openxmlformats.org/drawingml/2006/picture">
                      <pic:pic>
                        <pic:nvPicPr>
                          <pic:cNvPr id="1298912084"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884615" name="Picture">
</wp:docPr>
                  <a:graphic>
                    <a:graphicData uri="http://schemas.openxmlformats.org/drawingml/2006/picture">
                      <pic:pic>
                        <pic:nvPicPr>
                          <pic:cNvPr id="52688461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2465352" name="Picture">
</wp:docPr>
                  <a:graphic>
                    <a:graphicData uri="http://schemas.openxmlformats.org/drawingml/2006/picture">
                      <pic:pic>
                        <pic:nvPicPr>
                          <pic:cNvPr id="462465352"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859263" name="Picture">
</wp:docPr>
                        <a:graphic>
                          <a:graphicData uri="http://schemas.openxmlformats.org/drawingml/2006/picture">
                            <pic:pic>
                              <pic:nvPicPr>
                                <pic:cNvPr id="1161859263"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54555" name="Picture">
</wp:docPr>
                  <a:graphic>
                    <a:graphicData uri="http://schemas.openxmlformats.org/drawingml/2006/picture">
                      <pic:pic>
                        <pic:nvPicPr>
                          <pic:cNvPr id="21335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034724" name="Picture">
</wp:docPr>
                  <a:graphic>
                    <a:graphicData uri="http://schemas.openxmlformats.org/drawingml/2006/picture">
                      <pic:pic>
                        <pic:nvPicPr>
                          <pic:cNvPr id="694034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156696" name="Picture">
</wp:docPr>
                  <a:graphic>
                    <a:graphicData uri="http://schemas.openxmlformats.org/drawingml/2006/picture">
                      <pic:pic>
                        <pic:nvPicPr>
                          <pic:cNvPr id="1759156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Verdun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160559" name="Picture">
</wp:docPr>
                  <a:graphic>
                    <a:graphicData uri="http://schemas.openxmlformats.org/drawingml/2006/picture">
                      <pic:pic>
                        <pic:nvPicPr>
                          <pic:cNvPr id="110916055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145646" name="Picture">
</wp:docPr>
                        <a:graphic>
                          <a:graphicData uri="http://schemas.openxmlformats.org/drawingml/2006/picture">
                            <pic:pic>
                              <pic:nvPicPr>
                                <pic:cNvPr id="412145646"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322869" name="Picture">
</wp:docPr>
                  <a:graphic>
                    <a:graphicData uri="http://schemas.openxmlformats.org/drawingml/2006/picture">
                      <pic:pic>
                        <pic:nvPicPr>
                          <pic:cNvPr id="1042322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786209" name="Picture">
</wp:docPr>
                  <a:graphic>
                    <a:graphicData uri="http://schemas.openxmlformats.org/drawingml/2006/picture">
                      <pic:pic>
                        <pic:nvPicPr>
                          <pic:cNvPr id="1603786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214444" name="Picture">
</wp:docPr>
                  <a:graphic>
                    <a:graphicData uri="http://schemas.openxmlformats.org/drawingml/2006/picture">
                      <pic:pic>
                        <pic:nvPicPr>
                          <pic:cNvPr id="1513214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"https://fiches-risques.brgm.fr/georisques/cavite/LORAW0020451" \t "_self" </w:instrText>
            </w:r>
            <w:r>
              <w:fldChar w:fldCharType="separate"/>
            </w:r>
            <w:r>
              <w:rPr>
                <w:rFonts w:ascii="Marianne" w:hAnsi="Marianne" w:eastAsia="Marianne" w:cs="Marianne"/>
                <w:sz w:val="14"/>
              </w:rPr>
              <w:t xml:space="preserve">LORAW0020451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drainante d'Anthouard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"https://fiches-risques.brgm.fr/georisques/cavite/LORAW0023978" \t "_self" </w:instrText>
            </w:r>
            <w:r>
              <w:fldChar w:fldCharType="separate"/>
            </w:r>
            <w:r>
              <w:rPr>
                <w:rFonts w:ascii="Marianne" w:hAnsi="Marianne" w:eastAsia="Marianne" w:cs="Marianne"/>
                <w:sz w:val="14"/>
              </w:rPr>
              <w:t xml:space="preserve">LORAW0023978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de Baleycourt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"https://fiches-risques.brgm.fr/georisques/cavite/LORAW0023982" \t "_self" </w:instrText>
            </w:r>
            <w:r>
              <w:fldChar w:fldCharType="separate"/>
            </w:r>
            <w:r>
              <w:rPr>
                <w:rFonts w:ascii="Marianne" w:hAnsi="Marianne" w:eastAsia="Marianne" w:cs="Marianne"/>
                <w:sz w:val="14"/>
              </w:rPr>
              <w:t xml:space="preserve">LORAW0023982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Citadelle souterraine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069938" name="Picture">
</wp:docPr>
                  <a:graphic>
                    <a:graphicData uri="http://schemas.openxmlformats.org/drawingml/2006/picture">
                      <pic:pic>
                        <pic:nvPicPr>
                          <pic:cNvPr id="524069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878424" name="Picture">
</wp:docPr>
                  <a:graphic>
                    <a:graphicData uri="http://schemas.openxmlformats.org/drawingml/2006/picture">
                      <pic:pic>
                        <pic:nvPicPr>
                          <pic:cNvPr id="1275878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40558" name="Picture">
</wp:docPr>
                  <a:graphic>
                    <a:graphicData uri="http://schemas.openxmlformats.org/drawingml/2006/picture">
                      <pic:pic>
                        <pic:nvPicPr>
                          <pic:cNvPr id="117340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"https://fiches-risques.brgm.fr/georisques/infosols/instruction/SSP000231301" \t "_blank" </w:instrText>
            </w:r>
            <w:r>
              <w:fldChar w:fldCharType="separate"/>
            </w:r>
            <w:r>
              <w:rPr>
                <w:rFonts w:ascii="Marianne" w:hAnsi="Marianne" w:eastAsia="Marianne" w:cs="Marianne"/>
                <w:sz w:val="14"/>
              </w:rPr>
              <w:t xml:space="preserve">SSP000231301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GOUDRONNERIE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"https://fiches-risques.brgm.fr/georisques/infosols/instruction/SSP000231501" \t "_blank" </w:instrText>
            </w:r>
            <w:r>
              <w:fldChar w:fldCharType="separate"/>
            </w:r>
            <w:r>
              <w:rPr>
                <w:rFonts w:ascii="Marianne" w:hAnsi="Marianne" w:eastAsia="Marianne" w:cs="Marianne"/>
                <w:sz w:val="14"/>
              </w:rPr>
              <w:t xml:space="preserve">SSP000231501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LIANTS DE L'EST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"https://fiches-risques.brgm.fr/georisques/infosols/instruction/SSP000231401" \t "_blank" </w:instrText>
            </w:r>
            <w:r>
              <w:fldChar w:fldCharType="separate"/>
            </w:r>
            <w:r>
              <w:rPr>
                <w:rFonts w:ascii="Marianne" w:hAnsi="Marianne" w:eastAsia="Marianne" w:cs="Marianne"/>
                <w:sz w:val="14"/>
              </w:rPr>
              <w:t xml:space="preserve">SSP000231401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OIL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"https://fiches-risques.brgm.fr/georisques/infosols/instruction/SSP000247601" \t "_blank" </w:instrText>
            </w:r>
            <w:r>
              <w:fldChar w:fldCharType="separate"/>
            </w:r>
            <w:r>
              <w:rPr>
                <w:rFonts w:ascii="Marianne" w:hAnsi="Marianne" w:eastAsia="Marianne" w:cs="Marianne"/>
                <w:sz w:val="14"/>
              </w:rPr>
              <w:t xml:space="preserve">SSP000247601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A GAZ VERDUN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451613" name="Picture">
</wp:docPr>
                  <a:graphic>
                    <a:graphicData uri="http://schemas.openxmlformats.org/drawingml/2006/picture">
                      <pic:pic>
                        <pic:nvPicPr>
                          <pic:cNvPr id="597451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29781" name="Picture">
</wp:docPr>
                  <a:graphic>
                    <a:graphicData uri="http://schemas.openxmlformats.org/drawingml/2006/picture">
                      <pic:pic>
                        <pic:nvPicPr>
                          <pic:cNvPr id="85729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153971" name="Picture">
</wp:docPr>
                  <a:graphic>
                    <a:graphicData uri="http://schemas.openxmlformats.org/drawingml/2006/picture">
                      <pic:pic>
                        <pic:nvPicPr>
                          <pic:cNvPr id="1851153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"https://fiches-risques.brgm.fr/georisques/casias/SSP3915401" \t "_blank" </w:instrText>
            </w:r>
            <w:r>
              <w:fldChar w:fldCharType="separate"/>
            </w:r>
            <w:r>
              <w:rPr>
                <w:rFonts w:ascii="Marianne" w:hAnsi="Marianne" w:eastAsia="Marianne" w:cs="Marianne"/>
                <w:sz w:val="14"/>
              </w:rPr>
              <w:t xml:space="preserve">SSP3915401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"https://fiches-risques.brgm.fr/georisques/casias/SSP3914732" \t "_blank" </w:instrText>
            </w:r>
            <w:r>
              <w:fldChar w:fldCharType="separate"/>
            </w:r>
            <w:r>
              <w:rPr>
                <w:rFonts w:ascii="Marianne" w:hAnsi="Marianne" w:eastAsia="Marianne" w:cs="Marianne"/>
                <w:sz w:val="14"/>
              </w:rPr>
              <w:t xml:space="preserve">SSP3914732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Cristallerie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"https://fiches-risques.brgm.fr/georisques/casias/SSP3914708" \t "_blank" </w:instrText>
            </w:r>
            <w:r>
              <w:fldChar w:fldCharType="separate"/>
            </w:r>
            <w:r>
              <w:rPr>
                <w:rFonts w:ascii="Marianne" w:hAnsi="Marianne" w:eastAsia="Marianne" w:cs="Marianne"/>
                <w:sz w:val="14"/>
              </w:rPr>
              <w:t xml:space="preserve">SSP3914708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Matériaux de construction, éléments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"https://fiches-risques.brgm.fr/georisques/casias/SSP3914707" \t "_blank" </w:instrText>
            </w:r>
            <w:r>
              <w:fldChar w:fldCharType="separate"/>
            </w:r>
            <w:r>
              <w:rPr>
                <w:rFonts w:ascii="Marianne" w:hAnsi="Marianne" w:eastAsia="Marianne" w:cs="Marianne"/>
                <w:sz w:val="14"/>
              </w:rPr>
              <w:t xml:space="preserve">SSP3914707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Fours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"https://fiches-risques.brgm.fr/georisques/casias/SSP3914705" \t "_blank" </w:instrText>
            </w:r>
            <w:r>
              <w:fldChar w:fldCharType="separate"/>
            </w:r>
            <w:r>
              <w:rPr>
                <w:rFonts w:ascii="Marianne" w:hAnsi="Marianne" w:eastAsia="Marianne" w:cs="Marianne"/>
                <w:sz w:val="14"/>
              </w:rPr>
              <w:t xml:space="preserve">SSP3914705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Enrobage, asphaltes, usine de travail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"https://fiches-risques.brgm.fr/georisques/casias/SSP3914704" \t "_blank" </w:instrText>
            </w:r>
            <w:r>
              <w:fldChar w:fldCharType="separate"/>
            </w:r>
            <w:r>
              <w:rPr>
                <w:rFonts w:ascii="Marianne" w:hAnsi="Marianne" w:eastAsia="Marianne" w:cs="Marianne"/>
                <w:sz w:val="14"/>
              </w:rPr>
              <w:t xml:space="preserve">SSP3914704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semelles, usine de travail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"https://fiches-risques.brgm.fr/georisques/casias/SSP3914597" \t "_blank" </w:instrText>
            </w:r>
            <w:r>
              <w:fldChar w:fldCharType="separate"/>
            </w:r>
            <w:r>
              <w:rPr>
                <w:rFonts w:ascii="Marianne" w:hAnsi="Marianne" w:eastAsia="Marianne" w:cs="Marianne"/>
                <w:sz w:val="14"/>
              </w:rPr>
              <w:t xml:space="preserve">SSP3914597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"https://fiches-risques.brgm.fr/georisques/casias/SSP3914473" \t "_blank" </w:instrText>
            </w:r>
            <w:r>
              <w:fldChar w:fldCharType="separate"/>
            </w:r>
            <w:r>
              <w:rPr>
                <w:rFonts w:ascii="Marianne" w:hAnsi="Marianne" w:eastAsia="Marianne" w:cs="Marianne"/>
                <w:sz w:val="14"/>
              </w:rPr>
              <w:t xml:space="preserve">SSP3914473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"https://fiches-risques.brgm.fr/georisques/casias/SSP3914468" \t "_blank" </w:instrText>
            </w:r>
            <w:r>
              <w:fldChar w:fldCharType="separate"/>
            </w:r>
            <w:r>
              <w:rPr>
                <w:rFonts w:ascii="Marianne" w:hAnsi="Marianne" w:eastAsia="Marianne" w:cs="Marianne"/>
                <w:sz w:val="14"/>
              </w:rPr>
              <w:t xml:space="preserve">SSP3914468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cardage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"https://fiches-risques.brgm.fr/georisques/casias/SSP3914461" \t "_blank" </w:instrText>
            </w:r>
            <w:r>
              <w:fldChar w:fldCharType="separate"/>
            </w:r>
            <w:r>
              <w:rPr>
                <w:rFonts w:ascii="Marianne" w:hAnsi="Marianne" w:eastAsia="Marianne" w:cs="Marianne"/>
                <w:sz w:val="14"/>
              </w:rPr>
              <w:t xml:space="preserve">SSP3914461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caoutchouc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"https://fiches-risques.brgm.fr/georisques/casias/SSP3914454" \t "_blank" </w:instrText>
            </w:r>
            <w:r>
              <w:fldChar w:fldCharType="separate"/>
            </w:r>
            <w:r>
              <w:rPr>
                <w:rFonts w:ascii="Marianne" w:hAnsi="Marianne" w:eastAsia="Marianne" w:cs="Marianne"/>
                <w:sz w:val="14"/>
              </w:rPr>
              <w:t xml:space="preserve">SSP3914454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"https://fiches-risques.brgm.fr/georisques/casias/SSP3914452" \t "_blank" </w:instrText>
            </w:r>
            <w:r>
              <w:fldChar w:fldCharType="separate"/>
            </w:r>
            <w:r>
              <w:rPr>
                <w:rFonts w:ascii="Marianne" w:hAnsi="Marianne" w:eastAsia="Marianne" w:cs="Marianne"/>
                <w:sz w:val="14"/>
              </w:rPr>
              <w:t xml:space="preserve">SSP3914452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"https://fiches-risques.brgm.fr/georisques/casias/SSP3914450" \t "_blank" </w:instrText>
            </w:r>
            <w:r>
              <w:fldChar w:fldCharType="separate"/>
            </w:r>
            <w:r>
              <w:rPr>
                <w:rFonts w:ascii="Marianne" w:hAnsi="Marianne" w:eastAsia="Marianne" w:cs="Marianne"/>
                <w:sz w:val="14"/>
              </w:rPr>
              <w:t xml:space="preserve">SSP3914450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Atelier de charpentes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"https://fiches-risques.brgm.fr/georisques/casias/SSP3914336" \t "_blank" </w:instrText>
            </w:r>
            <w:r>
              <w:fldChar w:fldCharType="separate"/>
            </w:r>
            <w:r>
              <w:rPr>
                <w:rFonts w:ascii="Marianne" w:hAnsi="Marianne" w:eastAsia="Marianne" w:cs="Marianne"/>
                <w:sz w:val="14"/>
              </w:rPr>
              <w:t xml:space="preserve">SSP3914336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Potier d'étain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"https://fiches-risques.brgm.fr/georisques/casias/SSP3914335" \t "_blank" </w:instrText>
            </w:r>
            <w:r>
              <w:fldChar w:fldCharType="separate"/>
            </w:r>
            <w:r>
              <w:rPr>
                <w:rFonts w:ascii="Marianne" w:hAnsi="Marianne" w:eastAsia="Marianne" w:cs="Marianne"/>
                <w:sz w:val="14"/>
              </w:rPr>
              <w:t xml:space="preserve">SSP3914335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"https://fiches-risques.brgm.fr/georisques/casias/SSP3914334" \t "_blank" </w:instrText>
            </w:r>
            <w:r>
              <w:fldChar w:fldCharType="separate"/>
            </w:r>
            <w:r>
              <w:rPr>
                <w:rFonts w:ascii="Marianne" w:hAnsi="Marianne" w:eastAsia="Marianne" w:cs="Marianne"/>
                <w:sz w:val="14"/>
              </w:rPr>
              <w:t xml:space="preserve">SSP3914334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Brasserie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"https://fiches-risques.brgm.fr/georisques/casias/SSP3914333" \t "_blank" </w:instrText>
            </w:r>
            <w:r>
              <w:fldChar w:fldCharType="separate"/>
            </w:r>
            <w:r>
              <w:rPr>
                <w:rFonts w:ascii="Marianne" w:hAnsi="Marianne" w:eastAsia="Marianne" w:cs="Marianne"/>
                <w:sz w:val="14"/>
              </w:rPr>
              <w:t xml:space="preserve">SSP3914333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"https://fiches-risques.brgm.fr/georisques/casias/SSP3914332" \t "_blank" </w:instrText>
            </w:r>
            <w:r>
              <w:fldChar w:fldCharType="separate"/>
            </w:r>
            <w:r>
              <w:rPr>
                <w:rFonts w:ascii="Marianne" w:hAnsi="Marianne" w:eastAsia="Marianne" w:cs="Marianne"/>
                <w:sz w:val="14"/>
              </w:rPr>
              <w:t xml:space="preserve">SSP3914332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"https://fiches-risques.brgm.fr/georisques/casias/SSP3914331" \t "_blank" </w:instrText>
            </w:r>
            <w:r>
              <w:fldChar w:fldCharType="separate"/>
            </w:r>
            <w:r>
              <w:rPr>
                <w:rFonts w:ascii="Marianne" w:hAnsi="Marianne" w:eastAsia="Marianne" w:cs="Marianne"/>
                <w:sz w:val="14"/>
              </w:rPr>
              <w:t xml:space="preserve">SSP3914331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"https://fiches-risques.brgm.fr/georisques/casias/SSP3914329" \t "_blank" </w:instrText>
            </w:r>
            <w:r>
              <w:fldChar w:fldCharType="separate"/>
            </w:r>
            <w:r>
              <w:rPr>
                <w:rFonts w:ascii="Marianne" w:hAnsi="Marianne" w:eastAsia="Marianne" w:cs="Marianne"/>
                <w:sz w:val="14"/>
              </w:rPr>
              <w:t xml:space="preserve">SSP3914329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"https://fiches-risques.brgm.fr/georisques/casias/SSP3914328" \t "_blank" </w:instrText>
            </w:r>
            <w:r>
              <w:fldChar w:fldCharType="separate"/>
            </w:r>
            <w:r>
              <w:rPr>
                <w:rFonts w:ascii="Marianne" w:hAnsi="Marianne" w:eastAsia="Marianne" w:cs="Marianne"/>
                <w:sz w:val="14"/>
              </w:rPr>
              <w:t xml:space="preserve">SSP3914328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"https://fiches-risques.brgm.fr/georisques/casias/SSP3914327" \t "_blank" </w:instrText>
            </w:r>
            <w:r>
              <w:fldChar w:fldCharType="separate"/>
            </w:r>
            <w:r>
              <w:rPr>
                <w:rFonts w:ascii="Marianne" w:hAnsi="Marianne" w:eastAsia="Marianne" w:cs="Marianne"/>
                <w:sz w:val="14"/>
              </w:rPr>
              <w:t xml:space="preserve">SSP3914327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"https://fiches-risques.brgm.fr/georisques/casias/SSP3914326" \t "_blank" </w:instrText>
            </w:r>
            <w:r>
              <w:fldChar w:fldCharType="separate"/>
            </w:r>
            <w:r>
              <w:rPr>
                <w:rFonts w:ascii="Marianne" w:hAnsi="Marianne" w:eastAsia="Marianne" w:cs="Marianne"/>
                <w:sz w:val="14"/>
              </w:rPr>
              <w:t xml:space="preserve">SSP3914326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"https://fiches-risques.brgm.fr/georisques/casias/SSP3914325" \t "_blank" </w:instrText>
            </w:r>
            <w:r>
              <w:fldChar w:fldCharType="separate"/>
            </w:r>
            <w:r>
              <w:rPr>
                <w:rFonts w:ascii="Marianne" w:hAnsi="Marianne" w:eastAsia="Marianne" w:cs="Marianne"/>
                <w:sz w:val="14"/>
              </w:rPr>
              <w:t xml:space="preserve">SSP3914325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"https://fiches-risques.brgm.fr/georisques/casias/SSP3914324" \t "_blank" </w:instrText>
            </w:r>
            <w:r>
              <w:fldChar w:fldCharType="separate"/>
            </w:r>
            <w:r>
              <w:rPr>
                <w:rFonts w:ascii="Marianne" w:hAnsi="Marianne" w:eastAsia="Marianne" w:cs="Marianne"/>
                <w:sz w:val="14"/>
              </w:rPr>
              <w:t xml:space="preserve">SSP3914324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"https://fiches-risques.brgm.fr/georisques/casias/SSP3914323" \t "_blank" </w:instrText>
            </w:r>
            <w:r>
              <w:fldChar w:fldCharType="separate"/>
            </w:r>
            <w:r>
              <w:rPr>
                <w:rFonts w:ascii="Marianne" w:hAnsi="Marianne" w:eastAsia="Marianne" w:cs="Marianne"/>
                <w:sz w:val="14"/>
              </w:rPr>
              <w:t xml:space="preserve">SSP3914323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"https://fiches-risques.brgm.fr/georisques/casias/SSP3914322" \t "_blank" </w:instrText>
            </w:r>
            <w:r>
              <w:fldChar w:fldCharType="separate"/>
            </w:r>
            <w:r>
              <w:rPr>
                <w:rFonts w:ascii="Marianne" w:hAnsi="Marianne" w:eastAsia="Marianne" w:cs="Marianne"/>
                <w:sz w:val="14"/>
              </w:rPr>
              <w:t xml:space="preserve">SSP3914322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brasserie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"https://fiches-risques.brgm.fr/georisques/casias/SSP3914321" \t "_blank" </w:instrText>
            </w:r>
            <w:r>
              <w:fldChar w:fldCharType="separate"/>
            </w:r>
            <w:r>
              <w:rPr>
                <w:rFonts w:ascii="Marianne" w:hAnsi="Marianne" w:eastAsia="Marianne" w:cs="Marianne"/>
                <w:sz w:val="14"/>
              </w:rPr>
              <w:t xml:space="preserve">SSP3914321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"https://fiches-risques.brgm.fr/georisques/casias/SSP3914320" \t "_blank" </w:instrText>
            </w:r>
            <w:r>
              <w:fldChar w:fldCharType="separate"/>
            </w:r>
            <w:r>
              <w:rPr>
                <w:rFonts w:ascii="Marianne" w:hAnsi="Marianne" w:eastAsia="Marianne" w:cs="Marianne"/>
                <w:sz w:val="14"/>
              </w:rPr>
              <w:t xml:space="preserve">SSP3914320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"https://fiches-risques.brgm.fr/georisques/casias/SSP3914319" \t "_blank" </w:instrText>
            </w:r>
            <w:r>
              <w:fldChar w:fldCharType="separate"/>
            </w:r>
            <w:r>
              <w:rPr>
                <w:rFonts w:ascii="Marianne" w:hAnsi="Marianne" w:eastAsia="Marianne" w:cs="Marianne"/>
                <w:sz w:val="14"/>
              </w:rPr>
              <w:t xml:space="preserve">SSP3914319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"https://fiches-risques.brgm.fr/georisques/casias/SSP3914318" \t "_blank" </w:instrText>
            </w:r>
            <w:r>
              <w:fldChar w:fldCharType="separate"/>
            </w:r>
            <w:r>
              <w:rPr>
                <w:rFonts w:ascii="Marianne" w:hAnsi="Marianne" w:eastAsia="Marianne" w:cs="Marianne"/>
                <w:sz w:val="14"/>
              </w:rPr>
              <w:t xml:space="preserve">SSP3914318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"https://fiches-risques.brgm.fr/georisques/casias/SSP3914317" \t "_blank" </w:instrText>
            </w:r>
            <w:r>
              <w:fldChar w:fldCharType="separate"/>
            </w:r>
            <w:r>
              <w:rPr>
                <w:rFonts w:ascii="Marianne" w:hAnsi="Marianne" w:eastAsia="Marianne" w:cs="Marianne"/>
                <w:sz w:val="14"/>
              </w:rPr>
              <w:t xml:space="preserve">SSP3914317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amidonnerie, fabrique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"https://fiches-risques.brgm.fr/georisques/casias/SSP3914316" \t "_blank" </w:instrText>
            </w:r>
            <w:r>
              <w:fldChar w:fldCharType="separate"/>
            </w:r>
            <w:r>
              <w:rPr>
                <w:rFonts w:ascii="Marianne" w:hAnsi="Marianne" w:eastAsia="Marianne" w:cs="Marianne"/>
                <w:sz w:val="14"/>
              </w:rPr>
              <w:t xml:space="preserve">SSP3914316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"https://fiches-risques.brgm.fr/georisques/casias/SSP3914315" \t "_blank" </w:instrText>
            </w:r>
            <w:r>
              <w:fldChar w:fldCharType="separate"/>
            </w:r>
            <w:r>
              <w:rPr>
                <w:rFonts w:ascii="Marianne" w:hAnsi="Marianne" w:eastAsia="Marianne" w:cs="Marianne"/>
                <w:sz w:val="14"/>
              </w:rPr>
              <w:t xml:space="preserve">SSP3914315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"https://fiches-risques.brgm.fr/georisques/casias/SSP3914314" \t "_blank" </w:instrText>
            </w:r>
            <w:r>
              <w:fldChar w:fldCharType="separate"/>
            </w:r>
            <w:r>
              <w:rPr>
                <w:rFonts w:ascii="Marianne" w:hAnsi="Marianne" w:eastAsia="Marianne" w:cs="Marianne"/>
                <w:sz w:val="14"/>
              </w:rPr>
              <w:t xml:space="preserve">SSP3914314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"https://fiches-risques.brgm.fr/georisques/casias/SSP3914313" \t "_blank" </w:instrText>
            </w:r>
            <w:r>
              <w:fldChar w:fldCharType="separate"/>
            </w:r>
            <w:r>
              <w:rPr>
                <w:rFonts w:ascii="Marianne" w:hAnsi="Marianne" w:eastAsia="Marianne" w:cs="Marianne"/>
                <w:sz w:val="14"/>
              </w:rPr>
              <w:t xml:space="preserve">SSP3914313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"https://fiches-risques.brgm.fr/georisques/casias/SSP3914312" \t "_blank" </w:instrText>
            </w:r>
            <w:r>
              <w:fldChar w:fldCharType="separate"/>
            </w:r>
            <w:r>
              <w:rPr>
                <w:rFonts w:ascii="Marianne" w:hAnsi="Marianne" w:eastAsia="Marianne" w:cs="Marianne"/>
                <w:sz w:val="14"/>
              </w:rPr>
              <w:t xml:space="preserve">SSP3914312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"https://fiches-risques.brgm.fr/georisques/casias/SSP3914311" \t "_blank" </w:instrText>
            </w:r>
            <w:r>
              <w:fldChar w:fldCharType="separate"/>
            </w:r>
            <w:r>
              <w:rPr>
                <w:rFonts w:ascii="Marianne" w:hAnsi="Marianne" w:eastAsia="Marianne" w:cs="Marianne"/>
                <w:sz w:val="14"/>
              </w:rPr>
              <w:t xml:space="preserve">SSP3914311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667276" name="Picture">
</wp:docPr>
                  <a:graphic>
                    <a:graphicData uri="http://schemas.openxmlformats.org/drawingml/2006/picture">
                      <pic:pic>
                        <pic:nvPicPr>
                          <pic:cNvPr id="1164667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936093" name="Picture">
</wp:docPr>
                  <a:graphic>
                    <a:graphicData uri="http://schemas.openxmlformats.org/drawingml/2006/picture">
                      <pic:pic>
                        <pic:nvPicPr>
                          <pic:cNvPr id="56393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327323" name="Picture">
</wp:docPr>
                  <a:graphic>
                    <a:graphicData uri="http://schemas.openxmlformats.org/drawingml/2006/picture">
                      <pic:pic>
                        <pic:nvPicPr>
                          <pic:cNvPr id="2112327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"https://fiches-risques.brgm.fr/georisques/casias/SSP3914310" \t "_blank" </w:instrText>
            </w:r>
            <w:r>
              <w:fldChar w:fldCharType="separate"/>
            </w:r>
            <w:r>
              <w:rPr>
                <w:rFonts w:ascii="Marianne" w:hAnsi="Marianne" w:eastAsia="Marianne" w:cs="Marianne"/>
                <w:sz w:val="14"/>
              </w:rPr>
              <w:t xml:space="preserve">SSP3914310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"https://fiches-risques.brgm.fr/georisques/casias/SSP3914150" \t "_blank" </w:instrText>
            </w:r>
            <w:r>
              <w:fldChar w:fldCharType="separate"/>
            </w:r>
            <w:r>
              <w:rPr>
                <w:rFonts w:ascii="Marianne" w:hAnsi="Marianne" w:eastAsia="Marianne" w:cs="Marianne"/>
                <w:sz w:val="14"/>
              </w:rPr>
              <w:t xml:space="preserve">SSP3914150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"https://fiches-risques.brgm.fr/georisques/casias/SSP3914148" \t "_blank" </w:instrText>
            </w:r>
            <w:r>
              <w:fldChar w:fldCharType="separate"/>
            </w:r>
            <w:r>
              <w:rPr>
                <w:rFonts w:ascii="Marianne" w:hAnsi="Marianne" w:eastAsia="Marianne" w:cs="Marianne"/>
                <w:sz w:val="14"/>
              </w:rPr>
              <w:t xml:space="preserve">SSP3914148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"https://fiches-risques.brgm.fr/georisques/casias/SSP3914147" \t "_blank" </w:instrText>
            </w:r>
            <w:r>
              <w:fldChar w:fldCharType="separate"/>
            </w:r>
            <w:r>
              <w:rPr>
                <w:rFonts w:ascii="Marianne" w:hAnsi="Marianne" w:eastAsia="Marianne" w:cs="Marianne"/>
                <w:sz w:val="14"/>
              </w:rPr>
              <w:t xml:space="preserve">SSP3914147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"https://fiches-risques.brgm.fr/georisques/casias/SSP3914146" \t "_blank" </w:instrText>
            </w:r>
            <w:r>
              <w:fldChar w:fldCharType="separate"/>
            </w:r>
            <w:r>
              <w:rPr>
                <w:rFonts w:ascii="Marianne" w:hAnsi="Marianne" w:eastAsia="Marianne" w:cs="Marianne"/>
                <w:sz w:val="14"/>
              </w:rPr>
              <w:t xml:space="preserve">SSP3914146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"https://fiches-risques.brgm.fr/georisques/casias/SSP3914145" \t "_blank" </w:instrText>
            </w:r>
            <w:r>
              <w:fldChar w:fldCharType="separate"/>
            </w:r>
            <w:r>
              <w:rPr>
                <w:rFonts w:ascii="Marianne" w:hAnsi="Marianne" w:eastAsia="Marianne" w:cs="Marianne"/>
                <w:sz w:val="14"/>
              </w:rPr>
              <w:t xml:space="preserve">SSP3914145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"https://fiches-risques.brgm.fr/georisques/casias/SSP3914144" \t "_blank" </w:instrText>
            </w:r>
            <w:r>
              <w:fldChar w:fldCharType="separate"/>
            </w:r>
            <w:r>
              <w:rPr>
                <w:rFonts w:ascii="Marianne" w:hAnsi="Marianne" w:eastAsia="Marianne" w:cs="Marianne"/>
                <w:sz w:val="14"/>
              </w:rPr>
              <w:t xml:space="preserve">SSP3914144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alimentaire, 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"https://fiches-risques.brgm.fr/georisques/casias/SSP3914116" \t "_blank" </w:instrText>
            </w:r>
            <w:r>
              <w:fldChar w:fldCharType="separate"/>
            </w:r>
            <w:r>
              <w:rPr>
                <w:rFonts w:ascii="Marianne" w:hAnsi="Marianne" w:eastAsia="Marianne" w:cs="Marianne"/>
                <w:sz w:val="14"/>
              </w:rPr>
              <w:t xml:space="preserve">SSP3914116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ex 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"https://fiches-risques.brgm.fr/georisques/casias/SSP3914030" \t "_blank" </w:instrText>
            </w:r>
            <w:r>
              <w:fldChar w:fldCharType="separate"/>
            </w:r>
            <w:r>
              <w:rPr>
                <w:rFonts w:ascii="Marianne" w:hAnsi="Marianne" w:eastAsia="Marianne" w:cs="Marianne"/>
                <w:sz w:val="14"/>
              </w:rPr>
              <w:t xml:space="preserve">SSP3914030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"https://fiches-risques.brgm.fr/georisques/casias/SSP3914027" \t "_blank" </w:instrText>
            </w:r>
            <w:r>
              <w:fldChar w:fldCharType="separate"/>
            </w:r>
            <w:r>
              <w:rPr>
                <w:rFonts w:ascii="Marianne" w:hAnsi="Marianne" w:eastAsia="Marianne" w:cs="Marianne"/>
                <w:sz w:val="14"/>
              </w:rPr>
              <w:t xml:space="preserve">SSP3914027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"https://fiches-risques.brgm.fr/georisques/casias/SSP3914026" \t "_blank" </w:instrText>
            </w:r>
            <w:r>
              <w:fldChar w:fldCharType="separate"/>
            </w:r>
            <w:r>
              <w:rPr>
                <w:rFonts w:ascii="Marianne" w:hAnsi="Marianne" w:eastAsia="Marianne" w:cs="Marianne"/>
                <w:sz w:val="14"/>
              </w:rPr>
              <w:t xml:space="preserve">SSP3914026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"https://fiches-risques.brgm.fr/georisques/casias/SSP3914020" \t "_blank" </w:instrText>
            </w:r>
            <w:r>
              <w:fldChar w:fldCharType="separate"/>
            </w:r>
            <w:r>
              <w:rPr>
                <w:rFonts w:ascii="Marianne" w:hAnsi="Marianne" w:eastAsia="Marianne" w:cs="Marianne"/>
                <w:sz w:val="14"/>
              </w:rPr>
              <w:t xml:space="preserve">SSP3914020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 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"https://fiches-risques.brgm.fr/georisques/casias/SSP3914018" \t "_blank" </w:instrText>
            </w:r>
            <w:r>
              <w:fldChar w:fldCharType="separate"/>
            </w:r>
            <w:r>
              <w:rPr>
                <w:rFonts w:ascii="Marianne" w:hAnsi="Marianne" w:eastAsia="Marianne" w:cs="Marianne"/>
                <w:sz w:val="14"/>
              </w:rPr>
              <w:t xml:space="preserve">SSP3914018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 inflammable,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"https://fiches-risques.brgm.fr/georisques/casias/SSP3914014" \t "_blank" </w:instrText>
            </w:r>
            <w:r>
              <w:fldChar w:fldCharType="separate"/>
            </w:r>
            <w:r>
              <w:rPr>
                <w:rFonts w:ascii="Marianne" w:hAnsi="Marianne" w:eastAsia="Marianne" w:cs="Marianne"/>
                <w:sz w:val="14"/>
              </w:rPr>
              <w:t xml:space="preserve">SSP3914014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"https://fiches-risques.brgm.fr/georisques/casias/SSP3914012" \t "_blank" </w:instrText>
            </w:r>
            <w:r>
              <w:fldChar w:fldCharType="separate"/>
            </w:r>
            <w:r>
              <w:rPr>
                <w:rFonts w:ascii="Marianne" w:hAnsi="Marianne" w:eastAsia="Marianne" w:cs="Marianne"/>
                <w:sz w:val="14"/>
              </w:rPr>
              <w:t xml:space="preserve">SSP3914012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"https://fiches-risques.brgm.fr/georisques/casias/SSP3914011" \t "_blank" </w:instrText>
            </w:r>
            <w:r>
              <w:fldChar w:fldCharType="separate"/>
            </w:r>
            <w:r>
              <w:rPr>
                <w:rFonts w:ascii="Marianne" w:hAnsi="Marianne" w:eastAsia="Marianne" w:cs="Marianne"/>
                <w:sz w:val="14"/>
              </w:rPr>
              <w:t xml:space="preserve">SSP3914011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"https://fiches-risques.brgm.fr/georisques/casias/SSP3914010" \t "_blank" </w:instrText>
            </w:r>
            <w:r>
              <w:fldChar w:fldCharType="separate"/>
            </w:r>
            <w:r>
              <w:rPr>
                <w:rFonts w:ascii="Marianne" w:hAnsi="Marianne" w:eastAsia="Marianne" w:cs="Marianne"/>
                <w:sz w:val="14"/>
              </w:rPr>
              <w:t xml:space="preserve">SSP3914010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"https://fiches-risques.brgm.fr/georisques/casias/SSP3914001" \t "_blank" </w:instrText>
            </w:r>
            <w:r>
              <w:fldChar w:fldCharType="separate"/>
            </w:r>
            <w:r>
              <w:rPr>
                <w:rFonts w:ascii="Marianne" w:hAnsi="Marianne" w:eastAsia="Marianne" w:cs="Marianne"/>
                <w:sz w:val="14"/>
              </w:rPr>
              <w:t xml:space="preserve">SSP3914001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"https://fiches-risques.brgm.fr/georisques/casias/SSP3913985" \t "_blank" </w:instrText>
            </w:r>
            <w:r>
              <w:fldChar w:fldCharType="separate"/>
            </w:r>
            <w:r>
              <w:rPr>
                <w:rFonts w:ascii="Marianne" w:hAnsi="Marianne" w:eastAsia="Marianne" w:cs="Marianne"/>
                <w:sz w:val="14"/>
              </w:rPr>
              <w:t xml:space="preserve">SSP3913985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dégraissants, lessives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"https://fiches-risques.brgm.fr/georisques/casias/SSP3913972" \t "_blank" </w:instrText>
            </w:r>
            <w:r>
              <w:fldChar w:fldCharType="separate"/>
            </w:r>
            <w:r>
              <w:rPr>
                <w:rFonts w:ascii="Marianne" w:hAnsi="Marianne" w:eastAsia="Marianne" w:cs="Marianne"/>
                <w:sz w:val="14"/>
              </w:rPr>
              <w:t xml:space="preserve">SSP3913972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Equipement automobile, traitement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"https://fiches-risques.brgm.fr/georisques/casias/SSP3913966" \t "_blank" </w:instrText>
            </w:r>
            <w:r>
              <w:fldChar w:fldCharType="separate"/>
            </w:r>
            <w:r>
              <w:rPr>
                <w:rFonts w:ascii="Marianne" w:hAnsi="Marianne" w:eastAsia="Marianne" w:cs="Marianne"/>
                <w:sz w:val="14"/>
              </w:rPr>
              <w:t xml:space="preserve">SSP3913966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chimique, dépôt de chlore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"https://fiches-risques.brgm.fr/georisques/casias/SSP3913935" \t "_blank" </w:instrText>
            </w:r>
            <w:r>
              <w:fldChar w:fldCharType="separate"/>
            </w:r>
            <w:r>
              <w:rPr>
                <w:rFonts w:ascii="Marianne" w:hAnsi="Marianne" w:eastAsia="Marianne" w:cs="Marianne"/>
                <w:sz w:val="14"/>
              </w:rPr>
              <w:t xml:space="preserve">SSP3913935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et revêtement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"https://fiches-risques.brgm.fr/georisques/casias/SSP3913920" \t "_blank" </w:instrText>
            </w:r>
            <w:r>
              <w:fldChar w:fldCharType="separate"/>
            </w:r>
            <w:r>
              <w:rPr>
                <w:rFonts w:ascii="Marianne" w:hAnsi="Marianne" w:eastAsia="Marianne" w:cs="Marianne"/>
                <w:sz w:val="14"/>
              </w:rPr>
              <w:t xml:space="preserve">SSP3913920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"https://fiches-risques.brgm.fr/georisques/casias/SSP3913860" \t "_blank" </w:instrText>
            </w:r>
            <w:r>
              <w:fldChar w:fldCharType="separate"/>
            </w:r>
            <w:r>
              <w:rPr>
                <w:rFonts w:ascii="Marianne" w:hAnsi="Marianne" w:eastAsia="Marianne" w:cs="Marianne"/>
                <w:sz w:val="14"/>
              </w:rPr>
              <w:t xml:space="preserve">SSP3913860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"https://fiches-risques.brgm.fr/georisques/casias/SSP3913855" \t "_blank" </w:instrText>
            </w:r>
            <w:r>
              <w:fldChar w:fldCharType="separate"/>
            </w:r>
            <w:r>
              <w:rPr>
                <w:rFonts w:ascii="Marianne" w:hAnsi="Marianne" w:eastAsia="Marianne" w:cs="Marianne"/>
                <w:sz w:val="14"/>
              </w:rPr>
              <w:t xml:space="preserve">SSP3913855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réparations, vérifications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"https://fiches-risques.brgm.fr/georisques/casias/SSP3913843" \t "_blank" </w:instrText>
            </w:r>
            <w:r>
              <w:fldChar w:fldCharType="separate"/>
            </w:r>
            <w:r>
              <w:rPr>
                <w:rFonts w:ascii="Marianne" w:hAnsi="Marianne" w:eastAsia="Marianne" w:cs="Marianne"/>
                <w:sz w:val="14"/>
              </w:rPr>
              <w:t xml:space="preserve">SSP3913843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 application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"https://fiches-risques.brgm.fr/georisques/casias/SSP3913835" \t "_blank" </w:instrText>
            </w:r>
            <w:r>
              <w:fldChar w:fldCharType="separate"/>
            </w:r>
            <w:r>
              <w:rPr>
                <w:rFonts w:ascii="Marianne" w:hAnsi="Marianne" w:eastAsia="Marianne" w:cs="Marianne"/>
                <w:sz w:val="14"/>
              </w:rPr>
              <w:t xml:space="preserve">SSP3913835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"https://fiches-risques.brgm.fr/georisques/casias/SSP3913833" \t "_blank" </w:instrText>
            </w:r>
            <w:r>
              <w:fldChar w:fldCharType="separate"/>
            </w:r>
            <w:r>
              <w:rPr>
                <w:rFonts w:ascii="Marianne" w:hAnsi="Marianne" w:eastAsia="Marianne" w:cs="Marianne"/>
                <w:sz w:val="14"/>
              </w:rPr>
              <w:t xml:space="preserve">SSP3913833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"https://fiches-risques.brgm.fr/georisques/casias/SSP3913832" \t "_blank" </w:instrText>
            </w:r>
            <w:r>
              <w:fldChar w:fldCharType="separate"/>
            </w:r>
            <w:r>
              <w:rPr>
                <w:rFonts w:ascii="Marianne" w:hAnsi="Marianne" w:eastAsia="Marianne" w:cs="Marianne"/>
                <w:sz w:val="14"/>
              </w:rPr>
              <w:t xml:space="preserve">SSP3913832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"https://fiches-risques.brgm.fr/georisques/casias/SSP3913827" \t "_blank" </w:instrText>
            </w:r>
            <w:r>
              <w:fldChar w:fldCharType="separate"/>
            </w:r>
            <w:r>
              <w:rPr>
                <w:rFonts w:ascii="Marianne" w:hAnsi="Marianne" w:eastAsia="Marianne" w:cs="Marianne"/>
                <w:sz w:val="14"/>
              </w:rPr>
              <w:t xml:space="preserve">SSP3913827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"https://fiches-risques.brgm.fr/georisques/casias/SSP3913825" \t "_blank" </w:instrText>
            </w:r>
            <w:r>
              <w:fldChar w:fldCharType="separate"/>
            </w:r>
            <w:r>
              <w:rPr>
                <w:rFonts w:ascii="Marianne" w:hAnsi="Marianne" w:eastAsia="Marianne" w:cs="Marianne"/>
                <w:sz w:val="14"/>
              </w:rPr>
              <w:t xml:space="preserve">SSP3913825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"https://fiches-risques.brgm.fr/georisques/casias/SSP3913811" \t "_blank" </w:instrText>
            </w:r>
            <w:r>
              <w:fldChar w:fldCharType="separate"/>
            </w:r>
            <w:r>
              <w:rPr>
                <w:rFonts w:ascii="Marianne" w:hAnsi="Marianne" w:eastAsia="Marianne" w:cs="Marianne"/>
                <w:sz w:val="14"/>
              </w:rPr>
              <w:t xml:space="preserve">SSP3913811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"https://fiches-risques.brgm.fr/georisques/casias/SSP3913795" \t "_blank" </w:instrText>
            </w:r>
            <w:r>
              <w:fldChar w:fldCharType="separate"/>
            </w:r>
            <w:r>
              <w:rPr>
                <w:rFonts w:ascii="Marianne" w:hAnsi="Marianne" w:eastAsia="Marianne" w:cs="Marianne"/>
                <w:sz w:val="14"/>
              </w:rPr>
              <w:t xml:space="preserve">SSP3913795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en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"https://fiches-risques.brgm.fr/georisques/casias/SSP3913781" \t "_blank" </w:instrText>
            </w:r>
            <w:r>
              <w:fldChar w:fldCharType="separate"/>
            </w:r>
            <w:r>
              <w:rPr>
                <w:rFonts w:ascii="Marianne" w:hAnsi="Marianne" w:eastAsia="Marianne" w:cs="Marianne"/>
                <w:sz w:val="14"/>
              </w:rPr>
              <w:t xml:space="preserve">SSP3913781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buanderie, chaufferie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"https://fiches-risques.brgm.fr/georisques/casias/SSP3913780" \t "_blank" </w:instrText>
            </w:r>
            <w:r>
              <w:fldChar w:fldCharType="separate"/>
            </w:r>
            <w:r>
              <w:rPr>
                <w:rFonts w:ascii="Marianne" w:hAnsi="Marianne" w:eastAsia="Marianne" w:cs="Marianne"/>
                <w:sz w:val="14"/>
              </w:rPr>
              <w:t xml:space="preserve">SSP3913780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"https://fiches-risques.brgm.fr/georisques/casias/SSP3913776" \t "_blank" </w:instrText>
            </w:r>
            <w:r>
              <w:fldChar w:fldCharType="separate"/>
            </w:r>
            <w:r>
              <w:rPr>
                <w:rFonts w:ascii="Marianne" w:hAnsi="Marianne" w:eastAsia="Marianne" w:cs="Marianne"/>
                <w:sz w:val="14"/>
              </w:rPr>
              <w:t xml:space="preserve">SSP3913776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"https://fiches-risques.brgm.fr/georisques/casias/SSP3913774" \t "_blank" </w:instrText>
            </w:r>
            <w:r>
              <w:fldChar w:fldCharType="separate"/>
            </w:r>
            <w:r>
              <w:rPr>
                <w:rFonts w:ascii="Marianne" w:hAnsi="Marianne" w:eastAsia="Marianne" w:cs="Marianne"/>
                <w:sz w:val="14"/>
              </w:rPr>
              <w:t xml:space="preserve">SSP3913774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"https://fiches-risques.brgm.fr/georisques/casias/SSP3913773" \t "_blank" </w:instrText>
            </w:r>
            <w:r>
              <w:fldChar w:fldCharType="separate"/>
            </w:r>
            <w:r>
              <w:rPr>
                <w:rFonts w:ascii="Marianne" w:hAnsi="Marianne" w:eastAsia="Marianne" w:cs="Marianne"/>
                <w:sz w:val="14"/>
              </w:rPr>
              <w:t xml:space="preserve">SSP3913773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"https://fiches-risques.brgm.fr/georisques/casias/SSP3913772" \t "_blank" </w:instrText>
            </w:r>
            <w:r>
              <w:fldChar w:fldCharType="separate"/>
            </w:r>
            <w:r>
              <w:rPr>
                <w:rFonts w:ascii="Marianne" w:hAnsi="Marianne" w:eastAsia="Marianne" w:cs="Marianne"/>
                <w:sz w:val="14"/>
              </w:rPr>
              <w:t xml:space="preserve">SSP3913772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terrassements,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"https://fiches-risques.brgm.fr/georisques/casias/SSP3913771" \t "_blank" </w:instrText>
            </w:r>
            <w:r>
              <w:fldChar w:fldCharType="separate"/>
            </w:r>
            <w:r>
              <w:rPr>
                <w:rFonts w:ascii="Marianne" w:hAnsi="Marianne" w:eastAsia="Marianne" w:cs="Marianne"/>
                <w:sz w:val="14"/>
              </w:rPr>
              <w:t xml:space="preserve">SSP3913771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"https://fiches-risques.brgm.fr/georisques/casias/SSP3913770" \t "_blank" </w:instrText>
            </w:r>
            <w:r>
              <w:fldChar w:fldCharType="separate"/>
            </w:r>
            <w:r>
              <w:rPr>
                <w:rFonts w:ascii="Marianne" w:hAnsi="Marianne" w:eastAsia="Marianne" w:cs="Marianne"/>
                <w:sz w:val="14"/>
              </w:rPr>
              <w:t xml:space="preserve">SSP3913770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"https://fiches-risques.brgm.fr/georisques/casias/SSP3913766" \t "_blank" </w:instrText>
            </w:r>
            <w:r>
              <w:fldChar w:fldCharType="separate"/>
            </w:r>
            <w:r>
              <w:rPr>
                <w:rFonts w:ascii="Marianne" w:hAnsi="Marianne" w:eastAsia="Marianne" w:cs="Marianne"/>
                <w:sz w:val="14"/>
              </w:rPr>
              <w:t xml:space="preserve">SSP3913766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"https://fiches-risques.brgm.fr/georisques/casias/SSP3913765" \t "_blank" </w:instrText>
            </w:r>
            <w:r>
              <w:fldChar w:fldCharType="separate"/>
            </w:r>
            <w:r>
              <w:rPr>
                <w:rFonts w:ascii="Marianne" w:hAnsi="Marianne" w:eastAsia="Marianne" w:cs="Marianne"/>
                <w:sz w:val="14"/>
              </w:rPr>
              <w:t xml:space="preserve">SSP3913765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"https://fiches-risques.brgm.fr/georisques/casias/SSP3913749" \t "_blank" </w:instrText>
            </w:r>
            <w:r>
              <w:fldChar w:fldCharType="separate"/>
            </w:r>
            <w:r>
              <w:rPr>
                <w:rFonts w:ascii="Marianne" w:hAnsi="Marianne" w:eastAsia="Marianne" w:cs="Marianne"/>
                <w:sz w:val="14"/>
              </w:rPr>
              <w:t xml:space="preserve">SSP3913749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"https://fiches-risques.brgm.fr/georisques/casias/SSP3913732" \t "_blank" </w:instrText>
            </w:r>
            <w:r>
              <w:fldChar w:fldCharType="separate"/>
            </w:r>
            <w:r>
              <w:rPr>
                <w:rFonts w:ascii="Marianne" w:hAnsi="Marianne" w:eastAsia="Marianne" w:cs="Marianne"/>
                <w:sz w:val="14"/>
              </w:rPr>
              <w:t xml:space="preserve">SSP3913732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920049" name="Picture">
</wp:docPr>
                  <a:graphic>
                    <a:graphicData uri="http://schemas.openxmlformats.org/drawingml/2006/picture">
                      <pic:pic>
                        <pic:nvPicPr>
                          <pic:cNvPr id="221920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120920" name="Picture">
</wp:docPr>
                  <a:graphic>
                    <a:graphicData uri="http://schemas.openxmlformats.org/drawingml/2006/picture">
                      <pic:pic>
                        <pic:nvPicPr>
                          <pic:cNvPr id="1262120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18354" name="Picture">
</wp:docPr>
                  <a:graphic>
                    <a:graphicData uri="http://schemas.openxmlformats.org/drawingml/2006/picture">
                      <pic:pic>
                        <pic:nvPicPr>
                          <pic:cNvPr id="183018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"https://fiches-risques.brgm.fr/georisques/casias/SSP3913727" \t "_blank" </w:instrText>
            </w:r>
            <w:r>
              <w:fldChar w:fldCharType="separate"/>
            </w:r>
            <w:r>
              <w:rPr>
                <w:rFonts w:ascii="Marianne" w:hAnsi="Marianne" w:eastAsia="Marianne" w:cs="Marianne"/>
                <w:sz w:val="14"/>
              </w:rPr>
              <w:t xml:space="preserve">SSP3913727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 réparation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"https://fiches-risques.brgm.fr/georisques/casias/SSP3913722" \t "_blank" </w:instrText>
            </w:r>
            <w:r>
              <w:fldChar w:fldCharType="separate"/>
            </w:r>
            <w:r>
              <w:rPr>
                <w:rFonts w:ascii="Marianne" w:hAnsi="Marianne" w:eastAsia="Marianne" w:cs="Marianne"/>
                <w:sz w:val="14"/>
              </w:rPr>
              <w:t xml:space="preserve">SSP3913722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"https://fiches-risques.brgm.fr/georisques/casias/SSP3913717" \t "_blank" </w:instrText>
            </w:r>
            <w:r>
              <w:fldChar w:fldCharType="separate"/>
            </w:r>
            <w:r>
              <w:rPr>
                <w:rFonts w:ascii="Marianne" w:hAnsi="Marianne" w:eastAsia="Marianne" w:cs="Marianne"/>
                <w:sz w:val="14"/>
              </w:rPr>
              <w:t xml:space="preserve">SSP3913717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"https://fiches-risques.brgm.fr/georisques/casias/SSP3913715" \t "_blank" </w:instrText>
            </w:r>
            <w:r>
              <w:fldChar w:fldCharType="separate"/>
            </w:r>
            <w:r>
              <w:rPr>
                <w:rFonts w:ascii="Marianne" w:hAnsi="Marianne" w:eastAsia="Marianne" w:cs="Marianne"/>
                <w:sz w:val="14"/>
              </w:rPr>
              <w:t xml:space="preserve">SSP3913715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combustibles,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"https://fiches-risques.brgm.fr/georisques/casias/SSP3913712" \t "_blank" </w:instrText>
            </w:r>
            <w:r>
              <w:fldChar w:fldCharType="separate"/>
            </w:r>
            <w:r>
              <w:rPr>
                <w:rFonts w:ascii="Marianne" w:hAnsi="Marianne" w:eastAsia="Marianne" w:cs="Marianne"/>
                <w:sz w:val="14"/>
              </w:rPr>
              <w:t xml:space="preserve">SSP3913712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"https://fiches-risques.brgm.fr/georisques/casias/SSP3913706" \t "_blank" </w:instrText>
            </w:r>
            <w:r>
              <w:fldChar w:fldCharType="separate"/>
            </w:r>
            <w:r>
              <w:rPr>
                <w:rFonts w:ascii="Marianne" w:hAnsi="Marianne" w:eastAsia="Marianne" w:cs="Marianne"/>
                <w:sz w:val="14"/>
              </w:rPr>
              <w:t xml:space="preserve">SSP3913706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"https://fiches-risques.brgm.fr/georisques/casias/SSP3913696" \t "_blank" </w:instrText>
            </w:r>
            <w:r>
              <w:fldChar w:fldCharType="separate"/>
            </w:r>
            <w:r>
              <w:rPr>
                <w:rFonts w:ascii="Marianne" w:hAnsi="Marianne" w:eastAsia="Marianne" w:cs="Marianne"/>
                <w:sz w:val="14"/>
              </w:rPr>
              <w:t xml:space="preserve">SSP3913696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"https://fiches-risques.brgm.fr/georisques/casias/SSP3913690" \t "_blank" </w:instrText>
            </w:r>
            <w:r>
              <w:fldChar w:fldCharType="separate"/>
            </w:r>
            <w:r>
              <w:rPr>
                <w:rFonts w:ascii="Marianne" w:hAnsi="Marianne" w:eastAsia="Marianne" w:cs="Marianne"/>
                <w:sz w:val="14"/>
              </w:rPr>
              <w:t xml:space="preserve">SSP3913690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"https://fiches-risques.brgm.fr/georisques/casias/SSP3913682" \t "_blank" </w:instrText>
            </w:r>
            <w:r>
              <w:fldChar w:fldCharType="separate"/>
            </w:r>
            <w:r>
              <w:rPr>
                <w:rFonts w:ascii="Marianne" w:hAnsi="Marianne" w:eastAsia="Marianne" w:cs="Marianne"/>
                <w:sz w:val="14"/>
              </w:rPr>
              <w:t xml:space="preserve">SSP3913682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"https://fiches-risques.brgm.fr/georisques/casias/SSP3913681" \t "_blank" </w:instrText>
            </w:r>
            <w:r>
              <w:fldChar w:fldCharType="separate"/>
            </w:r>
            <w:r>
              <w:rPr>
                <w:rFonts w:ascii="Marianne" w:hAnsi="Marianne" w:eastAsia="Marianne" w:cs="Marianne"/>
                <w:sz w:val="14"/>
              </w:rPr>
              <w:t xml:space="preserve">SSP3913681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 de réparation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"https://fiches-risques.brgm.fr/georisques/casias/SSP3913678" \t "_blank" </w:instrText>
            </w:r>
            <w:r>
              <w:fldChar w:fldCharType="separate"/>
            </w:r>
            <w:r>
              <w:rPr>
                <w:rFonts w:ascii="Marianne" w:hAnsi="Marianne" w:eastAsia="Marianne" w:cs="Marianne"/>
                <w:sz w:val="14"/>
              </w:rPr>
              <w:t xml:space="preserve">SSP3913678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installation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"https://fiches-risques.brgm.fr/georisques/casias/SSP3913676" \t "_blank" </w:instrText>
            </w:r>
            <w:r>
              <w:fldChar w:fldCharType="separate"/>
            </w:r>
            <w:r>
              <w:rPr>
                <w:rFonts w:ascii="Marianne" w:hAnsi="Marianne" w:eastAsia="Marianne" w:cs="Marianne"/>
                <w:sz w:val="14"/>
              </w:rPr>
              <w:t xml:space="preserve">SSP3913676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"https://fiches-risques.brgm.fr/georisques/casias/SSP3913672" \t "_blank" </w:instrText>
            </w:r>
            <w:r>
              <w:fldChar w:fldCharType="separate"/>
            </w:r>
            <w:r>
              <w:rPr>
                <w:rFonts w:ascii="Marianne" w:hAnsi="Marianne" w:eastAsia="Marianne" w:cs="Marianne"/>
                <w:sz w:val="14"/>
              </w:rPr>
              <w:t xml:space="preserve">SSP3913672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"https://fiches-risques.brgm.fr/georisques/casias/SSP3913647" \t "_blank" </w:instrText>
            </w:r>
            <w:r>
              <w:fldChar w:fldCharType="separate"/>
            </w:r>
            <w:r>
              <w:rPr>
                <w:rFonts w:ascii="Marianne" w:hAnsi="Marianne" w:eastAsia="Marianne" w:cs="Marianne"/>
                <w:sz w:val="14"/>
              </w:rPr>
              <w:t xml:space="preserve">SSP3913647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 dépôt de carcasses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"https://fiches-risques.brgm.fr/georisques/casias/SSP3913646" \t "_blank" </w:instrText>
            </w:r>
            <w:r>
              <w:fldChar w:fldCharType="separate"/>
            </w:r>
            <w:r>
              <w:rPr>
                <w:rFonts w:ascii="Marianne" w:hAnsi="Marianne" w:eastAsia="Marianne" w:cs="Marianne"/>
                <w:sz w:val="14"/>
              </w:rPr>
              <w:t xml:space="preserve">SSP3913646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carcasses de voitures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"https://fiches-risques.brgm.fr/georisques/casias/SSP3913577" \t "_blank" </w:instrText>
            </w:r>
            <w:r>
              <w:fldChar w:fldCharType="separate"/>
            </w:r>
            <w:r>
              <w:rPr>
                <w:rFonts w:ascii="Marianne" w:hAnsi="Marianne" w:eastAsia="Marianne" w:cs="Marianne"/>
                <w:sz w:val="14"/>
              </w:rPr>
              <w:t xml:space="preserve">SSP3913577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Analyses chimiques, radio-éléments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"https://fiches-risques.brgm.fr/georisques/casias/SSP3913564" \t "_blank" </w:instrText>
            </w:r>
            <w:r>
              <w:fldChar w:fldCharType="separate"/>
            </w:r>
            <w:r>
              <w:rPr>
                <w:rFonts w:ascii="Marianne" w:hAnsi="Marianne" w:eastAsia="Marianne" w:cs="Marianne"/>
                <w:sz w:val="14"/>
              </w:rPr>
              <w:t xml:space="preserve">SSP3913564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"https://fiches-risques.brgm.fr/georisques/casias/SSP3913031" \t "_blank" </w:instrText>
            </w:r>
            <w:r>
              <w:fldChar w:fldCharType="separate"/>
            </w:r>
            <w:r>
              <w:rPr>
                <w:rFonts w:ascii="Marianne" w:hAnsi="Marianne" w:eastAsia="Marianne" w:cs="Marianne"/>
                <w:sz w:val="14"/>
              </w:rPr>
              <w:t xml:space="preserve">SSP3913031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"https://fiches-risques.brgm.fr/georisques/casias/SSP3913028" \t "_blank" </w:instrText>
            </w:r>
            <w:r>
              <w:fldChar w:fldCharType="separate"/>
            </w:r>
            <w:r>
              <w:rPr>
                <w:rFonts w:ascii="Marianne" w:hAnsi="Marianne" w:eastAsia="Marianne" w:cs="Marianne"/>
                <w:sz w:val="14"/>
              </w:rPr>
              <w:t xml:space="preserve">SSP3913028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Entrepreneur de peintures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"https://fiches-risques.brgm.fr/georisques/casias/SSP3913027" \t "_blank" </w:instrText>
            </w:r>
            <w:r>
              <w:fldChar w:fldCharType="separate"/>
            </w:r>
            <w:r>
              <w:rPr>
                <w:rFonts w:ascii="Marianne" w:hAnsi="Marianne" w:eastAsia="Marianne" w:cs="Marianne"/>
                <w:sz w:val="14"/>
              </w:rPr>
              <w:t xml:space="preserve">SSP3913027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"https://fiches-risques.brgm.fr/georisques/casias/SSP3913026" \t "_blank" </w:instrText>
            </w:r>
            <w:r>
              <w:fldChar w:fldCharType="separate"/>
            </w:r>
            <w:r>
              <w:rPr>
                <w:rFonts w:ascii="Marianne" w:hAnsi="Marianne" w:eastAsia="Marianne" w:cs="Marianne"/>
                <w:sz w:val="14"/>
              </w:rPr>
              <w:t xml:space="preserve">SSP3913026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bouteilles 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"https://fiches-risques.brgm.fr/georisques/casias/SSP3913025" \t "_blank" </w:instrText>
            </w:r>
            <w:r>
              <w:fldChar w:fldCharType="separate"/>
            </w:r>
            <w:r>
              <w:rPr>
                <w:rFonts w:ascii="Marianne" w:hAnsi="Marianne" w:eastAsia="Marianne" w:cs="Marianne"/>
                <w:sz w:val="14"/>
              </w:rPr>
              <w:t xml:space="preserve">SSP3913025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matériel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"https://fiches-risques.brgm.fr/georisques/casias/SSP3913024" \t "_blank" </w:instrText>
            </w:r>
            <w:r>
              <w:fldChar w:fldCharType="separate"/>
            </w:r>
            <w:r>
              <w:rPr>
                <w:rFonts w:ascii="Marianne" w:hAnsi="Marianne" w:eastAsia="Marianne" w:cs="Marianne"/>
                <w:sz w:val="14"/>
              </w:rPr>
              <w:t xml:space="preserve">SSP3913024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et vieux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"https://fiches-risques.brgm.fr/georisques/casias/SSP3913023" \t "_blank" </w:instrText>
            </w:r>
            <w:r>
              <w:fldChar w:fldCharType="separate"/>
            </w:r>
            <w:r>
              <w:rPr>
                <w:rFonts w:ascii="Marianne" w:hAnsi="Marianne" w:eastAsia="Marianne" w:cs="Marianne"/>
                <w:sz w:val="14"/>
              </w:rPr>
              <w:t xml:space="preserve">SSP3913023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Broyage de déchets industriels banals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"https://fiches-risques.brgm.fr/georisques/casias/SSP3913022" \t "_blank" </w:instrText>
            </w:r>
            <w:r>
              <w:fldChar w:fldCharType="separate"/>
            </w:r>
            <w:r>
              <w:rPr>
                <w:rFonts w:ascii="Marianne" w:hAnsi="Marianne" w:eastAsia="Marianne" w:cs="Marianne"/>
                <w:sz w:val="14"/>
              </w:rPr>
              <w:t xml:space="preserve">SSP3913022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de tri de bouteilles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"https://fiches-risques.brgm.fr/georisques/casias/SSP3913020" \t "_blank" </w:instrText>
            </w:r>
            <w:r>
              <w:fldChar w:fldCharType="separate"/>
            </w:r>
            <w:r>
              <w:rPr>
                <w:rFonts w:ascii="Marianne" w:hAnsi="Marianne" w:eastAsia="Marianne" w:cs="Marianne"/>
                <w:sz w:val="14"/>
              </w:rPr>
              <w:t xml:space="preserve">SSP3913020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"https://fiches-risques.brgm.fr/georisques/casias/SSP3913019" \t "_blank" </w:instrText>
            </w:r>
            <w:r>
              <w:fldChar w:fldCharType="separate"/>
            </w:r>
            <w:r>
              <w:rPr>
                <w:rFonts w:ascii="Marianne" w:hAnsi="Marianne" w:eastAsia="Marianne" w:cs="Marianne"/>
                <w:sz w:val="14"/>
              </w:rPr>
              <w:t xml:space="preserve">SSP3913019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Chaufferie urbaine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"https://fiches-risques.brgm.fr/georisques/casias/SSP3913018" \t "_blank" </w:instrText>
            </w:r>
            <w:r>
              <w:fldChar w:fldCharType="separate"/>
            </w:r>
            <w:r>
              <w:rPr>
                <w:rFonts w:ascii="Marianne" w:hAnsi="Marianne" w:eastAsia="Marianne" w:cs="Marianne"/>
                <w:sz w:val="14"/>
              </w:rPr>
              <w:t xml:space="preserve">SSP3913018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et menuiserie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"https://fiches-risques.brgm.fr/georisques/casias/SSP3913017" \t "_blank" </w:instrText>
            </w:r>
            <w:r>
              <w:fldChar w:fldCharType="separate"/>
            </w:r>
            <w:r>
              <w:rPr>
                <w:rFonts w:ascii="Marianne" w:hAnsi="Marianne" w:eastAsia="Marianne" w:cs="Marianne"/>
                <w:sz w:val="14"/>
              </w:rPr>
              <w:t xml:space="preserve">SSP3913017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"https://fiches-risques.brgm.fr/georisques/casias/SSP3913016" \t "_blank" </w:instrText>
            </w:r>
            <w:r>
              <w:fldChar w:fldCharType="separate"/>
            </w:r>
            <w:r>
              <w:rPr>
                <w:rFonts w:ascii="Marianne" w:hAnsi="Marianne" w:eastAsia="Marianne" w:cs="Marianne"/>
                <w:sz w:val="14"/>
              </w:rPr>
              <w:t xml:space="preserve">SSP3913016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"https://fiches-risques.brgm.fr/georisques/casias/SSP3913015" \t "_blank" </w:instrText>
            </w:r>
            <w:r>
              <w:fldChar w:fldCharType="separate"/>
            </w:r>
            <w:r>
              <w:rPr>
                <w:rFonts w:ascii="Marianne" w:hAnsi="Marianne" w:eastAsia="Marianne" w:cs="Marianne"/>
                <w:sz w:val="14"/>
              </w:rPr>
              <w:t xml:space="preserve">SSP3913015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"https://fiches-risques.brgm.fr/georisques/casias/SSP3913014" \t "_blank" </w:instrText>
            </w:r>
            <w:r>
              <w:fldChar w:fldCharType="separate"/>
            </w:r>
            <w:r>
              <w:rPr>
                <w:rFonts w:ascii="Marianne" w:hAnsi="Marianne" w:eastAsia="Marianne" w:cs="Marianne"/>
                <w:sz w:val="14"/>
              </w:rPr>
              <w:t xml:space="preserve">SSP3913014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"https://fiches-risques.brgm.fr/georisques/casias/SSP3913012" \t "_blank" </w:instrText>
            </w:r>
            <w:r>
              <w:fldChar w:fldCharType="separate"/>
            </w:r>
            <w:r>
              <w:rPr>
                <w:rFonts w:ascii="Marianne" w:hAnsi="Marianne" w:eastAsia="Marianne" w:cs="Marianne"/>
                <w:sz w:val="14"/>
              </w:rPr>
              <w:t xml:space="preserve">SSP3913012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"https://fiches-risques.brgm.fr/georisques/casias/SSP3913011" \t "_blank" </w:instrText>
            </w:r>
            <w:r>
              <w:fldChar w:fldCharType="separate"/>
            </w:r>
            <w:r>
              <w:rPr>
                <w:rFonts w:ascii="Marianne" w:hAnsi="Marianne" w:eastAsia="Marianne" w:cs="Marianne"/>
                <w:sz w:val="14"/>
              </w:rPr>
              <w:t xml:space="preserve">SSP3913011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"https://fiches-risques.brgm.fr/georisques/casias/SSP3913010" \t "_blank" </w:instrText>
            </w:r>
            <w:r>
              <w:fldChar w:fldCharType="separate"/>
            </w:r>
            <w:r>
              <w:rPr>
                <w:rFonts w:ascii="Marianne" w:hAnsi="Marianne" w:eastAsia="Marianne" w:cs="Marianne"/>
                <w:sz w:val="14"/>
              </w:rPr>
              <w:t xml:space="preserve">SSP3913010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acétylène, ferrailleur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"https://fiches-risques.brgm.fr/georisques/casias/SSP3913009" \t "_blank" </w:instrText>
            </w:r>
            <w:r>
              <w:fldChar w:fldCharType="separate"/>
            </w:r>
            <w:r>
              <w:rPr>
                <w:rFonts w:ascii="Marianne" w:hAnsi="Marianne" w:eastAsia="Marianne" w:cs="Marianne"/>
                <w:sz w:val="14"/>
              </w:rPr>
              <w:t xml:space="preserve">SSP3913009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Torréfacteur de café et céréales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"https://fiches-risques.brgm.fr/georisques/casias/SSP3913008" \t "_blank" </w:instrText>
            </w:r>
            <w:r>
              <w:fldChar w:fldCharType="separate"/>
            </w:r>
            <w:r>
              <w:rPr>
                <w:rFonts w:ascii="Marianne" w:hAnsi="Marianne" w:eastAsia="Marianne" w:cs="Marianne"/>
                <w:sz w:val="14"/>
              </w:rPr>
              <w:t xml:space="preserve">SSP3913008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"https://fiches-risques.brgm.fr/georisques/casias/SSP3913007" \t "_blank" </w:instrText>
            </w:r>
            <w:r>
              <w:fldChar w:fldCharType="separate"/>
            </w:r>
            <w:r>
              <w:rPr>
                <w:rFonts w:ascii="Marianne" w:hAnsi="Marianne" w:eastAsia="Marianne" w:cs="Marianne"/>
                <w:sz w:val="14"/>
              </w:rPr>
              <w:t xml:space="preserve">SSP3913007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"https://fiches-risques.brgm.fr/georisques/casias/SSP3913006" \t "_blank" </w:instrText>
            </w:r>
            <w:r>
              <w:fldChar w:fldCharType="separate"/>
            </w:r>
            <w:r>
              <w:rPr>
                <w:rFonts w:ascii="Marianne" w:hAnsi="Marianne" w:eastAsia="Marianne" w:cs="Marianne"/>
                <w:sz w:val="14"/>
              </w:rPr>
              <w:t xml:space="preserve">SSP3913006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"https://fiches-risques.brgm.fr/georisques/casias/SSP3913005" \t "_blank" </w:instrText>
            </w:r>
            <w:r>
              <w:fldChar w:fldCharType="separate"/>
            </w:r>
            <w:r>
              <w:rPr>
                <w:rFonts w:ascii="Marianne" w:hAnsi="Marianne" w:eastAsia="Marianne" w:cs="Marianne"/>
                <w:sz w:val="14"/>
              </w:rPr>
              <w:t xml:space="preserve">SSP3913005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"https://fiches-risques.brgm.fr/georisques/casias/SSP3913004" \t "_blank" </w:instrText>
            </w:r>
            <w:r>
              <w:fldChar w:fldCharType="separate"/>
            </w:r>
            <w:r>
              <w:rPr>
                <w:rFonts w:ascii="Marianne" w:hAnsi="Marianne" w:eastAsia="Marianne" w:cs="Marianne"/>
                <w:sz w:val="14"/>
              </w:rPr>
              <w:t xml:space="preserve">SSP3913004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"https://fiches-risques.brgm.fr/georisques/casias/SSP3913003" \t "_blank" </w:instrText>
            </w:r>
            <w:r>
              <w:fldChar w:fldCharType="separate"/>
            </w:r>
            <w:r>
              <w:rPr>
                <w:rFonts w:ascii="Marianne" w:hAnsi="Marianne" w:eastAsia="Marianne" w:cs="Marianne"/>
                <w:sz w:val="14"/>
              </w:rPr>
              <w:t xml:space="preserve">SSP3913003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"https://fiches-risques.brgm.fr/georisques/casias/SSP3913002" \t "_blank" </w:instrText>
            </w:r>
            <w:r>
              <w:fldChar w:fldCharType="separate"/>
            </w:r>
            <w:r>
              <w:rPr>
                <w:rFonts w:ascii="Marianne" w:hAnsi="Marianne" w:eastAsia="Marianne" w:cs="Marianne"/>
                <w:sz w:val="14"/>
              </w:rPr>
              <w:t xml:space="preserve">SSP3913002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"https://fiches-risques.brgm.fr/georisques/casias/SSP3913001" \t "_blank" </w:instrText>
            </w:r>
            <w:r>
              <w:fldChar w:fldCharType="separate"/>
            </w:r>
            <w:r>
              <w:rPr>
                <w:rFonts w:ascii="Marianne" w:hAnsi="Marianne" w:eastAsia="Marianne" w:cs="Marianne"/>
                <w:sz w:val="14"/>
              </w:rPr>
              <w:t xml:space="preserve">SSP3913001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"https://fiches-risques.brgm.fr/georisques/casias/SSP3913000" \t "_blank" </w:instrText>
            </w:r>
            <w:r>
              <w:fldChar w:fldCharType="separate"/>
            </w:r>
            <w:r>
              <w:rPr>
                <w:rFonts w:ascii="Marianne" w:hAnsi="Marianne" w:eastAsia="Marianne" w:cs="Marianne"/>
                <w:sz w:val="14"/>
              </w:rPr>
              <w:t xml:space="preserve">SSP3913000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701797" name="Picture">
</wp:docPr>
                  <a:graphic>
                    <a:graphicData uri="http://schemas.openxmlformats.org/drawingml/2006/picture">
                      <pic:pic>
                        <pic:nvPicPr>
                          <pic:cNvPr id="1566701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016318" name="Picture">
</wp:docPr>
                  <a:graphic>
                    <a:graphicData uri="http://schemas.openxmlformats.org/drawingml/2006/picture">
                      <pic:pic>
                        <pic:nvPicPr>
                          <pic:cNvPr id="1170016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87048" name="Picture">
</wp:docPr>
                  <a:graphic>
                    <a:graphicData uri="http://schemas.openxmlformats.org/drawingml/2006/picture">
                      <pic:pic>
                        <pic:nvPicPr>
                          <pic:cNvPr id="16788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"https://fiches-risques.brgm.fr/georisques/casias/SSP3912999" \t "_blank" </w:instrText>
            </w:r>
            <w:r>
              <w:fldChar w:fldCharType="separate"/>
            </w:r>
            <w:r>
              <w:rPr>
                <w:rFonts w:ascii="Marianne" w:hAnsi="Marianne" w:eastAsia="Marianne" w:cs="Marianne"/>
                <w:sz w:val="14"/>
              </w:rPr>
              <w:t xml:space="preserve">SSP3912999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d'enrobés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"https://fiches-risques.brgm.fr/georisques/casias/SSP3912998" \t "_blank" </w:instrText>
            </w:r>
            <w:r>
              <w:fldChar w:fldCharType="separate"/>
            </w:r>
            <w:r>
              <w:rPr>
                <w:rFonts w:ascii="Marianne" w:hAnsi="Marianne" w:eastAsia="Marianne" w:cs="Marianne"/>
                <w:sz w:val="14"/>
              </w:rPr>
              <w:t xml:space="preserve">SSP3912998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"https://fiches-risques.brgm.fr/georisques/casias/SSP3912997" \t "_blank" </w:instrText>
            </w:r>
            <w:r>
              <w:fldChar w:fldCharType="separate"/>
            </w:r>
            <w:r>
              <w:rPr>
                <w:rFonts w:ascii="Marianne" w:hAnsi="Marianne" w:eastAsia="Marianne" w:cs="Marianne"/>
                <w:sz w:val="14"/>
              </w:rPr>
              <w:t xml:space="preserve">SSP3912997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"https://fiches-risques.brgm.fr/georisques/casias/SSP3912996" \t "_blank" </w:instrText>
            </w:r>
            <w:r>
              <w:fldChar w:fldCharType="separate"/>
            </w:r>
            <w:r>
              <w:rPr>
                <w:rFonts w:ascii="Marianne" w:hAnsi="Marianne" w:eastAsia="Marianne" w:cs="Marianne"/>
                <w:sz w:val="14"/>
              </w:rPr>
              <w:t xml:space="preserve">SSP3912996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"https://fiches-risques.brgm.fr/georisques/casias/SSP3912995" \t "_blank" </w:instrText>
            </w:r>
            <w:r>
              <w:fldChar w:fldCharType="separate"/>
            </w:r>
            <w:r>
              <w:rPr>
                <w:rFonts w:ascii="Marianne" w:hAnsi="Marianne" w:eastAsia="Marianne" w:cs="Marianne"/>
                <w:sz w:val="14"/>
              </w:rPr>
              <w:t xml:space="preserve">SSP3912995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"https://fiches-risques.brgm.fr/georisques/casias/SSP3912994" \t "_blank" </w:instrText>
            </w:r>
            <w:r>
              <w:fldChar w:fldCharType="separate"/>
            </w:r>
            <w:r>
              <w:rPr>
                <w:rFonts w:ascii="Marianne" w:hAnsi="Marianne" w:eastAsia="Marianne" w:cs="Marianne"/>
                <w:sz w:val="14"/>
              </w:rPr>
              <w:t xml:space="preserve">SSP3912994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"https://fiches-risques.brgm.fr/georisques/casias/SSP3912993" \t "_blank" </w:instrText>
            </w:r>
            <w:r>
              <w:fldChar w:fldCharType="separate"/>
            </w:r>
            <w:r>
              <w:rPr>
                <w:rFonts w:ascii="Marianne" w:hAnsi="Marianne" w:eastAsia="Marianne" w:cs="Marianne"/>
                <w:sz w:val="14"/>
              </w:rPr>
              <w:t xml:space="preserve">SSP3912993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d'appareils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"https://fiches-risques.brgm.fr/georisques/casias/SSP3912992" \t "_blank" </w:instrText>
            </w:r>
            <w:r>
              <w:fldChar w:fldCharType="separate"/>
            </w:r>
            <w:r>
              <w:rPr>
                <w:rFonts w:ascii="Marianne" w:hAnsi="Marianne" w:eastAsia="Marianne" w:cs="Marianne"/>
                <w:sz w:val="14"/>
              </w:rPr>
              <w:t xml:space="preserve">SSP3912992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de fabrication de pièces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"https://fiches-risques.brgm.fr/georisques/casias/SSP3912991" \t "_blank" </w:instrText>
            </w:r>
            <w:r>
              <w:fldChar w:fldCharType="separate"/>
            </w:r>
            <w:r>
              <w:rPr>
                <w:rFonts w:ascii="Marianne" w:hAnsi="Marianne" w:eastAsia="Marianne" w:cs="Marianne"/>
                <w:sz w:val="14"/>
              </w:rPr>
              <w:t xml:space="preserve">SSP3912991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de salaison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"https://fiches-risques.brgm.fr/georisques/casias/SSP3912989" \t "_blank" </w:instrText>
            </w:r>
            <w:r>
              <w:fldChar w:fldCharType="separate"/>
            </w:r>
            <w:r>
              <w:rPr>
                <w:rFonts w:ascii="Marianne" w:hAnsi="Marianne" w:eastAsia="Marianne" w:cs="Marianne"/>
                <w:sz w:val="14"/>
              </w:rPr>
              <w:t xml:space="preserve">SSP3912989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Vieux fers et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"https://fiches-risques.brgm.fr/georisques/casias/SSP3912988" \t "_blank" </w:instrText>
            </w:r>
            <w:r>
              <w:fldChar w:fldCharType="separate"/>
            </w:r>
            <w:r>
              <w:rPr>
                <w:rFonts w:ascii="Marianne" w:hAnsi="Marianne" w:eastAsia="Marianne" w:cs="Marianne"/>
                <w:sz w:val="14"/>
              </w:rPr>
              <w:t xml:space="preserve">SSP3912988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Taillage et façonnage de pièces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"https://fiches-risques.brgm.fr/georisques/casias/SSP3912987" \t "_blank" </w:instrText>
            </w:r>
            <w:r>
              <w:fldChar w:fldCharType="separate"/>
            </w:r>
            <w:r>
              <w:rPr>
                <w:rFonts w:ascii="Marianne" w:hAnsi="Marianne" w:eastAsia="Marianne" w:cs="Marianne"/>
                <w:sz w:val="14"/>
              </w:rPr>
              <w:t xml:space="preserve">SSP3912987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usinage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"https://fiches-risques.brgm.fr/georisques/casias/SSP3912986" \t "_blank" </w:instrText>
            </w:r>
            <w:r>
              <w:fldChar w:fldCharType="separate"/>
            </w:r>
            <w:r>
              <w:rPr>
                <w:rFonts w:ascii="Marianne" w:hAnsi="Marianne" w:eastAsia="Marianne" w:cs="Marianne"/>
                <w:sz w:val="14"/>
              </w:rPr>
              <w:t xml:space="preserve">SSP3912986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"https://fiches-risques.brgm.fr/georisques/casias/SSP3912985" \t "_blank" </w:instrText>
            </w:r>
            <w:r>
              <w:fldChar w:fldCharType="separate"/>
            </w:r>
            <w:r>
              <w:rPr>
                <w:rFonts w:ascii="Marianne" w:hAnsi="Marianne" w:eastAsia="Marianne" w:cs="Marianne"/>
                <w:sz w:val="14"/>
              </w:rPr>
              <w:t xml:space="preserve">SSP3912985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bouteilles de butane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"https://fiches-risques.brgm.fr/georisques/casias/SSP3912981" \t "_blank" </w:instrText>
            </w:r>
            <w:r>
              <w:fldChar w:fldCharType="separate"/>
            </w:r>
            <w:r>
              <w:rPr>
                <w:rFonts w:ascii="Marianne" w:hAnsi="Marianne" w:eastAsia="Marianne" w:cs="Marianne"/>
                <w:sz w:val="14"/>
              </w:rPr>
              <w:t xml:space="preserve">SSP3912981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"https://fiches-risques.brgm.fr/georisques/casias/SSP3912980" \t "_blank" </w:instrText>
            </w:r>
            <w:r>
              <w:fldChar w:fldCharType="separate"/>
            </w:r>
            <w:r>
              <w:rPr>
                <w:rFonts w:ascii="Marianne" w:hAnsi="Marianne" w:eastAsia="Marianne" w:cs="Marianne"/>
                <w:sz w:val="14"/>
              </w:rPr>
              <w:t xml:space="preserve">SSP3912980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"https://fiches-risques.brgm.fr/georisques/casias/SSP3912979" \t "_blank" </w:instrText>
            </w:r>
            <w:r>
              <w:fldChar w:fldCharType="separate"/>
            </w:r>
            <w:r>
              <w:rPr>
                <w:rFonts w:ascii="Marianne" w:hAnsi="Marianne" w:eastAsia="Marianne" w:cs="Marianne"/>
                <w:sz w:val="14"/>
              </w:rPr>
              <w:t xml:space="preserve">SSP3912979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"https://fiches-risques.brgm.fr/georisques/casias/SSP3912978" \t "_blank" </w:instrText>
            </w:r>
            <w:r>
              <w:fldChar w:fldCharType="separate"/>
            </w:r>
            <w:r>
              <w:rPr>
                <w:rFonts w:ascii="Marianne" w:hAnsi="Marianne" w:eastAsia="Marianne" w:cs="Marianne"/>
                <w:sz w:val="14"/>
              </w:rPr>
              <w:t xml:space="preserve">SSP3912978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"https://fiches-risques.brgm.fr/georisques/casias/SSP3912977" \t "_blank" </w:instrText>
            </w:r>
            <w:r>
              <w:fldChar w:fldCharType="separate"/>
            </w:r>
            <w:r>
              <w:rPr>
                <w:rFonts w:ascii="Marianne" w:hAnsi="Marianne" w:eastAsia="Marianne" w:cs="Marianne"/>
                <w:sz w:val="14"/>
              </w:rPr>
              <w:t xml:space="preserve">SSP3912977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caoutchouc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"https://fiches-risques.brgm.fr/georisques/casias/SSP3912976" \t "_blank" </w:instrText>
            </w:r>
            <w:r>
              <w:fldChar w:fldCharType="separate"/>
            </w:r>
            <w:r>
              <w:rPr>
                <w:rFonts w:ascii="Marianne" w:hAnsi="Marianne" w:eastAsia="Marianne" w:cs="Marianne"/>
                <w:sz w:val="14"/>
              </w:rPr>
              <w:t xml:space="preserve">SSP3912976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stockage, chauffage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"https://fiches-risques.brgm.fr/georisques/casias/SSP3912975" \t "_blank" </w:instrText>
            </w:r>
            <w:r>
              <w:fldChar w:fldCharType="separate"/>
            </w:r>
            <w:r>
              <w:rPr>
                <w:rFonts w:ascii="Marianne" w:hAnsi="Marianne" w:eastAsia="Marianne" w:cs="Marianne"/>
                <w:sz w:val="14"/>
              </w:rPr>
              <w:t xml:space="preserve">SSP3912975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carcasses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"https://fiches-risques.brgm.fr/georisques/casias/SSP3912974" \t "_blank" </w:instrText>
            </w:r>
            <w:r>
              <w:fldChar w:fldCharType="separate"/>
            </w:r>
            <w:r>
              <w:rPr>
                <w:rFonts w:ascii="Marianne" w:hAnsi="Marianne" w:eastAsia="Marianne" w:cs="Marianne"/>
                <w:sz w:val="14"/>
              </w:rPr>
              <w:t xml:space="preserve">SSP3912974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"https://fiches-risques.brgm.fr/georisques/casias/SSP3912973" \t "_blank" </w:instrText>
            </w:r>
            <w:r>
              <w:fldChar w:fldCharType="separate"/>
            </w:r>
            <w:r>
              <w:rPr>
                <w:rFonts w:ascii="Marianne" w:hAnsi="Marianne" w:eastAsia="Marianne" w:cs="Marianne"/>
                <w:sz w:val="14"/>
              </w:rPr>
              <w:t xml:space="preserve">SSP3912973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"https://fiches-risques.brgm.fr/georisques/casias/SSP3912971" \t "_blank" </w:instrText>
            </w:r>
            <w:r>
              <w:fldChar w:fldCharType="separate"/>
            </w:r>
            <w:r>
              <w:rPr>
                <w:rFonts w:ascii="Marianne" w:hAnsi="Marianne" w:eastAsia="Marianne" w:cs="Marianne"/>
                <w:sz w:val="14"/>
              </w:rPr>
              <w:t xml:space="preserve">SSP3912971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"https://fiches-risques.brgm.fr/georisques/casias/SSP3912970" \t "_blank" </w:instrText>
            </w:r>
            <w:r>
              <w:fldChar w:fldCharType="separate"/>
            </w:r>
            <w:r>
              <w:rPr>
                <w:rFonts w:ascii="Marianne" w:hAnsi="Marianne" w:eastAsia="Marianne" w:cs="Marianne"/>
                <w:sz w:val="14"/>
              </w:rPr>
              <w:t xml:space="preserve">SSP3912970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"https://fiches-risques.brgm.fr/georisques/casias/SSP3912968" \t "_blank" </w:instrText>
            </w:r>
            <w:r>
              <w:fldChar w:fldCharType="separate"/>
            </w:r>
            <w:r>
              <w:rPr>
                <w:rFonts w:ascii="Marianne" w:hAnsi="Marianne" w:eastAsia="Marianne" w:cs="Marianne"/>
                <w:sz w:val="14"/>
              </w:rPr>
              <w:t xml:space="preserve">SSP3912968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ex négociants en vins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"https://fiches-risques.brgm.fr/georisques/casias/SSP3912967" \t "_blank" </w:instrText>
            </w:r>
            <w:r>
              <w:fldChar w:fldCharType="separate"/>
            </w:r>
            <w:r>
              <w:rPr>
                <w:rFonts w:ascii="Marianne" w:hAnsi="Marianne" w:eastAsia="Marianne" w:cs="Marianne"/>
                <w:sz w:val="14"/>
              </w:rPr>
              <w:t xml:space="preserve">SSP3912967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Droguiste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"https://fiches-risques.brgm.fr/georisques/casias/SSP3912966" \t "_blank" </w:instrText>
            </w:r>
            <w:r>
              <w:fldChar w:fldCharType="separate"/>
            </w:r>
            <w:r>
              <w:rPr>
                <w:rFonts w:ascii="Marianne" w:hAnsi="Marianne" w:eastAsia="Marianne" w:cs="Marianne"/>
                <w:sz w:val="14"/>
              </w:rPr>
              <w:t xml:space="preserve">SSP3912966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"https://fiches-risques.brgm.fr/georisques/casias/SSP3912965" \t "_blank" </w:instrText>
            </w:r>
            <w:r>
              <w:fldChar w:fldCharType="separate"/>
            </w:r>
            <w:r>
              <w:rPr>
                <w:rFonts w:ascii="Marianne" w:hAnsi="Marianne" w:eastAsia="Marianne" w:cs="Marianne"/>
                <w:sz w:val="14"/>
              </w:rPr>
              <w:t xml:space="preserve">SSP3912965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"https://fiches-risques.brgm.fr/georisques/casias/SSP3912964" \t "_blank" </w:instrText>
            </w:r>
            <w:r>
              <w:fldChar w:fldCharType="separate"/>
            </w:r>
            <w:r>
              <w:rPr>
                <w:rFonts w:ascii="Marianne" w:hAnsi="Marianne" w:eastAsia="Marianne" w:cs="Marianne"/>
                <w:sz w:val="14"/>
              </w:rPr>
              <w:t xml:space="preserve">SSP3912964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des 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"https://fiches-risques.brgm.fr/georisques/casias/SSP3912963" \t "_blank" </w:instrText>
            </w:r>
            <w:r>
              <w:fldChar w:fldCharType="separate"/>
            </w:r>
            <w:r>
              <w:rPr>
                <w:rFonts w:ascii="Marianne" w:hAnsi="Marianne" w:eastAsia="Marianne" w:cs="Marianne"/>
                <w:sz w:val="14"/>
              </w:rPr>
              <w:t xml:space="preserve">SSP3912963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"https://fiches-risques.brgm.fr/georisques/casias/SSP3912962" \t "_blank" </w:instrText>
            </w:r>
            <w:r>
              <w:fldChar w:fldCharType="separate"/>
            </w:r>
            <w:r>
              <w:rPr>
                <w:rFonts w:ascii="Marianne" w:hAnsi="Marianne" w:eastAsia="Marianne" w:cs="Marianne"/>
                <w:sz w:val="14"/>
              </w:rPr>
              <w:t xml:space="preserve">SSP3912962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"https://fiches-risques.brgm.fr/georisques/casias/SSP3912961" \t "_blank" </w:instrText>
            </w:r>
            <w:r>
              <w:fldChar w:fldCharType="separate"/>
            </w:r>
            <w:r>
              <w:rPr>
                <w:rFonts w:ascii="Marianne" w:hAnsi="Marianne" w:eastAsia="Marianne" w:cs="Marianne"/>
                <w:sz w:val="14"/>
              </w:rPr>
              <w:t xml:space="preserve">SSP3912961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"https://fiches-risques.brgm.fr/georisques/casias/SSP3912960" \t "_blank" </w:instrText>
            </w:r>
            <w:r>
              <w:fldChar w:fldCharType="separate"/>
            </w:r>
            <w:r>
              <w:rPr>
                <w:rFonts w:ascii="Marianne" w:hAnsi="Marianne" w:eastAsia="Marianne" w:cs="Marianne"/>
                <w:sz w:val="14"/>
              </w:rPr>
              <w:t xml:space="preserve">SSP3912960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"https://fiches-risques.brgm.fr/georisques/casias/SSP3912959" \t "_blank" </w:instrText>
            </w:r>
            <w:r>
              <w:fldChar w:fldCharType="separate"/>
            </w:r>
            <w:r>
              <w:rPr>
                <w:rFonts w:ascii="Marianne" w:hAnsi="Marianne" w:eastAsia="Marianne" w:cs="Marianne"/>
                <w:sz w:val="14"/>
              </w:rPr>
              <w:t xml:space="preserve">SSP3912959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"https://fiches-risques.brgm.fr/georisques/casias/SSP3912958" \t "_blank" </w:instrText>
            </w:r>
            <w:r>
              <w:fldChar w:fldCharType="separate"/>
            </w:r>
            <w:r>
              <w:rPr>
                <w:rFonts w:ascii="Marianne" w:hAnsi="Marianne" w:eastAsia="Marianne" w:cs="Marianne"/>
                <w:sz w:val="14"/>
              </w:rPr>
              <w:t xml:space="preserve">SSP3912958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"https://fiches-risques.brgm.fr/georisques/casias/SSP3912957" \t "_blank" </w:instrText>
            </w:r>
            <w:r>
              <w:fldChar w:fldCharType="separate"/>
            </w:r>
            <w:r>
              <w:rPr>
                <w:rFonts w:ascii="Marianne" w:hAnsi="Marianne" w:eastAsia="Marianne" w:cs="Marianne"/>
                <w:sz w:val="14"/>
              </w:rPr>
              <w:t xml:space="preserve">SSP3912957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"https://fiches-risques.brgm.fr/georisques/casias/SSP3912956" \t "_blank" </w:instrText>
            </w:r>
            <w:r>
              <w:fldChar w:fldCharType="separate"/>
            </w:r>
            <w:r>
              <w:rPr>
                <w:rFonts w:ascii="Marianne" w:hAnsi="Marianne" w:eastAsia="Marianne" w:cs="Marianne"/>
                <w:sz w:val="14"/>
              </w:rPr>
              <w:t xml:space="preserve">SSP3912956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"https://fiches-risques.brgm.fr/georisques/casias/SSP3912955" \t "_blank" </w:instrText>
            </w:r>
            <w:r>
              <w:fldChar w:fldCharType="separate"/>
            </w:r>
            <w:r>
              <w:rPr>
                <w:rFonts w:ascii="Marianne" w:hAnsi="Marianne" w:eastAsia="Marianne" w:cs="Marianne"/>
                <w:sz w:val="14"/>
              </w:rPr>
              <w:t xml:space="preserve">SSP3912955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"https://fiches-risques.brgm.fr/georisques/casias/SSP3912954" \t "_blank" </w:instrText>
            </w:r>
            <w:r>
              <w:fldChar w:fldCharType="separate"/>
            </w:r>
            <w:r>
              <w:rPr>
                <w:rFonts w:ascii="Marianne" w:hAnsi="Marianne" w:eastAsia="Marianne" w:cs="Marianne"/>
                <w:sz w:val="14"/>
              </w:rPr>
              <w:t xml:space="preserve">SSP3912954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"https://fiches-risques.brgm.fr/georisques/casias/SSP3912953" \t "_blank" </w:instrText>
            </w:r>
            <w:r>
              <w:fldChar w:fldCharType="separate"/>
            </w:r>
            <w:r>
              <w:rPr>
                <w:rFonts w:ascii="Marianne" w:hAnsi="Marianne" w:eastAsia="Marianne" w:cs="Marianne"/>
                <w:sz w:val="14"/>
              </w:rPr>
              <w:t xml:space="preserve">SSP3912953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"https://fiches-risques.brgm.fr/georisques/casias/SSP3912952" \t "_blank" </w:instrText>
            </w:r>
            <w:r>
              <w:fldChar w:fldCharType="separate"/>
            </w:r>
            <w:r>
              <w:rPr>
                <w:rFonts w:ascii="Marianne" w:hAnsi="Marianne" w:eastAsia="Marianne" w:cs="Marianne"/>
                <w:sz w:val="14"/>
              </w:rPr>
              <w:t xml:space="preserve">SSP3912952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traitement des sérums du lait,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"https://fiches-risques.brgm.fr/georisques/casias/SSP3912951" \t "_blank" </w:instrText>
            </w:r>
            <w:r>
              <w:fldChar w:fldCharType="separate"/>
            </w:r>
            <w:r>
              <w:rPr>
                <w:rFonts w:ascii="Marianne" w:hAnsi="Marianne" w:eastAsia="Marianne" w:cs="Marianne"/>
                <w:sz w:val="14"/>
              </w:rPr>
              <w:t xml:space="preserve">SSP3912951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"https://fiches-risques.brgm.fr/georisques/casias/SSP3912950" \t "_blank" </w:instrText>
            </w:r>
            <w:r>
              <w:fldChar w:fldCharType="separate"/>
            </w:r>
            <w:r>
              <w:rPr>
                <w:rFonts w:ascii="Marianne" w:hAnsi="Marianne" w:eastAsia="Marianne" w:cs="Marianne"/>
                <w:sz w:val="14"/>
              </w:rPr>
              <w:t xml:space="preserve">SSP3912950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véhicules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"https://fiches-risques.brgm.fr/georisques/casias/SSP3912949" \t "_blank" </w:instrText>
            </w:r>
            <w:r>
              <w:fldChar w:fldCharType="separate"/>
            </w:r>
            <w:r>
              <w:rPr>
                <w:rFonts w:ascii="Marianne" w:hAnsi="Marianne" w:eastAsia="Marianne" w:cs="Marianne"/>
                <w:sz w:val="14"/>
              </w:rPr>
              <w:t xml:space="preserve">SSP3912949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vente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518628" name="Picture">
</wp:docPr>
                  <a:graphic>
                    <a:graphicData uri="http://schemas.openxmlformats.org/drawingml/2006/picture">
                      <pic:pic>
                        <pic:nvPicPr>
                          <pic:cNvPr id="74851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78737" name="Picture">
</wp:docPr>
                  <a:graphic>
                    <a:graphicData uri="http://schemas.openxmlformats.org/drawingml/2006/picture">
                      <pic:pic>
                        <pic:nvPicPr>
                          <pic:cNvPr id="3017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12128" name="Picture">
</wp:docPr>
                  <a:graphic>
                    <a:graphicData uri="http://schemas.openxmlformats.org/drawingml/2006/picture">
                      <pic:pic>
                        <pic:nvPicPr>
                          <pic:cNvPr id="97512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"https://fiches-risques.brgm.fr/georisques/casias/SSP3912948" \t "_blank" </w:instrText>
            </w:r>
            <w:r>
              <w:fldChar w:fldCharType="separate"/>
            </w:r>
            <w:r>
              <w:rPr>
                <w:rFonts w:ascii="Marianne" w:hAnsi="Marianne" w:eastAsia="Marianne" w:cs="Marianne"/>
                <w:sz w:val="14"/>
              </w:rPr>
              <w:t xml:space="preserve">SSP3912948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chandelles et vinaigre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"https://fiches-risques.brgm.fr/georisques/casias/SSP3912947" \t "_blank" </w:instrText>
            </w:r>
            <w:r>
              <w:fldChar w:fldCharType="separate"/>
            </w:r>
            <w:r>
              <w:rPr>
                <w:rFonts w:ascii="Marianne" w:hAnsi="Marianne" w:eastAsia="Marianne" w:cs="Marianne"/>
                <w:sz w:val="14"/>
              </w:rPr>
              <w:t xml:space="preserve">SSP3912947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Hospitalier,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"https://fiches-risques.brgm.fr/georisques/casias/SSP3912946" \t "_blank" </w:instrText>
            </w:r>
            <w:r>
              <w:fldChar w:fldCharType="separate"/>
            </w:r>
            <w:r>
              <w:rPr>
                <w:rFonts w:ascii="Marianne" w:hAnsi="Marianne" w:eastAsia="Marianne" w:cs="Marianne"/>
                <w:sz w:val="14"/>
              </w:rPr>
              <w:t xml:space="preserve">SSP3912946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"https://fiches-risques.brgm.fr/georisques/casias/SSP3912945" \t "_blank" </w:instrText>
            </w:r>
            <w:r>
              <w:fldChar w:fldCharType="separate"/>
            </w:r>
            <w:r>
              <w:rPr>
                <w:rFonts w:ascii="Marianne" w:hAnsi="Marianne" w:eastAsia="Marianne" w:cs="Marianne"/>
                <w:sz w:val="14"/>
              </w:rPr>
              <w:t xml:space="preserve">SSP3912945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et distribution d'électricité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"https://fiches-risques.brgm.fr/georisques/casias/SSP3912944" \t "_blank" </w:instrText>
            </w:r>
            <w:r>
              <w:fldChar w:fldCharType="separate"/>
            </w:r>
            <w:r>
              <w:rPr>
                <w:rFonts w:ascii="Marianne" w:hAnsi="Marianne" w:eastAsia="Marianne" w:cs="Marianne"/>
                <w:sz w:val="14"/>
              </w:rPr>
              <w:t xml:space="preserve">SSP3912944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Quincaillerie,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"https://fiches-risques.brgm.fr/georisques/casias/SSP3912942" \t "_blank" </w:instrText>
            </w:r>
            <w:r>
              <w:fldChar w:fldCharType="separate"/>
            </w:r>
            <w:r>
              <w:rPr>
                <w:rFonts w:ascii="Marianne" w:hAnsi="Marianne" w:eastAsia="Marianne" w:cs="Marianne"/>
                <w:sz w:val="14"/>
              </w:rPr>
              <w:t xml:space="preserve">SSP3912942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"https://fiches-risques.brgm.fr/georisques/casias/SSP3912941" \t "_blank" </w:instrText>
            </w:r>
            <w:r>
              <w:fldChar w:fldCharType="separate"/>
            </w:r>
            <w:r>
              <w:rPr>
                <w:rFonts w:ascii="Marianne" w:hAnsi="Marianne" w:eastAsia="Marianne" w:cs="Marianne"/>
                <w:sz w:val="14"/>
              </w:rPr>
              <w:t xml:space="preserve">SSP3912941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"https://fiches-risques.brgm.fr/georisques/casias/SSP3912940" \t "_blank" </w:instrText>
            </w:r>
            <w:r>
              <w:fldChar w:fldCharType="separate"/>
            </w:r>
            <w:r>
              <w:rPr>
                <w:rFonts w:ascii="Marianne" w:hAnsi="Marianne" w:eastAsia="Marianne" w:cs="Marianne"/>
                <w:sz w:val="14"/>
              </w:rPr>
              <w:t xml:space="preserve">SSP3912940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"https://fiches-risques.brgm.fr/georisques/casias/SSP3912939" \t "_blank" </w:instrText>
            </w:r>
            <w:r>
              <w:fldChar w:fldCharType="separate"/>
            </w:r>
            <w:r>
              <w:rPr>
                <w:rFonts w:ascii="Marianne" w:hAnsi="Marianne" w:eastAsia="Marianne" w:cs="Marianne"/>
                <w:sz w:val="14"/>
              </w:rPr>
              <w:t xml:space="preserve">SSP3912939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benzol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"https://fiches-risques.brgm.fr/georisques/casias/SSP3912938" \t "_blank" </w:instrText>
            </w:r>
            <w:r>
              <w:fldChar w:fldCharType="separate"/>
            </w:r>
            <w:r>
              <w:rPr>
                <w:rFonts w:ascii="Marianne" w:hAnsi="Marianne" w:eastAsia="Marianne" w:cs="Marianne"/>
                <w:sz w:val="14"/>
              </w:rPr>
              <w:t xml:space="preserve">SSP3912938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Mécanicien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"https://fiches-risques.brgm.fr/georisques/casias/SSP3912936" \t "_blank" </w:instrText>
            </w:r>
            <w:r>
              <w:fldChar w:fldCharType="separate"/>
            </w:r>
            <w:r>
              <w:rPr>
                <w:rFonts w:ascii="Marianne" w:hAnsi="Marianne" w:eastAsia="Marianne" w:cs="Marianne"/>
                <w:sz w:val="14"/>
              </w:rPr>
              <w:t xml:space="preserve">SSP3912936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Préparation de circuits électriques sur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"https://fiches-risques.brgm.fr/georisques/casias/SSP3912935" \t "_blank" </w:instrText>
            </w:r>
            <w:r>
              <w:fldChar w:fldCharType="separate"/>
            </w:r>
            <w:r>
              <w:rPr>
                <w:rFonts w:ascii="Marianne" w:hAnsi="Marianne" w:eastAsia="Marianne" w:cs="Marianne"/>
                <w:sz w:val="14"/>
              </w:rPr>
              <w:t xml:space="preserve">SSP3912935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 beurrerie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"https://fiches-risques.brgm.fr/georisques/casias/SSP3912934" \t "_blank" </w:instrText>
            </w:r>
            <w:r>
              <w:fldChar w:fldCharType="separate"/>
            </w:r>
            <w:r>
              <w:rPr>
                <w:rFonts w:ascii="Marianne" w:hAnsi="Marianne" w:eastAsia="Marianne" w:cs="Marianne"/>
                <w:sz w:val="14"/>
              </w:rPr>
              <w:t xml:space="preserve">SSP3912934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"https://fiches-risques.brgm.fr/georisques/casias/SSP3912933" \t "_blank" </w:instrText>
            </w:r>
            <w:r>
              <w:fldChar w:fldCharType="separate"/>
            </w:r>
            <w:r>
              <w:rPr>
                <w:rFonts w:ascii="Marianne" w:hAnsi="Marianne" w:eastAsia="Marianne" w:cs="Marianne"/>
                <w:sz w:val="14"/>
              </w:rPr>
              <w:t xml:space="preserve">SSP3912933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"https://fiches-risques.brgm.fr/georisques/casias/SSP3912932" \t "_blank" </w:instrText>
            </w:r>
            <w:r>
              <w:fldChar w:fldCharType="separate"/>
            </w:r>
            <w:r>
              <w:rPr>
                <w:rFonts w:ascii="Marianne" w:hAnsi="Marianne" w:eastAsia="Marianne" w:cs="Marianne"/>
                <w:sz w:val="14"/>
              </w:rPr>
              <w:t xml:space="preserve">SSP3912932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"https://fiches-risques.brgm.fr/georisques/casias/SSP3912931" \t "_blank" </w:instrText>
            </w:r>
            <w:r>
              <w:fldChar w:fldCharType="separate"/>
            </w:r>
            <w:r>
              <w:rPr>
                <w:rFonts w:ascii="Marianne" w:hAnsi="Marianne" w:eastAsia="Marianne" w:cs="Marianne"/>
                <w:sz w:val="14"/>
              </w:rPr>
              <w:t xml:space="preserve">SSP3912931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"https://fiches-risques.brgm.fr/georisques/casias/SSP3912930" \t "_blank" </w:instrText>
            </w:r>
            <w:r>
              <w:fldChar w:fldCharType="separate"/>
            </w:r>
            <w:r>
              <w:rPr>
                <w:rFonts w:ascii="Marianne" w:hAnsi="Marianne" w:eastAsia="Marianne" w:cs="Marianne"/>
                <w:sz w:val="14"/>
              </w:rPr>
              <w:t xml:space="preserve">SSP3912930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 ex dépôt goudronnerie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"https://fiches-risques.brgm.fr/georisques/casias/SSP3912929" \t "_blank" </w:instrText>
            </w:r>
            <w:r>
              <w:fldChar w:fldCharType="separate"/>
            </w:r>
            <w:r>
              <w:rPr>
                <w:rFonts w:ascii="Marianne" w:hAnsi="Marianne" w:eastAsia="Marianne" w:cs="Marianne"/>
                <w:sz w:val="14"/>
              </w:rPr>
              <w:t xml:space="preserve">SSP3912929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Cinéma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"https://fiches-risques.brgm.fr/georisques/casias/SSP3912927" \t "_blank" </w:instrText>
            </w:r>
            <w:r>
              <w:fldChar w:fldCharType="separate"/>
            </w:r>
            <w:r>
              <w:rPr>
                <w:rFonts w:ascii="Marianne" w:hAnsi="Marianne" w:eastAsia="Marianne" w:cs="Marianne"/>
                <w:sz w:val="14"/>
              </w:rPr>
              <w:t xml:space="preserve">SSP3912927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Cinéma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"https://fiches-risques.brgm.fr/georisques/casias/SSP3912926" \t "_blank" </w:instrText>
            </w:r>
            <w:r>
              <w:fldChar w:fldCharType="separate"/>
            </w:r>
            <w:r>
              <w:rPr>
                <w:rFonts w:ascii="Marianne" w:hAnsi="Marianne" w:eastAsia="Marianne" w:cs="Marianne"/>
                <w:sz w:val="14"/>
              </w:rPr>
              <w:t xml:space="preserve">SSP3912926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"https://fiches-risques.brgm.fr/georisques/casias/SSP3912925" \t "_blank" </w:instrText>
            </w:r>
            <w:r>
              <w:fldChar w:fldCharType="separate"/>
            </w:r>
            <w:r>
              <w:rPr>
                <w:rFonts w:ascii="Marianne" w:hAnsi="Marianne" w:eastAsia="Marianne" w:cs="Marianne"/>
                <w:sz w:val="14"/>
              </w:rPr>
              <w:t xml:space="preserve">SSP3912925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"https://fiches-risques.brgm.fr/georisques/casias/SSP3912924" \t "_blank" </w:instrText>
            </w:r>
            <w:r>
              <w:fldChar w:fldCharType="separate"/>
            </w:r>
            <w:r>
              <w:rPr>
                <w:rFonts w:ascii="Marianne" w:hAnsi="Marianne" w:eastAsia="Marianne" w:cs="Marianne"/>
                <w:sz w:val="14"/>
              </w:rPr>
              <w:t xml:space="preserve">SSP3912924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"https://fiches-risques.brgm.fr/georisques/casias/SSP3912923" \t "_blank" </w:instrText>
            </w:r>
            <w:r>
              <w:fldChar w:fldCharType="separate"/>
            </w:r>
            <w:r>
              <w:rPr>
                <w:rFonts w:ascii="Marianne" w:hAnsi="Marianne" w:eastAsia="Marianne" w:cs="Marianne"/>
                <w:sz w:val="14"/>
              </w:rPr>
              <w:t xml:space="preserve">SSP3912923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"https://fiches-risques.brgm.fr/georisques/casias/SSP3912922" \t "_blank" </w:instrText>
            </w:r>
            <w:r>
              <w:fldChar w:fldCharType="separate"/>
            </w:r>
            <w:r>
              <w:rPr>
                <w:rFonts w:ascii="Marianne" w:hAnsi="Marianne" w:eastAsia="Marianne" w:cs="Marianne"/>
                <w:sz w:val="14"/>
              </w:rPr>
              <w:t xml:space="preserve">SSP3912922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dragées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"https://fiches-risques.brgm.fr/georisques/casias/SSP3912920" \t "_blank" </w:instrText>
            </w:r>
            <w:r>
              <w:fldChar w:fldCharType="separate"/>
            </w:r>
            <w:r>
              <w:rPr>
                <w:rFonts w:ascii="Marianne" w:hAnsi="Marianne" w:eastAsia="Marianne" w:cs="Marianne"/>
                <w:sz w:val="14"/>
              </w:rPr>
              <w:t xml:space="preserve">SSP3912920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dragées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"https://fiches-risques.brgm.fr/georisques/casias/SSP3912919" \t "_blank" </w:instrText>
            </w:r>
            <w:r>
              <w:fldChar w:fldCharType="separate"/>
            </w:r>
            <w:r>
              <w:rPr>
                <w:rFonts w:ascii="Marianne" w:hAnsi="Marianne" w:eastAsia="Marianne" w:cs="Marianne"/>
                <w:sz w:val="14"/>
              </w:rPr>
              <w:t xml:space="preserve">SSP3912919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"https://fiches-risques.brgm.fr/georisques/casias/SSP3912918" \t "_blank" </w:instrText>
            </w:r>
            <w:r>
              <w:fldChar w:fldCharType="separate"/>
            </w:r>
            <w:r>
              <w:rPr>
                <w:rFonts w:ascii="Marianne" w:hAnsi="Marianne" w:eastAsia="Marianne" w:cs="Marianne"/>
                <w:sz w:val="14"/>
              </w:rPr>
              <w:t xml:space="preserve">SSP3912918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"https://fiches-risques.brgm.fr/georisques/casias/SSP3912916" \t "_blank" </w:instrText>
            </w:r>
            <w:r>
              <w:fldChar w:fldCharType="separate"/>
            </w:r>
            <w:r>
              <w:rPr>
                <w:rFonts w:ascii="Marianne" w:hAnsi="Marianne" w:eastAsia="Marianne" w:cs="Marianne"/>
                <w:sz w:val="14"/>
              </w:rPr>
              <w:t xml:space="preserve">SSP3912916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"https://fiches-risques.brgm.fr/georisques/casias/SSP3912915" \t "_blank" </w:instrText>
            </w:r>
            <w:r>
              <w:fldChar w:fldCharType="separate"/>
            </w:r>
            <w:r>
              <w:rPr>
                <w:rFonts w:ascii="Marianne" w:hAnsi="Marianne" w:eastAsia="Marianne" w:cs="Marianne"/>
                <w:sz w:val="14"/>
              </w:rPr>
              <w:t xml:space="preserve">SSP3912915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et d'entretien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"https://fiches-risques.brgm.fr/georisques/casias/SSP3912914" \t "_blank" </w:instrText>
            </w:r>
            <w:r>
              <w:fldChar w:fldCharType="separate"/>
            </w:r>
            <w:r>
              <w:rPr>
                <w:rFonts w:ascii="Marianne" w:hAnsi="Marianne" w:eastAsia="Marianne" w:cs="Marianne"/>
                <w:sz w:val="14"/>
              </w:rPr>
              <w:t xml:space="preserve">SSP3912914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"https://fiches-risques.brgm.fr/georisques/casias/SSP3912913" \t "_blank" </w:instrText>
            </w:r>
            <w:r>
              <w:fldChar w:fldCharType="separate"/>
            </w:r>
            <w:r>
              <w:rPr>
                <w:rFonts w:ascii="Marianne" w:hAnsi="Marianne" w:eastAsia="Marianne" w:cs="Marianne"/>
                <w:sz w:val="14"/>
              </w:rPr>
              <w:t xml:space="preserve">SSP3912913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"https://fiches-risques.brgm.fr/georisques/casias/SSP3912912" \t "_blank" </w:instrText>
            </w:r>
            <w:r>
              <w:fldChar w:fldCharType="separate"/>
            </w:r>
            <w:r>
              <w:rPr>
                <w:rFonts w:ascii="Marianne" w:hAnsi="Marianne" w:eastAsia="Marianne" w:cs="Marianne"/>
                <w:sz w:val="14"/>
              </w:rPr>
              <w:t xml:space="preserve">SSP3912912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"https://fiches-risques.brgm.fr/georisques/casias/SSP3912911" \t "_blank" </w:instrText>
            </w:r>
            <w:r>
              <w:fldChar w:fldCharType="separate"/>
            </w:r>
            <w:r>
              <w:rPr>
                <w:rFonts w:ascii="Marianne" w:hAnsi="Marianne" w:eastAsia="Marianne" w:cs="Marianne"/>
                <w:sz w:val="14"/>
              </w:rPr>
              <w:t xml:space="preserve">SSP3912911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"https://fiches-risques.brgm.fr/georisques/casias/SSP3912910" \t "_blank" </w:instrText>
            </w:r>
            <w:r>
              <w:fldChar w:fldCharType="separate"/>
            </w:r>
            <w:r>
              <w:rPr>
                <w:rFonts w:ascii="Marianne" w:hAnsi="Marianne" w:eastAsia="Marianne" w:cs="Marianne"/>
                <w:sz w:val="14"/>
              </w:rPr>
              <w:t xml:space="preserve">SSP3912910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préparation des viandes,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"https://fiches-risques.brgm.fr/georisques/casias/SSP3912909" \t "_blank" </w:instrText>
            </w:r>
            <w:r>
              <w:fldChar w:fldCharType="separate"/>
            </w:r>
            <w:r>
              <w:rPr>
                <w:rFonts w:ascii="Marianne" w:hAnsi="Marianne" w:eastAsia="Marianne" w:cs="Marianne"/>
                <w:sz w:val="14"/>
              </w:rPr>
              <w:t xml:space="preserve">SSP3912909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"https://fiches-risques.brgm.fr/georisques/casias/SSP3912907" \t "_blank" </w:instrText>
            </w:r>
            <w:r>
              <w:fldChar w:fldCharType="separate"/>
            </w:r>
            <w:r>
              <w:rPr>
                <w:rFonts w:ascii="Marianne" w:hAnsi="Marianne" w:eastAsia="Marianne" w:cs="Marianne"/>
                <w:sz w:val="14"/>
              </w:rPr>
              <w:t xml:space="preserve">SSP3912907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Représentant de commerce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"https://fiches-risques.brgm.fr/georisques/casias/SSP3912906" \t "_blank" </w:instrText>
            </w:r>
            <w:r>
              <w:fldChar w:fldCharType="separate"/>
            </w:r>
            <w:r>
              <w:rPr>
                <w:rFonts w:ascii="Marianne" w:hAnsi="Marianne" w:eastAsia="Marianne" w:cs="Marianne"/>
                <w:sz w:val="14"/>
              </w:rPr>
              <w:t xml:space="preserve">SSP3912906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dragées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"https://fiches-risques.brgm.fr/georisques/casias/SSP3912905" \t "_blank" </w:instrText>
            </w:r>
            <w:r>
              <w:fldChar w:fldCharType="separate"/>
            </w:r>
            <w:r>
              <w:rPr>
                <w:rFonts w:ascii="Marianne" w:hAnsi="Marianne" w:eastAsia="Marianne" w:cs="Marianne"/>
                <w:sz w:val="14"/>
              </w:rPr>
              <w:t xml:space="preserve">SSP3912905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chandelles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"https://fiches-risques.brgm.fr/georisques/casias/SSP3912904" \t "_blank" </w:instrText>
            </w:r>
            <w:r>
              <w:fldChar w:fldCharType="separate"/>
            </w:r>
            <w:r>
              <w:rPr>
                <w:rFonts w:ascii="Marianne" w:hAnsi="Marianne" w:eastAsia="Marianne" w:cs="Marianne"/>
                <w:sz w:val="14"/>
              </w:rPr>
              <w:t xml:space="preserve">SSP3912904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dragées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"https://fiches-risques.brgm.fr/georisques/casias/SSP3912903" \t "_blank" </w:instrText>
            </w:r>
            <w:r>
              <w:fldChar w:fldCharType="separate"/>
            </w:r>
            <w:r>
              <w:rPr>
                <w:rFonts w:ascii="Marianne" w:hAnsi="Marianne" w:eastAsia="Marianne" w:cs="Marianne"/>
                <w:sz w:val="14"/>
              </w:rPr>
              <w:t xml:space="preserve">SSP3912903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cuirs verts et peaux fraîches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"https://fiches-risques.brgm.fr/georisques/casias/SSP3912902" \t "_blank" </w:instrText>
            </w:r>
            <w:r>
              <w:fldChar w:fldCharType="separate"/>
            </w:r>
            <w:r>
              <w:rPr>
                <w:rFonts w:ascii="Marianne" w:hAnsi="Marianne" w:eastAsia="Marianne" w:cs="Marianne"/>
                <w:sz w:val="14"/>
              </w:rPr>
              <w:t xml:space="preserve">SSP3912902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"https://fiches-risques.brgm.fr/georisques/casias/SSP3912901" \t "_blank" </w:instrText>
            </w:r>
            <w:r>
              <w:fldChar w:fldCharType="separate"/>
            </w:r>
            <w:r>
              <w:rPr>
                <w:rFonts w:ascii="Marianne" w:hAnsi="Marianne" w:eastAsia="Marianne" w:cs="Marianne"/>
                <w:sz w:val="14"/>
              </w:rPr>
              <w:t xml:space="preserve">SSP3912901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"https://fiches-risques.brgm.fr/georisques/casias/SSP3912900" \t "_blank" </w:instrText>
            </w:r>
            <w:r>
              <w:fldChar w:fldCharType="separate"/>
            </w:r>
            <w:r>
              <w:rPr>
                <w:rFonts w:ascii="Marianne" w:hAnsi="Marianne" w:eastAsia="Marianne" w:cs="Marianne"/>
                <w:sz w:val="14"/>
              </w:rPr>
              <w:t xml:space="preserve">SSP3912900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chiffons et de peaux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"https://fiches-risques.brgm.fr/georisques/casias/SSP3912899" \t "_blank" </w:instrText>
            </w:r>
            <w:r>
              <w:fldChar w:fldCharType="separate"/>
            </w:r>
            <w:r>
              <w:rPr>
                <w:rFonts w:ascii="Marianne" w:hAnsi="Marianne" w:eastAsia="Marianne" w:cs="Marianne"/>
                <w:sz w:val="14"/>
              </w:rPr>
              <w:t xml:space="preserve">SSP3912899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"https://fiches-risques.brgm.fr/georisques/casias/SSP3912898" \t "_blank" </w:instrText>
            </w:r>
            <w:r>
              <w:fldChar w:fldCharType="separate"/>
            </w:r>
            <w:r>
              <w:rPr>
                <w:rFonts w:ascii="Marianne" w:hAnsi="Marianne" w:eastAsia="Marianne" w:cs="Marianne"/>
                <w:sz w:val="14"/>
              </w:rPr>
              <w:t xml:space="preserve">SSP3912898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934495" name="Picture">
</wp:docPr>
                  <a:graphic>
                    <a:graphicData uri="http://schemas.openxmlformats.org/drawingml/2006/picture">
                      <pic:pic>
                        <pic:nvPicPr>
                          <pic:cNvPr id="195493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695499" name="Picture">
</wp:docPr>
                  <a:graphic>
                    <a:graphicData uri="http://schemas.openxmlformats.org/drawingml/2006/picture">
                      <pic:pic>
                        <pic:nvPicPr>
                          <pic:cNvPr id="373695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386153" name="Picture">
</wp:docPr>
                  <a:graphic>
                    <a:graphicData uri="http://schemas.openxmlformats.org/drawingml/2006/picture">
                      <pic:pic>
                        <pic:nvPicPr>
                          <pic:cNvPr id="1814386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"https://fiches-risques.brgm.fr/georisques/casias/SSP3912897" \t "_blank" </w:instrText>
            </w:r>
            <w:r>
              <w:fldChar w:fldCharType="separate"/>
            </w:r>
            <w:r>
              <w:rPr>
                <w:rFonts w:ascii="Marianne" w:hAnsi="Marianne" w:eastAsia="Marianne" w:cs="Marianne"/>
                <w:sz w:val="14"/>
              </w:rPr>
              <w:t xml:space="preserve">SSP3912897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bois, fabrique d'outillages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"https://fiches-risques.brgm.fr/georisques/casias/SSP3912697" \t "_blank" </w:instrText>
            </w:r>
            <w:r>
              <w:fldChar w:fldCharType="separate"/>
            </w:r>
            <w:r>
              <w:rPr>
                <w:rFonts w:ascii="Marianne" w:hAnsi="Marianne" w:eastAsia="Marianne" w:cs="Marianne"/>
                <w:sz w:val="14"/>
              </w:rPr>
              <w:t xml:space="preserve">SSP3912697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Bâtiments militaires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"https://fiches-risques.brgm.fr/georisques/casias/SSP3912692" \t "_blank" </w:instrText>
            </w:r>
            <w:r>
              <w:fldChar w:fldCharType="separate"/>
            </w:r>
            <w:r>
              <w:rPr>
                <w:rFonts w:ascii="Marianne" w:hAnsi="Marianne" w:eastAsia="Marianne" w:cs="Marianne"/>
                <w:sz w:val="14"/>
              </w:rPr>
              <w:t xml:space="preserve">SSP3912692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Nouvelle manutention - Stockage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"https://fiches-risques.brgm.fr/georisques/casias/SSP3912691" \t "_blank" </w:instrText>
            </w:r>
            <w:r>
              <w:fldChar w:fldCharType="separate"/>
            </w:r>
            <w:r>
              <w:rPr>
                <w:rFonts w:ascii="Marianne" w:hAnsi="Marianne" w:eastAsia="Marianne" w:cs="Marianne"/>
                <w:sz w:val="14"/>
              </w:rPr>
              <w:t xml:space="preserve">SSP3912691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Citadelle Haute-Basse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"https://fiches-risques.brgm.fr/georisques/casias/SSP3912690" \t "_blank" </w:instrText>
            </w:r>
            <w:r>
              <w:fldChar w:fldCharType="separate"/>
            </w:r>
            <w:r>
              <w:rPr>
                <w:rFonts w:ascii="Marianne" w:hAnsi="Marianne" w:eastAsia="Marianne" w:cs="Marianne"/>
                <w:sz w:val="14"/>
              </w:rPr>
              <w:t xml:space="preserve">SSP3912690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Caserne - Quartier Ancelin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"https://fiches-risques.brgm.fr/georisques/casias/SSP3912689" \t "_blank" </w:instrText>
            </w:r>
            <w:r>
              <w:fldChar w:fldCharType="separate"/>
            </w:r>
            <w:r>
              <w:rPr>
                <w:rFonts w:ascii="Marianne" w:hAnsi="Marianne" w:eastAsia="Marianne" w:cs="Marianne"/>
                <w:sz w:val="14"/>
              </w:rPr>
              <w:t xml:space="preserve">SSP3912689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combustion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"https://fiches-risques.brgm.fr/georisques/casias/SSP558430" \t "_blank" </w:instrText>
            </w:r>
            <w:r>
              <w:fldChar w:fldCharType="separate"/>
            </w:r>
            <w:r>
              <w:rPr>
                <w:rFonts w:ascii="Marianne" w:hAnsi="Marianne" w:eastAsia="Marianne" w:cs="Marianne"/>
                <w:sz w:val="14"/>
              </w:rPr>
              <w:t xml:space="preserve">SSP558430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DE LA BERGERIE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"https://fiches-risques.brgm.fr/georisques/casias/SSP557739" \t "_blank" </w:instrText>
            </w:r>
            <w:r>
              <w:fldChar w:fldCharType="separate"/>
            </w:r>
            <w:r>
              <w:rPr>
                <w:rFonts w:ascii="Marianne" w:hAnsi="Marianne" w:eastAsia="Marianne" w:cs="Marianne"/>
                <w:sz w:val="14"/>
              </w:rPr>
              <w:t xml:space="preserve">SSP557739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SNCF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"https://fiches-risques.brgm.fr/georisques/casias/SSP555290" \t "_blank" </w:instrText>
            </w:r>
            <w:r>
              <w:fldChar w:fldCharType="separate"/>
            </w:r>
            <w:r>
              <w:rPr>
                <w:rFonts w:ascii="Marianne" w:hAnsi="Marianne" w:eastAsia="Marianne" w:cs="Marianne"/>
                <w:sz w:val="14"/>
              </w:rPr>
              <w:t xml:space="preserve">SSP555290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 SERVICE GALAVAUDE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0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840921" name="Picture">
</wp:docPr>
                  <a:graphic>
                    <a:graphicData uri="http://schemas.openxmlformats.org/drawingml/2006/picture">
                      <pic:pic>
                        <pic:nvPicPr>
                          <pic:cNvPr id="1118840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303864" name="Picture">
</wp:docPr>
                  <a:graphic>
                    <a:graphicData uri="http://schemas.openxmlformats.org/drawingml/2006/picture">
                      <pic:pic>
                        <pic:nvPicPr>
                          <pic:cNvPr id="171030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Verdun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630130" name="Picture">
</wp:docPr>
                  <a:graphic>
                    <a:graphicData uri="http://schemas.openxmlformats.org/drawingml/2006/picture">
                      <pic:pic>
                        <pic:nvPicPr>
                          <pic:cNvPr id="599630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_2.png" Type="http://schemas.openxmlformats.org/officeDocument/2006/relationships/image" Target="media/img_0_12_7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