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09042" name="Picture">
</wp:docPr>
                  <a:graphic>
                    <a:graphicData uri="http://schemas.openxmlformats.org/drawingml/2006/picture">
                      <pic:pic>
                        <pic:nvPicPr>
                          <pic:cNvPr id="212660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335264" name="Picture">
</wp:docPr>
                  <a:graphic>
                    <a:graphicData uri="http://schemas.openxmlformats.org/drawingml/2006/picture">
                      <pic:pic>
                        <pic:nvPicPr>
                          <pic:cNvPr id="1517335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783380" name="Picture">
</wp:docPr>
                        <a:graphic>
                          <a:graphicData uri="http://schemas.openxmlformats.org/drawingml/2006/picture">
                            <pic:pic>
                              <pic:nvPicPr>
                                <pic:cNvPr id="657783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Vendresse-Beaulne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7689333" name="Picture">
</wp:docPr>
                  <a:graphic>
                    <a:graphicData uri="http://schemas.openxmlformats.org/drawingml/2006/picture">
                      <pic:pic>
                        <pic:nvPicPr>
                          <pic:cNvPr id="1627689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957262" name="Picture">
</wp:docPr>
                  <a:graphic>
                    <a:graphicData uri="http://schemas.openxmlformats.org/drawingml/2006/picture">
                      <pic:pic>
                        <pic:nvPicPr>
                          <pic:cNvPr id="97957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77758" name="Picture">
</wp:docPr>
                  <a:graphic>
                    <a:graphicData uri="http://schemas.openxmlformats.org/drawingml/2006/picture">
                      <pic:pic>
                        <pic:nvPicPr>
                          <pic:cNvPr id="71037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35601" name="Picture">
</wp:docPr>
                  <a:graphic>
                    <a:graphicData uri="http://schemas.openxmlformats.org/drawingml/2006/picture">
                      <pic:pic>
                        <pic:nvPicPr>
                          <pic:cNvPr id="210553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69377" name="Picture">
</wp:docPr>
                  <a:graphic>
                    <a:graphicData uri="http://schemas.openxmlformats.org/drawingml/2006/picture">
                      <pic:pic>
                        <pic:nvPicPr>
                          <pic:cNvPr id="63516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33956" name="Picture">
</wp:docPr>
                        <a:graphic>
                          <a:graphicData uri="http://schemas.openxmlformats.org/drawingml/2006/picture">
                            <pic:pic>
                              <pic:nvPicPr>
                                <pic:cNvPr id="896333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76919" name="Picture">
</wp:docPr>
                        <a:graphic>
                          <a:graphicData uri="http://schemas.openxmlformats.org/drawingml/2006/picture">
                            <pic:pic>
                              <pic:nvPicPr>
                                <pic:cNvPr id="524776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3876" name="Picture">
</wp:docPr>
                        <a:graphic>
                          <a:graphicData uri="http://schemas.openxmlformats.org/drawingml/2006/picture">
                            <pic:pic>
                              <pic:nvPicPr>
                                <pic:cNvPr id="74993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1661" name="Picture">
</wp:docPr>
                        <a:graphic>
                          <a:graphicData uri="http://schemas.openxmlformats.org/drawingml/2006/picture">
                            <pic:pic>
                              <pic:nvPicPr>
                                <pic:cNvPr id="205881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43733" name="Picture">
</wp:docPr>
                        <a:graphic>
                          <a:graphicData uri="http://schemas.openxmlformats.org/drawingml/2006/picture">
                            <pic:pic>
                              <pic:nvPicPr>
                                <pic:cNvPr id="856443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89397" name="Picture">
</wp:docPr>
                        <a:graphic>
                          <a:graphicData uri="http://schemas.openxmlformats.org/drawingml/2006/picture">
                            <pic:pic>
                              <pic:nvPicPr>
                                <pic:cNvPr id="2064089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88955" name="Picture">
</wp:docPr>
                        <a:graphic>
                          <a:graphicData uri="http://schemas.openxmlformats.org/drawingml/2006/picture">
                            <pic:pic>
                              <pic:nvPicPr>
                                <pic:cNvPr id="1889188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82268" name="Picture">
</wp:docPr>
                        <a:graphic>
                          <a:graphicData uri="http://schemas.openxmlformats.org/drawingml/2006/picture">
                            <pic:pic>
                              <pic:nvPicPr>
                                <pic:cNvPr id="966582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59914" name="Picture">
</wp:docPr>
                        <a:graphic>
                          <a:graphicData uri="http://schemas.openxmlformats.org/drawingml/2006/picture">
                            <pic:pic>
                              <pic:nvPicPr>
                                <pic:cNvPr id="283659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20372" name="Picture">
</wp:docPr>
                        <a:graphic>
                          <a:graphicData uri="http://schemas.openxmlformats.org/drawingml/2006/picture">
                            <pic:pic>
                              <pic:nvPicPr>
                                <pic:cNvPr id="1983920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98074" name="Picture">
</wp:docPr>
                        <a:graphic>
                          <a:graphicData uri="http://schemas.openxmlformats.org/drawingml/2006/picture">
                            <pic:pic>
                              <pic:nvPicPr>
                                <pic:cNvPr id="320298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42052" name="Picture">
</wp:docPr>
                        <a:graphic>
                          <a:graphicData uri="http://schemas.openxmlformats.org/drawingml/2006/picture">
                            <pic:pic>
                              <pic:nvPicPr>
                                <pic:cNvPr id="11480420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48762" name="Picture">
</wp:docPr>
                        <a:graphic>
                          <a:graphicData uri="http://schemas.openxmlformats.org/drawingml/2006/picture">
                            <pic:pic>
                              <pic:nvPicPr>
                                <pic:cNvPr id="1859548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3141" name="Picture">
</wp:docPr>
                        <a:graphic>
                          <a:graphicData uri="http://schemas.openxmlformats.org/drawingml/2006/picture">
                            <pic:pic>
                              <pic:nvPicPr>
                                <pic:cNvPr id="28703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33310" name="Picture">
</wp:docPr>
                        <a:graphic>
                          <a:graphicData uri="http://schemas.openxmlformats.org/drawingml/2006/picture">
                            <pic:pic>
                              <pic:nvPicPr>
                                <pic:cNvPr id="765533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38263" name="Picture">
</wp:docPr>
                  <a:graphic>
                    <a:graphicData uri="http://schemas.openxmlformats.org/drawingml/2006/picture">
                      <pic:pic>
                        <pic:nvPicPr>
                          <pic:cNvPr id="138933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86065" name="Picture">
</wp:docPr>
                  <a:graphic>
                    <a:graphicData uri="http://schemas.openxmlformats.org/drawingml/2006/picture">
                      <pic:pic>
                        <pic:nvPicPr>
                          <pic:cNvPr id="195208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36783" name="Picture">
</wp:docPr>
                  <a:graphic>
                    <a:graphicData uri="http://schemas.openxmlformats.org/drawingml/2006/picture">
                      <pic:pic>
                        <pic:nvPicPr>
                          <pic:cNvPr id="178653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Vendresse-beaulne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14471" name="Picture">
</wp:docPr>
                  <a:graphic>
                    <a:graphicData uri="http://schemas.openxmlformats.org/drawingml/2006/picture">
                      <pic:pic>
                        <pic:nvPicPr>
                          <pic:cNvPr id="280614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28593" name="Picture">
</wp:docPr>
                  <a:graphic>
                    <a:graphicData uri="http://schemas.openxmlformats.org/drawingml/2006/picture">
                      <pic:pic>
                        <pic:nvPicPr>
                          <pic:cNvPr id="951328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287933" name="Picture">
</wp:docPr>
                  <a:graphic>
                    <a:graphicData uri="http://schemas.openxmlformats.org/drawingml/2006/picture">
                      <pic:pic>
                        <pic:nvPicPr>
                          <pic:cNvPr id="5412879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3013" name="Picture">
</wp:docPr>
                        <a:graphic>
                          <a:graphicData uri="http://schemas.openxmlformats.org/drawingml/2006/picture">
                            <pic:pic>
                              <pic:nvPicPr>
                                <pic:cNvPr id="125033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0909" name="Picture">
</wp:docPr>
                  <a:graphic>
                    <a:graphicData uri="http://schemas.openxmlformats.org/drawingml/2006/picture">
                      <pic:pic>
                        <pic:nvPicPr>
                          <pic:cNvPr id="5470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71836" name="Picture">
</wp:docPr>
                  <a:graphic>
                    <a:graphicData uri="http://schemas.openxmlformats.org/drawingml/2006/picture">
                      <pic:pic>
                        <pic:nvPicPr>
                          <pic:cNvPr id="153177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91986" name="Picture">
</wp:docPr>
                  <a:graphic>
                    <a:graphicData uri="http://schemas.openxmlformats.org/drawingml/2006/picture">
                      <pic:pic>
                        <pic:nvPicPr>
                          <pic:cNvPr id="112349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Vendresse-beaulne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316577" name="Picture">
</wp:docPr>
                  <a:graphic>
                    <a:graphicData uri="http://schemas.openxmlformats.org/drawingml/2006/picture">
                      <pic:pic>
                        <pic:nvPicPr>
                          <pic:cNvPr id="2823165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74929" name="Picture">
</wp:docPr>
                  <a:graphic>
                    <a:graphicData uri="http://schemas.openxmlformats.org/drawingml/2006/picture">
                      <pic:pic>
                        <pic:nvPicPr>
                          <pic:cNvPr id="693274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270961" name="Picture">
</wp:docPr>
                  <a:graphic>
                    <a:graphicData uri="http://schemas.openxmlformats.org/drawingml/2006/picture">
                      <pic:pic>
                        <pic:nvPicPr>
                          <pic:cNvPr id="6192709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475330" name="Picture">
</wp:docPr>
                        <a:graphic>
                          <a:graphicData uri="http://schemas.openxmlformats.org/drawingml/2006/picture">
                            <pic:pic>
                              <pic:nvPicPr>
                                <pic:cNvPr id="243475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31032" name="Picture">
</wp:docPr>
                  <a:graphic>
                    <a:graphicData uri="http://schemas.openxmlformats.org/drawingml/2006/picture">
                      <pic:pic>
                        <pic:nvPicPr>
                          <pic:cNvPr id="30023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94381" name="Picture">
</wp:docPr>
                  <a:graphic>
                    <a:graphicData uri="http://schemas.openxmlformats.org/drawingml/2006/picture">
                      <pic:pic>
                        <pic:nvPicPr>
                          <pic:cNvPr id="156619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84231" name="Picture">
</wp:docPr>
                  <a:graphic>
                    <a:graphicData uri="http://schemas.openxmlformats.org/drawingml/2006/picture">
                      <pic:pic>
                        <pic:nvPicPr>
                          <pic:cNvPr id="112558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Vendresse-beaulne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89068" name="Picture">
</wp:docPr>
                  <a:graphic>
                    <a:graphicData uri="http://schemas.openxmlformats.org/drawingml/2006/picture">
                      <pic:pic>
                        <pic:nvPicPr>
                          <pic:cNvPr id="8940890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80540" name="Picture">
</wp:docPr>
                  <a:graphic>
                    <a:graphicData uri="http://schemas.openxmlformats.org/drawingml/2006/picture">
                      <pic:pic>
                        <pic:nvPicPr>
                          <pic:cNvPr id="896980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197759" name="Picture">
</wp:docPr>
                  <a:graphic>
                    <a:graphicData uri="http://schemas.openxmlformats.org/drawingml/2006/picture">
                      <pic:pic>
                        <pic:nvPicPr>
                          <pic:cNvPr id="2541977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00097" name="Picture">
</wp:docPr>
                  <a:graphic>
                    <a:graphicData uri="http://schemas.openxmlformats.org/drawingml/2006/picture">
                      <pic:pic>
                        <pic:nvPicPr>
                          <pic:cNvPr id="80780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1053" name="Picture">
</wp:docPr>
                  <a:graphic>
                    <a:graphicData uri="http://schemas.openxmlformats.org/drawingml/2006/picture">
                      <pic:pic>
                        <pic:nvPicPr>
                          <pic:cNvPr id="1807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55635" name="Picture">
</wp:docPr>
                  <a:graphic>
                    <a:graphicData uri="http://schemas.openxmlformats.org/drawingml/2006/picture">
                      <pic:pic>
                        <pic:nvPicPr>
                          <pic:cNvPr id="33985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Vendresse-beaulne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32694" name="Picture">
</wp:docPr>
                  <a:graphic>
                    <a:graphicData uri="http://schemas.openxmlformats.org/drawingml/2006/picture">
                      <pic:pic>
                        <pic:nvPicPr>
                          <pic:cNvPr id="20600326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00677" name="Picture">
</wp:docPr>
                  <a:graphic>
                    <a:graphicData uri="http://schemas.openxmlformats.org/drawingml/2006/picture">
                      <pic:pic>
                        <pic:nvPicPr>
                          <pic:cNvPr id="1161300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509631" name="Picture">
</wp:docPr>
                  <a:graphic>
                    <a:graphicData uri="http://schemas.openxmlformats.org/drawingml/2006/picture">
                      <pic:pic>
                        <pic:nvPicPr>
                          <pic:cNvPr id="3755096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26271" name="Picture">
</wp:docPr>
                        <a:graphic>
                          <a:graphicData uri="http://schemas.openxmlformats.org/drawingml/2006/picture">
                            <pic:pic>
                              <pic:nvPicPr>
                                <pic:cNvPr id="1169826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81629" name="Picture">
</wp:docPr>
                  <a:graphic>
                    <a:graphicData uri="http://schemas.openxmlformats.org/drawingml/2006/picture">
                      <pic:pic>
                        <pic:nvPicPr>
                          <pic:cNvPr id="156558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31327" name="Picture">
</wp:docPr>
                  <a:graphic>
                    <a:graphicData uri="http://schemas.openxmlformats.org/drawingml/2006/picture">
                      <pic:pic>
                        <pic:nvPicPr>
                          <pic:cNvPr id="45293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6200" name="Picture">
</wp:docPr>
                  <a:graphic>
                    <a:graphicData uri="http://schemas.openxmlformats.org/drawingml/2006/picture">
                      <pic:pic>
                        <pic:nvPicPr>
                          <pic:cNvPr id="7160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Vendresse-beaulne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34827" name="Picture">
</wp:docPr>
                  <a:graphic>
                    <a:graphicData uri="http://schemas.openxmlformats.org/drawingml/2006/picture">
                      <pic:pic>
                        <pic:nvPicPr>
                          <pic:cNvPr id="1045934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23413" name="Picture">
</wp:docPr>
                  <a:graphic>
                    <a:graphicData uri="http://schemas.openxmlformats.org/drawingml/2006/picture">
                      <pic:pic>
                        <pic:nvPicPr>
                          <pic:cNvPr id="649023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336584" name="Picture">
</wp:docPr>
                  <a:graphic>
                    <a:graphicData uri="http://schemas.openxmlformats.org/drawingml/2006/picture">
                      <pic:pic>
                        <pic:nvPicPr>
                          <pic:cNvPr id="664336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31967" name="Picture">
</wp:docPr>
                        <a:graphic>
                          <a:graphicData uri="http://schemas.openxmlformats.org/drawingml/2006/picture">
                            <pic:pic>
                              <pic:nvPicPr>
                                <pic:cNvPr id="658131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12985" name="Picture">
</wp:docPr>
                  <a:graphic>
                    <a:graphicData uri="http://schemas.openxmlformats.org/drawingml/2006/picture">
                      <pic:pic>
                        <pic:nvPicPr>
                          <pic:cNvPr id="114631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271512" name="Picture">
</wp:docPr>
                  <a:graphic>
                    <a:graphicData uri="http://schemas.openxmlformats.org/drawingml/2006/picture">
                      <pic:pic>
                        <pic:nvPicPr>
                          <pic:cNvPr id="86127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88254" name="Picture">
</wp:docPr>
                  <a:graphic>
                    <a:graphicData uri="http://schemas.openxmlformats.org/drawingml/2006/picture">
                      <pic:pic>
                        <pic:nvPicPr>
                          <pic:cNvPr id="150278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"https://fiches-risques.brgm.fr/georisques/cavite/PIC0000228CS" \t "_self" </w:instrText>
            </w:r>
            <w:r>
              <w:fldChar w:fldCharType="separate"/>
            </w:r>
            <w:r>
              <w:rPr>
                <w:rFonts w:ascii="Marianne" w:hAnsi="Marianne" w:eastAsia="Marianne" w:cs="Marianne"/>
                <w:sz w:val="14"/>
              </w:rPr>
              <w:t xml:space="preserve">PIC0000228CS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"https://fiches-risques.brgm.fr/georisques/cavite/PICAW0019776" \t "_self" </w:instrText>
            </w:r>
            <w:r>
              <w:fldChar w:fldCharType="separate"/>
            </w:r>
            <w:r>
              <w:rPr>
                <w:rFonts w:ascii="Marianne" w:hAnsi="Marianne" w:eastAsia="Marianne" w:cs="Marianne"/>
                <w:sz w:val="14"/>
              </w:rPr>
              <w:t xml:space="preserve">PICAW0019776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"https://fiches-risques.brgm.fr/georisques/cavite/PICAW0019777" \t "_self" </w:instrText>
            </w:r>
            <w:r>
              <w:fldChar w:fldCharType="separate"/>
            </w:r>
            <w:r>
              <w:rPr>
                <w:rFonts w:ascii="Marianne" w:hAnsi="Marianne" w:eastAsia="Marianne" w:cs="Marianne"/>
                <w:sz w:val="14"/>
              </w:rPr>
              <w:t xml:space="preserve">PICAW0019777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"https://fiches-risques.brgm.fr/georisques/cavite/PICAW0019778" \t "_self" </w:instrText>
            </w:r>
            <w:r>
              <w:fldChar w:fldCharType="separate"/>
            </w:r>
            <w:r>
              <w:rPr>
                <w:rFonts w:ascii="Marianne" w:hAnsi="Marianne" w:eastAsia="Marianne" w:cs="Marianne"/>
                <w:sz w:val="14"/>
              </w:rPr>
              <w:t xml:space="preserve">PICAW0019778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"https://fiches-risques.brgm.fr/georisques/cavite/PICAW0019779" \t "_self" </w:instrText>
            </w:r>
            <w:r>
              <w:fldChar w:fldCharType="separate"/>
            </w:r>
            <w:r>
              <w:rPr>
                <w:rFonts w:ascii="Marianne" w:hAnsi="Marianne" w:eastAsia="Marianne" w:cs="Marianne"/>
                <w:sz w:val="14"/>
              </w:rPr>
              <w:t xml:space="preserve">PICAW0019779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"https://fiches-risques.brgm.fr/georisques/cavite/PICAW0021798" \t "_self" </w:instrText>
            </w:r>
            <w:r>
              <w:fldChar w:fldCharType="separate"/>
            </w:r>
            <w:r>
              <w:rPr>
                <w:rFonts w:ascii="Marianne" w:hAnsi="Marianne" w:eastAsia="Marianne" w:cs="Marianne"/>
                <w:sz w:val="14"/>
              </w:rPr>
              <w:t xml:space="preserve">PICAW0021798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"https://fiches-risques.brgm.fr/georisques/cavite/PICAW0021799" \t "_self" </w:instrText>
            </w:r>
            <w:r>
              <w:fldChar w:fldCharType="separate"/>
            </w:r>
            <w:r>
              <w:rPr>
                <w:rFonts w:ascii="Marianne" w:hAnsi="Marianne" w:eastAsia="Marianne" w:cs="Marianne"/>
                <w:sz w:val="14"/>
              </w:rPr>
              <w:t xml:space="preserve">PICAW0021799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PC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"https://fiches-risques.brgm.fr/georisques/cavite/PICAW0021800" \t "_self" </w:instrText>
            </w:r>
            <w:r>
              <w:fldChar w:fldCharType="separate"/>
            </w:r>
            <w:r>
              <w:rPr>
                <w:rFonts w:ascii="Marianne" w:hAnsi="Marianne" w:eastAsia="Marianne" w:cs="Marianne"/>
                <w:sz w:val="14"/>
              </w:rPr>
              <w:t xml:space="preserve">PICAW0021800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"https://fiches-risques.brgm.fr/georisques/cavite/PICAW0021802" \t "_self" </w:instrText>
            </w:r>
            <w:r>
              <w:fldChar w:fldCharType="separate"/>
            </w:r>
            <w:r>
              <w:rPr>
                <w:rFonts w:ascii="Marianne" w:hAnsi="Marianne" w:eastAsia="Marianne" w:cs="Marianne"/>
                <w:sz w:val="14"/>
              </w:rPr>
              <w:t xml:space="preserve">PICAW0021802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"https://fiches-risques.brgm.fr/georisques/cavite/PICAW0021803" \t "_self" </w:instrText>
            </w:r>
            <w:r>
              <w:fldChar w:fldCharType="separate"/>
            </w:r>
            <w:r>
              <w:rPr>
                <w:rFonts w:ascii="Marianne" w:hAnsi="Marianne" w:eastAsia="Marianne" w:cs="Marianne"/>
                <w:sz w:val="14"/>
              </w:rPr>
              <w:t xml:space="preserve">PICAW0021803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"https://fiches-risques.brgm.fr/georisques/cavite/PICAW0021804" \t "_self" </w:instrText>
            </w:r>
            <w:r>
              <w:fldChar w:fldCharType="separate"/>
            </w:r>
            <w:r>
              <w:rPr>
                <w:rFonts w:ascii="Marianne" w:hAnsi="Marianne" w:eastAsia="Marianne" w:cs="Marianne"/>
                <w:sz w:val="14"/>
              </w:rPr>
              <w:t xml:space="preserve">PICAW0021804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"https://fiches-risques.brgm.fr/georisques/cavite/PICAW0021805" \t "_self" </w:instrText>
            </w:r>
            <w:r>
              <w:fldChar w:fldCharType="separate"/>
            </w:r>
            <w:r>
              <w:rPr>
                <w:rFonts w:ascii="Marianne" w:hAnsi="Marianne" w:eastAsia="Marianne" w:cs="Marianne"/>
                <w:sz w:val="14"/>
              </w:rPr>
              <w:t xml:space="preserve">PICAW0021805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35854" name="Picture">
</wp:docPr>
                  <a:graphic>
                    <a:graphicData uri="http://schemas.openxmlformats.org/drawingml/2006/picture">
                      <pic:pic>
                        <pic:nvPicPr>
                          <pic:cNvPr id="164383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50140" name="Picture">
</wp:docPr>
                  <a:graphic>
                    <a:graphicData uri="http://schemas.openxmlformats.org/drawingml/2006/picture">
                      <pic:pic>
                        <pic:nvPicPr>
                          <pic:cNvPr id="210745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Vendresse-Beaulne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99227" name="Picture">
</wp:docPr>
                  <a:graphic>
                    <a:graphicData uri="http://schemas.openxmlformats.org/drawingml/2006/picture">
                      <pic:pic>
                        <pic:nvPicPr>
                          <pic:cNvPr id="82359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