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690539" name="Picture">
</wp:docPr>
                  <a:graphic>
                    <a:graphicData uri="http://schemas.openxmlformats.org/drawingml/2006/picture">
                      <pic:pic>
                        <pic:nvPicPr>
                          <pic:cNvPr id="34869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2769596" name="Picture">
</wp:docPr>
                  <a:graphic>
                    <a:graphicData uri="http://schemas.openxmlformats.org/drawingml/2006/picture">
                      <pic:pic>
                        <pic:nvPicPr>
                          <pic:cNvPr id="3827695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8587916" name="Picture">
</wp:docPr>
                        <a:graphic>
                          <a:graphicData uri="http://schemas.openxmlformats.org/drawingml/2006/picture">
                            <pic:pic>
                              <pic:nvPicPr>
                                <pic:cNvPr id="518587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30600 Vauvert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3232763" name="Picture">
</wp:docPr>
                  <a:graphic>
                    <a:graphicData uri="http://schemas.openxmlformats.org/drawingml/2006/picture">
                      <pic:pic>
                        <pic:nvPicPr>
                          <pic:cNvPr id="563232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4280818" name="Picture">
</wp:docPr>
                  <a:graphic>
                    <a:graphicData uri="http://schemas.openxmlformats.org/drawingml/2006/picture">
                      <pic:pic>
                        <pic:nvPicPr>
                          <pic:cNvPr id="664280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742049" name="Picture">
</wp:docPr>
                  <a:graphic>
                    <a:graphicData uri="http://schemas.openxmlformats.org/drawingml/2006/picture">
                      <pic:pic>
                        <pic:nvPicPr>
                          <pic:cNvPr id="71274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944791" name="Picture">
</wp:docPr>
                  <a:graphic>
                    <a:graphicData uri="http://schemas.openxmlformats.org/drawingml/2006/picture">
                      <pic:pic>
                        <pic:nvPicPr>
                          <pic:cNvPr id="134294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822860" name="Picture">
</wp:docPr>
                  <a:graphic>
                    <a:graphicData uri="http://schemas.openxmlformats.org/drawingml/2006/picture">
                      <pic:pic>
                        <pic:nvPicPr>
                          <pic:cNvPr id="1925822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866633" name="Picture">
</wp:docPr>
                        <a:graphic>
                          <a:graphicData uri="http://schemas.openxmlformats.org/drawingml/2006/picture">
                            <pic:pic>
                              <pic:nvPicPr>
                                <pic:cNvPr id="1988866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382190" name="Picture">
</wp:docPr>
                        <a:graphic>
                          <a:graphicData uri="http://schemas.openxmlformats.org/drawingml/2006/picture">
                            <pic:pic>
                              <pic:nvPicPr>
                                <pic:cNvPr id="819382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695423" name="Picture">
</wp:docPr>
                        <a:graphic>
                          <a:graphicData uri="http://schemas.openxmlformats.org/drawingml/2006/picture">
                            <pic:pic>
                              <pic:nvPicPr>
                                <pic:cNvPr id="5016954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368786" name="Picture">
</wp:docPr>
                        <a:graphic>
                          <a:graphicData uri="http://schemas.openxmlformats.org/drawingml/2006/picture">
                            <pic:pic>
                              <pic:nvPicPr>
                                <pic:cNvPr id="672368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235905" name="Picture">
</wp:docPr>
                        <a:graphic>
                          <a:graphicData uri="http://schemas.openxmlformats.org/drawingml/2006/picture">
                            <pic:pic>
                              <pic:nvPicPr>
                                <pic:cNvPr id="11182359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105029" name="Picture">
</wp:docPr>
                        <a:graphic>
                          <a:graphicData uri="http://schemas.openxmlformats.org/drawingml/2006/picture">
                            <pic:pic>
                              <pic:nvPicPr>
                                <pic:cNvPr id="8071050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999731" name="Picture">
</wp:docPr>
                        <a:graphic>
                          <a:graphicData uri="http://schemas.openxmlformats.org/drawingml/2006/picture">
                            <pic:pic>
                              <pic:nvPicPr>
                                <pic:cNvPr id="575999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415789" name="Picture">
</wp:docPr>
                        <a:graphic>
                          <a:graphicData uri="http://schemas.openxmlformats.org/drawingml/2006/picture">
                            <pic:pic>
                              <pic:nvPicPr>
                                <pic:cNvPr id="1420415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979766" name="Picture">
</wp:docPr>
                        <a:graphic>
                          <a:graphicData uri="http://schemas.openxmlformats.org/drawingml/2006/picture">
                            <pic:pic>
                              <pic:nvPicPr>
                                <pic:cNvPr id="15659797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395842" name="Picture">
</wp:docPr>
                        <a:graphic>
                          <a:graphicData uri="http://schemas.openxmlformats.org/drawingml/2006/picture">
                            <pic:pic>
                              <pic:nvPicPr>
                                <pic:cNvPr id="12863958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949463" name="Picture">
</wp:docPr>
                        <a:graphic>
                          <a:graphicData uri="http://schemas.openxmlformats.org/drawingml/2006/picture">
                            <pic:pic>
                              <pic:nvPicPr>
                                <pic:cNvPr id="605949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619065" name="Picture">
</wp:docPr>
                        <a:graphic>
                          <a:graphicData uri="http://schemas.openxmlformats.org/drawingml/2006/picture">
                            <pic:pic>
                              <pic:nvPicPr>
                                <pic:cNvPr id="20446190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454823" name="Picture">
</wp:docPr>
                        <a:graphic>
                          <a:graphicData uri="http://schemas.openxmlformats.org/drawingml/2006/picture">
                            <pic:pic>
                              <pic:nvPicPr>
                                <pic:cNvPr id="9554548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16784" name="Picture">
</wp:docPr>
                        <a:graphic>
                          <a:graphicData uri="http://schemas.openxmlformats.org/drawingml/2006/picture">
                            <pic:pic>
                              <pic:nvPicPr>
                                <pic:cNvPr id="518216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053086" name="Picture">
</wp:docPr>
                        <a:graphic>
                          <a:graphicData uri="http://schemas.openxmlformats.org/drawingml/2006/picture">
                            <pic:pic>
                              <pic:nvPicPr>
                                <pic:cNvPr id="20770530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602114" name="Picture">
</wp:docPr>
                        <a:graphic>
                          <a:graphicData uri="http://schemas.openxmlformats.org/drawingml/2006/picture">
                            <pic:pic>
                              <pic:nvPicPr>
                                <pic:cNvPr id="18666021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64541" name="Picture">
</wp:docPr>
                        <a:graphic>
                          <a:graphicData uri="http://schemas.openxmlformats.org/drawingml/2006/picture">
                            <pic:pic>
                              <pic:nvPicPr>
                                <pic:cNvPr id="12711645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702665" name="Picture">
</wp:docPr>
                        <a:graphic>
                          <a:graphicData uri="http://schemas.openxmlformats.org/drawingml/2006/picture">
                            <pic:pic>
                              <pic:nvPicPr>
                                <pic:cNvPr id="2667026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563632" name="Picture">
</wp:docPr>
                        <a:graphic>
                          <a:graphicData uri="http://schemas.openxmlformats.org/drawingml/2006/picture">
                            <pic:pic>
                              <pic:nvPicPr>
                                <pic:cNvPr id="10795636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871208" name="Picture">
</wp:docPr>
                        <a:graphic>
                          <a:graphicData uri="http://schemas.openxmlformats.org/drawingml/2006/picture">
                            <pic:pic>
                              <pic:nvPicPr>
                                <pic:cNvPr id="1883871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831283" name="Picture">
</wp:docPr>
                        <a:graphic>
                          <a:graphicData uri="http://schemas.openxmlformats.org/drawingml/2006/picture">
                            <pic:pic>
                              <pic:nvPicPr>
                                <pic:cNvPr id="14168312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394487" name="Picture">
</wp:docPr>
                        <a:graphic>
                          <a:graphicData uri="http://schemas.openxmlformats.org/drawingml/2006/picture">
                            <pic:pic>
                              <pic:nvPicPr>
                                <pic:cNvPr id="12803944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74418" name="Picture">
</wp:docPr>
                        <a:graphic>
                          <a:graphicData uri="http://schemas.openxmlformats.org/drawingml/2006/picture">
                            <pic:pic>
                              <pic:nvPicPr>
                                <pic:cNvPr id="9403744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297935" name="Picture">
</wp:docPr>
                        <a:graphic>
                          <a:graphicData uri="http://schemas.openxmlformats.org/drawingml/2006/picture">
                            <pic:pic>
                              <pic:nvPicPr>
                                <pic:cNvPr id="8222979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134890" name="Picture">
</wp:docPr>
                        <a:graphic>
                          <a:graphicData uri="http://schemas.openxmlformats.org/drawingml/2006/picture">
                            <pic:pic>
                              <pic:nvPicPr>
                                <pic:cNvPr id="21291348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918683" name="Picture">
</wp:docPr>
                        <a:graphic>
                          <a:graphicData uri="http://schemas.openxmlformats.org/drawingml/2006/picture">
                            <pic:pic>
                              <pic:nvPicPr>
                                <pic:cNvPr id="16329186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119070" name="Picture">
</wp:docPr>
                        <a:graphic>
                          <a:graphicData uri="http://schemas.openxmlformats.org/drawingml/2006/picture">
                            <pic:pic>
                              <pic:nvPicPr>
                                <pic:cNvPr id="15881190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955604" name="Picture">
</wp:docPr>
                  <a:graphic>
                    <a:graphicData uri="http://schemas.openxmlformats.org/drawingml/2006/picture">
                      <pic:pic>
                        <pic:nvPicPr>
                          <pic:cNvPr id="50095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517717" name="Picture">
</wp:docPr>
                  <a:graphic>
                    <a:graphicData uri="http://schemas.openxmlformats.org/drawingml/2006/picture">
                      <pic:pic>
                        <pic:nvPicPr>
                          <pic:cNvPr id="47551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175024" name="Picture">
</wp:docPr>
                  <a:graphic>
                    <a:graphicData uri="http://schemas.openxmlformats.org/drawingml/2006/picture">
                      <pic:pic>
                        <pic:nvPicPr>
                          <pic:cNvPr id="1166175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026797" name="Picture">
</wp:docPr>
                        <a:graphic>
                          <a:graphicData uri="http://schemas.openxmlformats.org/drawingml/2006/picture">
                            <pic:pic>
                              <pic:nvPicPr>
                                <pic:cNvPr id="180702679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263563" name="Picture">
</wp:docPr>
                        <a:graphic>
                          <a:graphicData uri="http://schemas.openxmlformats.org/drawingml/2006/picture">
                            <pic:pic>
                              <pic:nvPicPr>
                                <pic:cNvPr id="186326356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42669" name="Picture">
</wp:docPr>
                        <a:graphic>
                          <a:graphicData uri="http://schemas.openxmlformats.org/drawingml/2006/picture">
                            <pic:pic>
                              <pic:nvPicPr>
                                <pic:cNvPr id="16824266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446219" name="Picture">
</wp:docPr>
                        <a:graphic>
                          <a:graphicData uri="http://schemas.openxmlformats.org/drawingml/2006/picture">
                            <pic:pic>
                              <pic:nvPicPr>
                                <pic:cNvPr id="78544621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23003" name="Picture">
</wp:docPr>
                        <a:graphic>
                          <a:graphicData uri="http://schemas.openxmlformats.org/drawingml/2006/picture">
                            <pic:pic>
                              <pic:nvPicPr>
                                <pic:cNvPr id="145462300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985622" name="Picture">
</wp:docPr>
                        <a:graphic>
                          <a:graphicData uri="http://schemas.openxmlformats.org/drawingml/2006/picture">
                            <pic:pic>
                              <pic:nvPicPr>
                                <pic:cNvPr id="963985622"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105913" name="Picture">
</wp:docPr>
                  <a:graphic>
                    <a:graphicData uri="http://schemas.openxmlformats.org/drawingml/2006/picture">
                      <pic:pic>
                        <pic:nvPicPr>
                          <pic:cNvPr id="73110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151041" name="Picture">
</wp:docPr>
                  <a:graphic>
                    <a:graphicData uri="http://schemas.openxmlformats.org/drawingml/2006/picture">
                      <pic:pic>
                        <pic:nvPicPr>
                          <pic:cNvPr id="31415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941049" name="Picture">
</wp:docPr>
                  <a:graphic>
                    <a:graphicData uri="http://schemas.openxmlformats.org/drawingml/2006/picture">
                      <pic:pic>
                        <pic:nvPicPr>
                          <pic:cNvPr id="85094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Vauvert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379106" name="Picture">
</wp:docPr>
                  <a:graphic>
                    <a:graphicData uri="http://schemas.openxmlformats.org/drawingml/2006/picture">
                      <pic:pic>
                        <pic:nvPicPr>
                          <pic:cNvPr id="100337910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53157" name="Picture">
</wp:docPr>
                  <a:graphic>
                    <a:graphicData uri="http://schemas.openxmlformats.org/drawingml/2006/picture">
                      <pic:pic>
                        <pic:nvPicPr>
                          <pic:cNvPr id="1766531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8027563" name="Picture">
</wp:docPr>
                  <a:graphic>
                    <a:graphicData uri="http://schemas.openxmlformats.org/drawingml/2006/picture">
                      <pic:pic>
                        <pic:nvPicPr>
                          <pic:cNvPr id="105802756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Vauvert (30DDTM20130052)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541531" name="Picture">
</wp:docPr>
                        <a:graphic>
                          <a:graphicData uri="http://schemas.openxmlformats.org/drawingml/2006/picture">
                            <pic:pic>
                              <pic:nvPicPr>
                                <pic:cNvPr id="160354153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Vauvert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15/12/2010</w:t>
                    <w:br/>
                    <w:t xml:space="preserve">Date d'approbation : 04/04/2014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"/donnee-risques/PPR/Fiche-ppr/pprn/30DDTM20130052"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Rhone du confluent petit rhone au confluent les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720562" name="Picture">
</wp:docPr>
                        <a:graphic>
                          <a:graphicData uri="http://schemas.openxmlformats.org/drawingml/2006/picture">
                            <pic:pic>
                              <pic:nvPicPr>
                                <pic:cNvPr id="75272056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621413" name="Picture">
</wp:docPr>
                  <a:graphic>
                    <a:graphicData uri="http://schemas.openxmlformats.org/drawingml/2006/picture">
                      <pic:pic>
                        <pic:nvPicPr>
                          <pic:cNvPr id="185762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037464" name="Picture">
</wp:docPr>
                  <a:graphic>
                    <a:graphicData uri="http://schemas.openxmlformats.org/drawingml/2006/picture">
                      <pic:pic>
                        <pic:nvPicPr>
                          <pic:cNvPr id="100403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795445" name="Picture">
</wp:docPr>
                  <a:graphic>
                    <a:graphicData uri="http://schemas.openxmlformats.org/drawingml/2006/picture">
                      <pic:pic>
                        <pic:nvPicPr>
                          <pic:cNvPr id="186079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Vauvert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893200" name="Picture">
</wp:docPr>
                        <a:graphic>
                          <a:graphicData uri="http://schemas.openxmlformats.org/drawingml/2006/picture">
                            <pic:pic>
                              <pic:nvPicPr>
                                <pic:cNvPr id="198389320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81013" name="Picture">
</wp:docPr>
                        <a:graphic>
                          <a:graphicData uri="http://schemas.openxmlformats.org/drawingml/2006/picture">
                            <pic:pic>
                              <pic:nvPicPr>
                                <pic:cNvPr id="7438101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INTE1905473A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777713" name="Picture">
</wp:docPr>
                  <a:graphic>
                    <a:graphicData uri="http://schemas.openxmlformats.org/drawingml/2006/picture">
                      <pic:pic>
                        <pic:nvPicPr>
                          <pic:cNvPr id="194977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011000" name="Picture">
</wp:docPr>
                  <a:graphic>
                    <a:graphicData uri="http://schemas.openxmlformats.org/drawingml/2006/picture">
                      <pic:pic>
                        <pic:nvPicPr>
                          <pic:cNvPr id="158701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312097" name="Picture">
</wp:docPr>
                  <a:graphic>
                    <a:graphicData uri="http://schemas.openxmlformats.org/drawingml/2006/picture">
                      <pic:pic>
                        <pic:nvPicPr>
                          <pic:cNvPr id="767312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980153" name="Picture">
</wp:docPr>
                  <a:graphic>
                    <a:graphicData uri="http://schemas.openxmlformats.org/drawingml/2006/picture">
                      <pic:pic>
                        <pic:nvPicPr>
                          <pic:cNvPr id="3339801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36350" name="Picture">
</wp:docPr>
                  <a:graphic>
                    <a:graphicData uri="http://schemas.openxmlformats.org/drawingml/2006/picture">
                      <pic:pic>
                        <pic:nvPicPr>
                          <pic:cNvPr id="371363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4048142" name="Picture">
</wp:docPr>
                  <a:graphic>
                    <a:graphicData uri="http://schemas.openxmlformats.org/drawingml/2006/picture">
                      <pic:pic>
                        <pic:nvPicPr>
                          <pic:cNvPr id="115404814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048629" name="Picture">
</wp:docPr>
                        <a:graphic>
                          <a:graphicData uri="http://schemas.openxmlformats.org/drawingml/2006/picture">
                            <pic:pic>
                              <pic:nvPicPr>
                                <pic:cNvPr id="8960486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336520" name="Picture">
</wp:docPr>
                        <a:graphic>
                          <a:graphicData uri="http://schemas.openxmlformats.org/drawingml/2006/picture">
                            <pic:pic>
                              <pic:nvPicPr>
                                <pic:cNvPr id="16473365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909702" name="Picture">
</wp:docPr>
                  <a:graphic>
                    <a:graphicData uri="http://schemas.openxmlformats.org/drawingml/2006/picture">
                      <pic:pic>
                        <pic:nvPicPr>
                          <pic:cNvPr id="206690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067574" name="Picture">
</wp:docPr>
                  <a:graphic>
                    <a:graphicData uri="http://schemas.openxmlformats.org/drawingml/2006/picture">
                      <pic:pic>
                        <pic:nvPicPr>
                          <pic:cNvPr id="28706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873281" name="Picture">
</wp:docPr>
                  <a:graphic>
                    <a:graphicData uri="http://schemas.openxmlformats.org/drawingml/2006/picture">
                      <pic:pic>
                        <pic:nvPicPr>
                          <pic:cNvPr id="189887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251255" name="Picture">
</wp:docPr>
                  <a:graphic>
                    <a:graphicData uri="http://schemas.openxmlformats.org/drawingml/2006/picture">
                      <pic:pic>
                        <pic:nvPicPr>
                          <pic:cNvPr id="133825125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361463" name="Picture">
</wp:docPr>
                  <a:graphic>
                    <a:graphicData uri="http://schemas.openxmlformats.org/drawingml/2006/picture">
                      <pic:pic>
                        <pic:nvPicPr>
                          <pic:cNvPr id="17093614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5602132" name="Picture">
</wp:docPr>
                  <a:graphic>
                    <a:graphicData uri="http://schemas.openxmlformats.org/drawingml/2006/picture">
                      <pic:pic>
                        <pic:nvPicPr>
                          <pic:cNvPr id="81560213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494655" name="Picture">
</wp:docPr>
                        <a:graphic>
                          <a:graphicData uri="http://schemas.openxmlformats.org/drawingml/2006/picture">
                            <pic:pic>
                              <pic:nvPicPr>
                                <pic:cNvPr id="4374946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760958" name="Picture">
</wp:docPr>
                        <a:graphic>
                          <a:graphicData uri="http://schemas.openxmlformats.org/drawingml/2006/picture">
                            <pic:pic>
                              <pic:nvPicPr>
                                <pic:cNvPr id="169576095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394296" name="Picture">
</wp:docPr>
                  <a:graphic>
                    <a:graphicData uri="http://schemas.openxmlformats.org/drawingml/2006/picture">
                      <pic:pic>
                        <pic:nvPicPr>
                          <pic:cNvPr id="1654394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836401" name="Picture">
</wp:docPr>
                  <a:graphic>
                    <a:graphicData uri="http://schemas.openxmlformats.org/drawingml/2006/picture">
                      <pic:pic>
                        <pic:nvPicPr>
                          <pic:cNvPr id="164983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283292" name="Picture">
</wp:docPr>
                  <a:graphic>
                    <a:graphicData uri="http://schemas.openxmlformats.org/drawingml/2006/picture">
                      <pic:pic>
                        <pic:nvPicPr>
                          <pic:cNvPr id="1112283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304026" name="Picture">
</wp:docPr>
                  <a:graphic>
                    <a:graphicData uri="http://schemas.openxmlformats.org/drawingml/2006/picture">
                      <pic:pic>
                        <pic:nvPicPr>
                          <pic:cNvPr id="2078304026"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266394" name="Picture">
</wp:docPr>
                  <a:graphic>
                    <a:graphicData uri="http://schemas.openxmlformats.org/drawingml/2006/picture">
                      <pic:pic>
                        <pic:nvPicPr>
                          <pic:cNvPr id="5602663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1542512" name="Picture">
</wp:docPr>
                  <a:graphic>
                    <a:graphicData uri="http://schemas.openxmlformats.org/drawingml/2006/picture">
                      <pic:pic>
                        <pic:nvPicPr>
                          <pic:cNvPr id="241542512"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841400" name="Picture">
</wp:docPr>
                        <a:graphic>
                          <a:graphicData uri="http://schemas.openxmlformats.org/drawingml/2006/picture">
                            <pic:pic>
                              <pic:nvPicPr>
                                <pic:cNvPr id="179884140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849320" name="Picture">
</wp:docPr>
                  <a:graphic>
                    <a:graphicData uri="http://schemas.openxmlformats.org/drawingml/2006/picture">
                      <pic:pic>
                        <pic:nvPicPr>
                          <pic:cNvPr id="165084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666423" name="Picture">
</wp:docPr>
                  <a:graphic>
                    <a:graphicData uri="http://schemas.openxmlformats.org/drawingml/2006/picture">
                      <pic:pic>
                        <pic:nvPicPr>
                          <pic:cNvPr id="113766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162898" name="Picture">
</wp:docPr>
                  <a:graphic>
                    <a:graphicData uri="http://schemas.openxmlformats.org/drawingml/2006/picture">
                      <pic:pic>
                        <pic:nvPicPr>
                          <pic:cNvPr id="177816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Vauvert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969015" name="Picture">
</wp:docPr>
                  <a:graphic>
                    <a:graphicData uri="http://schemas.openxmlformats.org/drawingml/2006/picture">
                      <pic:pic>
                        <pic:nvPicPr>
                          <pic:cNvPr id="179296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203850" name="Picture">
</wp:docPr>
                  <a:graphic>
                    <a:graphicData uri="http://schemas.openxmlformats.org/drawingml/2006/picture">
                      <pic:pic>
                        <pic:nvPicPr>
                          <pic:cNvPr id="138220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944408" name="Picture">
</wp:docPr>
                  <a:graphic>
                    <a:graphicData uri="http://schemas.openxmlformats.org/drawingml/2006/picture">
                      <pic:pic>
                        <pic:nvPicPr>
                          <pic:cNvPr id="160994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665656" name="Picture">
</wp:docPr>
                  <a:graphic>
                    <a:graphicData uri="http://schemas.openxmlformats.org/drawingml/2006/picture">
                      <pic:pic>
                        <pic:nvPicPr>
                          <pic:cNvPr id="795665656"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125745" name="Picture">
</wp:docPr>
                  <a:graphic>
                    <a:graphicData uri="http://schemas.openxmlformats.org/drawingml/2006/picture">
                      <pic:pic>
                        <pic:nvPicPr>
                          <pic:cNvPr id="9871257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237105" name="Picture">
</wp:docPr>
                  <a:graphic>
                    <a:graphicData uri="http://schemas.openxmlformats.org/drawingml/2006/picture">
                      <pic:pic>
                        <pic:nvPicPr>
                          <pic:cNvPr id="1384237105"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421937" name="Picture">
</wp:docPr>
                        <a:graphic>
                          <a:graphicData uri="http://schemas.openxmlformats.org/drawingml/2006/picture">
                            <pic:pic>
                              <pic:nvPicPr>
                                <pic:cNvPr id="17704219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019984" name="Picture">
</wp:docPr>
                  <a:graphic>
                    <a:graphicData uri="http://schemas.openxmlformats.org/drawingml/2006/picture">
                      <pic:pic>
                        <pic:nvPicPr>
                          <pic:cNvPr id="181201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118461" name="Picture">
</wp:docPr>
                  <a:graphic>
                    <a:graphicData uri="http://schemas.openxmlformats.org/drawingml/2006/picture">
                      <pic:pic>
                        <pic:nvPicPr>
                          <pic:cNvPr id="120011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41515" name="Picture">
</wp:docPr>
                  <a:graphic>
                    <a:graphicData uri="http://schemas.openxmlformats.org/drawingml/2006/picture">
                      <pic:pic>
                        <pic:nvPicPr>
                          <pic:cNvPr id="49714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941748" name="Picture">
</wp:docPr>
                  <a:graphic>
                    <a:graphicData uri="http://schemas.openxmlformats.org/drawingml/2006/picture">
                      <pic:pic>
                        <pic:nvPicPr>
                          <pic:cNvPr id="111894174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76825" name="Picture">
</wp:docPr>
                  <a:graphic>
                    <a:graphicData uri="http://schemas.openxmlformats.org/drawingml/2006/picture">
                      <pic:pic>
                        <pic:nvPicPr>
                          <pic:cNvPr id="12348768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441620" name="Picture">
</wp:docPr>
                  <a:graphic>
                    <a:graphicData uri="http://schemas.openxmlformats.org/drawingml/2006/picture">
                      <pic:pic>
                        <pic:nvPicPr>
                          <pic:cNvPr id="6344162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428337" name="Picture">
</wp:docPr>
                        <a:graphic>
                          <a:graphicData uri="http://schemas.openxmlformats.org/drawingml/2006/picture">
                            <pic:pic>
                              <pic:nvPicPr>
                                <pic:cNvPr id="13364283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669464" name="Picture">
</wp:docPr>
                        <a:graphic>
                          <a:graphicData uri="http://schemas.openxmlformats.org/drawingml/2006/picture">
                            <pic:pic>
                              <pic:nvPicPr>
                                <pic:cNvPr id="211866946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890415" name="Picture">
</wp:docPr>
                  <a:graphic>
                    <a:graphicData uri="http://schemas.openxmlformats.org/drawingml/2006/picture">
                      <pic:pic>
                        <pic:nvPicPr>
                          <pic:cNvPr id="193489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726085" name="Picture">
</wp:docPr>
                  <a:graphic>
                    <a:graphicData uri="http://schemas.openxmlformats.org/drawingml/2006/picture">
                      <pic:pic>
                        <pic:nvPicPr>
                          <pic:cNvPr id="1414726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693517" name="Picture">
</wp:docPr>
                  <a:graphic>
                    <a:graphicData uri="http://schemas.openxmlformats.org/drawingml/2006/picture">
                      <pic:pic>
                        <pic:nvPicPr>
                          <pic:cNvPr id="1248693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758715" name="Picture">
</wp:docPr>
                  <a:graphic>
                    <a:graphicData uri="http://schemas.openxmlformats.org/drawingml/2006/picture">
                      <pic:pic>
                        <pic:nvPicPr>
                          <pic:cNvPr id="145775871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153688" name="Picture">
</wp:docPr>
                  <a:graphic>
                    <a:graphicData uri="http://schemas.openxmlformats.org/drawingml/2006/picture">
                      <pic:pic>
                        <pic:nvPicPr>
                          <pic:cNvPr id="19071536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400934" name="Picture">
</wp:docPr>
                  <a:graphic>
                    <a:graphicData uri="http://schemas.openxmlformats.org/drawingml/2006/picture">
                      <pic:pic>
                        <pic:nvPicPr>
                          <pic:cNvPr id="46640093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706693" name="Picture">
</wp:docPr>
                        <a:graphic>
                          <a:graphicData uri="http://schemas.openxmlformats.org/drawingml/2006/picture">
                            <pic:pic>
                              <pic:nvPicPr>
                                <pic:cNvPr id="4367066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139365" name="Picture">
</wp:docPr>
                  <a:graphic>
                    <a:graphicData uri="http://schemas.openxmlformats.org/drawingml/2006/picture">
                      <pic:pic>
                        <pic:nvPicPr>
                          <pic:cNvPr id="168613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220163" name="Picture">
</wp:docPr>
                  <a:graphic>
                    <a:graphicData uri="http://schemas.openxmlformats.org/drawingml/2006/picture">
                      <pic:pic>
                        <pic:nvPicPr>
                          <pic:cNvPr id="37822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56785" name="Picture">
</wp:docPr>
                  <a:graphic>
                    <a:graphicData uri="http://schemas.openxmlformats.org/drawingml/2006/picture">
                      <pic:pic>
                        <pic:nvPicPr>
                          <pic:cNvPr id="190025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Vauvert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380062" name="Picture">
</wp:docPr>
                  <a:graphic>
                    <a:graphicData uri="http://schemas.openxmlformats.org/drawingml/2006/picture">
                      <pic:pic>
                        <pic:nvPicPr>
                          <pic:cNvPr id="861380062"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104915" name="Picture">
</wp:docPr>
                  <a:graphic>
                    <a:graphicData uri="http://schemas.openxmlformats.org/drawingml/2006/picture">
                      <pic:pic>
                        <pic:nvPicPr>
                          <pic:cNvPr id="7921049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38143080" name="Picture">
</wp:docPr>
                  <a:graphic>
                    <a:graphicData uri="http://schemas.openxmlformats.org/drawingml/2006/picture">
                      <pic:pic>
                        <pic:nvPicPr>
                          <pic:cNvPr id="1238143080"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305543" name="Picture">
</wp:docPr>
                        <a:graphic>
                          <a:graphicData uri="http://schemas.openxmlformats.org/drawingml/2006/picture">
                            <pic:pic>
                              <pic:nvPicPr>
                                <pic:cNvPr id="151330554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007234" name="Picture">
</wp:docPr>
                  <a:graphic>
                    <a:graphicData uri="http://schemas.openxmlformats.org/drawingml/2006/picture">
                      <pic:pic>
                        <pic:nvPicPr>
                          <pic:cNvPr id="1494007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979945" name="Picture">
</wp:docPr>
                  <a:graphic>
                    <a:graphicData uri="http://schemas.openxmlformats.org/drawingml/2006/picture">
                      <pic:pic>
                        <pic:nvPicPr>
                          <pic:cNvPr id="44997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608594" name="Picture">
</wp:docPr>
                  <a:graphic>
                    <a:graphicData uri="http://schemas.openxmlformats.org/drawingml/2006/picture">
                      <pic:pic>
                        <pic:nvPicPr>
                          <pic:cNvPr id="190060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Vauvert</w:t>
            </w:r>
          </w:p>
        </w:tc>
        <w:tc>
          <w:tcPr>
     </w:tcPr>
          <w:p>
            <w:pPr>
              <w:pStyle w:val="EMPTY_CELL_STYLE"/>
            </w:pPr>
          </w:p>
        </w:tc>
      </w:tr>
      <w:tr>
        <w:trPr>
          <w:trHeight w:hRule="atLeas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6 installation(s) classée(s) non SEVESO manipulant des substances et mélanges dangereux sur la commune</w:t>
                  </w:r>
                </w:p>
              </w:tc>
              <w:tc>
                <w:tcPr>
     </w:tcPr>
                <w:p>
                  <w:pPr>
                    <w:pStyle w:val="EMPTY_CELL_STYLE"/>
                  </w:pPr>
                </w:p>
              </w:tc>
            </w:tr>
            <w:tr>
              <w:trPr>
                <w:trHeight w:hRule="atLeast" w:val="20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"https://www.georisques.gouv.fr/risques/installations/donnees/details/0006600802" \t "_self" </w:instrText>
                        </w:r>
                        <w:r>
                          <w:fldChar w:fldCharType="separate"/>
                        </w:r>
                        <w:r>
                          <w:rPr>
                            <w:rFonts w:ascii="Marianne" w:hAnsi="Marianne" w:eastAsia="Marianne" w:cs="Marianne"/>
                            <w:sz w:val="14"/>
                          </w:rPr>
                          <w:t xml:space="preserve">SOLARYS SAS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"https://www.georisques.gouv.fr/risques/installations/donnees/details/0006600803" \t "_self" </w:instrText>
                        </w:r>
                        <w:r>
                          <w:fldChar w:fldCharType="separate"/>
                        </w:r>
                        <w:r>
                          <w:rPr>
                            <w:rFonts w:ascii="Marianne" w:hAnsi="Marianne" w:eastAsia="Marianne" w:cs="Marianne"/>
                            <w:sz w:val="14"/>
                          </w:rPr>
                          <w:t xml:space="preserve">UNION DISTILLERIES MEDITERRANEE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"https://www.georisques.gouv.fr/risques/installations/donnees/details/0006600804" \t "_self" </w:instrText>
                        </w:r>
                        <w:r>
                          <w:fldChar w:fldCharType="separate"/>
                        </w:r>
                        <w:r>
                          <w:rPr>
                            <w:rFonts w:ascii="Marianne" w:hAnsi="Marianne" w:eastAsia="Marianne" w:cs="Marianne"/>
                            <w:sz w:val="14"/>
                          </w:rPr>
                          <w:t xml:space="preserve">COMPTOIR AGRICOLE DU LANGUEDOC</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"https://www.georisques.gouv.fr/risques/installations/donnees/details/0006605048" \t "_self" </w:instrText>
                        </w:r>
                        <w:r>
                          <w:fldChar w:fldCharType="separate"/>
                        </w:r>
                        <w:r>
                          <w:rPr>
                            <w:rFonts w:ascii="Marianne" w:hAnsi="Marianne" w:eastAsia="Marianne" w:cs="Marianne"/>
                            <w:sz w:val="14"/>
                          </w:rPr>
                          <w:t xml:space="preserve">SIDAM</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"https://www.georisques.gouv.fr/risques/installations/donnees/details/0006605402" \t "_self" </w:instrText>
                        </w:r>
                        <w:r>
                          <w:fldChar w:fldCharType="separate"/>
                        </w:r>
                        <w:r>
                          <w:rPr>
                            <w:rFonts w:ascii="Marianne" w:hAnsi="Marianne" w:eastAsia="Marianne" w:cs="Marianne"/>
                            <w:sz w:val="14"/>
                          </w:rPr>
                          <w:t xml:space="preserve">CHARBONNEAUX BRABANT SA</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"https://www.georisques.gouv.fr/risques/installations/donnees/details/0053000555" \t "_self" </w:instrText>
                        </w:r>
                        <w:r>
                          <w:fldChar w:fldCharType="separate"/>
                        </w:r>
                        <w:r>
                          <w:rPr>
                            <w:rFonts w:ascii="Marianne" w:hAnsi="Marianne" w:eastAsia="Marianne" w:cs="Marianne"/>
                            <w:sz w:val="14"/>
                          </w:rPr>
                          <w:t xml:space="preserve">SCA GALLICIAN SIGNATURE</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9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378200" name="Picture">
</wp:docPr>
                  <a:graphic>
                    <a:graphicData uri="http://schemas.openxmlformats.org/drawingml/2006/picture">
                      <pic:pic>
                        <pic:nvPicPr>
                          <pic:cNvPr id="159637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182669" name="Picture">
</wp:docPr>
                  <a:graphic>
                    <a:graphicData uri="http://schemas.openxmlformats.org/drawingml/2006/picture">
                      <pic:pic>
                        <pic:nvPicPr>
                          <pic:cNvPr id="1256182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320297" name="Picture">
</wp:docPr>
                  <a:graphic>
                    <a:graphicData uri="http://schemas.openxmlformats.org/drawingml/2006/picture">
                      <pic:pic>
                        <pic:nvPicPr>
                          <pic:cNvPr id="42832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359972" name="Picture">
</wp:docPr>
                  <a:graphic>
                    <a:graphicData uri="http://schemas.openxmlformats.org/drawingml/2006/picture">
                      <pic:pic>
                        <pic:nvPicPr>
                          <pic:cNvPr id="914359972"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825661" name="Picture">
</wp:docPr>
                  <a:graphic>
                    <a:graphicData uri="http://schemas.openxmlformats.org/drawingml/2006/picture">
                      <pic:pic>
                        <pic:nvPicPr>
                          <pic:cNvPr id="102882566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2780099" name="Picture">
</wp:docPr>
                  <a:graphic>
                    <a:graphicData uri="http://schemas.openxmlformats.org/drawingml/2006/picture">
                      <pic:pic>
                        <pic:nvPicPr>
                          <pic:cNvPr id="1962780099"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379883" name="Picture">
</wp:docPr>
                  <a:graphic>
                    <a:graphicData uri="http://schemas.openxmlformats.org/drawingml/2006/picture">
                      <pic:pic>
                        <pic:nvPicPr>
                          <pic:cNvPr id="155337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743970" name="Picture">
</wp:docPr>
                  <a:graphic>
                    <a:graphicData uri="http://schemas.openxmlformats.org/drawingml/2006/picture">
                      <pic:pic>
                        <pic:nvPicPr>
                          <pic:cNvPr id="158474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327192" name="Picture">
</wp:docPr>
                  <a:graphic>
                    <a:graphicData uri="http://schemas.openxmlformats.org/drawingml/2006/picture">
                      <pic:pic>
                        <pic:nvPicPr>
                          <pic:cNvPr id="146532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618349" name="Picture">
</wp:docPr>
                  <a:graphic>
                    <a:graphicData uri="http://schemas.openxmlformats.org/drawingml/2006/picture">
                      <pic:pic>
                        <pic:nvPicPr>
                          <pic:cNvPr id="43461834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837671" name="Picture">
</wp:docPr>
                  <a:graphic>
                    <a:graphicData uri="http://schemas.openxmlformats.org/drawingml/2006/picture">
                      <pic:pic>
                        <pic:nvPicPr>
                          <pic:cNvPr id="51383767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0404847" name="Picture">
</wp:docPr>
                  <a:graphic>
                    <a:graphicData uri="http://schemas.openxmlformats.org/drawingml/2006/picture">
                      <pic:pic>
                        <pic:nvPicPr>
                          <pic:cNvPr id="51040484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34542" name="Picture">
</wp:docPr>
                  <a:graphic>
                    <a:graphicData uri="http://schemas.openxmlformats.org/drawingml/2006/picture">
                      <pic:pic>
                        <pic:nvPicPr>
                          <pic:cNvPr id="12033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026680" name="Picture">
</wp:docPr>
                  <a:graphic>
                    <a:graphicData uri="http://schemas.openxmlformats.org/drawingml/2006/picture">
                      <pic:pic>
                        <pic:nvPicPr>
                          <pic:cNvPr id="67602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659534" name="Picture">
</wp:docPr>
                  <a:graphic>
                    <a:graphicData uri="http://schemas.openxmlformats.org/drawingml/2006/picture">
                      <pic:pic>
                        <pic:nvPicPr>
                          <pic:cNvPr id="146165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444068" name="Picture">
</wp:docPr>
                  <a:graphic>
                    <a:graphicData uri="http://schemas.openxmlformats.org/drawingml/2006/picture">
                      <pic:pic>
                        <pic:nvPicPr>
                          <pic:cNvPr id="132944406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230280" name="Picture">
</wp:docPr>
                        <a:graphic>
                          <a:graphicData uri="http://schemas.openxmlformats.org/drawingml/2006/picture">
                            <pic:pic>
                              <pic:nvPicPr>
                                <pic:cNvPr id="803230280"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012245" name="Picture">
</wp:docPr>
                  <a:graphic>
                    <a:graphicData uri="http://schemas.openxmlformats.org/drawingml/2006/picture">
                      <pic:pic>
                        <pic:nvPicPr>
                          <pic:cNvPr id="2120012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016427" name="Picture">
</wp:docPr>
                  <a:graphic>
                    <a:graphicData uri="http://schemas.openxmlformats.org/drawingml/2006/picture">
                      <pic:pic>
                        <pic:nvPicPr>
                          <pic:cNvPr id="1026016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215077" name="Picture">
</wp:docPr>
                  <a:graphic>
                    <a:graphicData uri="http://schemas.openxmlformats.org/drawingml/2006/picture">
                      <pic:pic>
                        <pic:nvPicPr>
                          <pic:cNvPr id="626215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"https://fiches-risques.brgm.fr/fr/georisques/mvt-synthetique/63000828" \t "_self" </w:instrText>
            </w:r>
            <w:r>
              <w:fldChar w:fldCharType="separate"/>
            </w:r>
            <w:r>
              <w:rPr>
                <w:rFonts w:ascii="Marianne" w:hAnsi="Marianne" w:eastAsia="Marianne" w:cs="Marianne"/>
                <w:sz w:val="14"/>
              </w:rPr>
              <w:t xml:space="preserve">63000828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Debussy, au Creux des Mages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"https://fiches-risques.brgm.fr/fr/georisques/mvt-synthetique/63000829" \t "_self" </w:instrText>
            </w:r>
            <w:r>
              <w:fldChar w:fldCharType="separate"/>
            </w:r>
            <w:r>
              <w:rPr>
                <w:rFonts w:ascii="Marianne" w:hAnsi="Marianne" w:eastAsia="Marianne" w:cs="Marianne"/>
                <w:sz w:val="14"/>
              </w:rPr>
              <w:t xml:space="preserve">63000829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Debussy, au Creux des Mages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"https://fiches-risques.brgm.fr/fr/georisques/mvt-synthetique/63000830" \t "_self" </w:instrText>
            </w:r>
            <w:r>
              <w:fldChar w:fldCharType="separate"/>
            </w:r>
            <w:r>
              <w:rPr>
                <w:rFonts w:ascii="Marianne" w:hAnsi="Marianne" w:eastAsia="Marianne" w:cs="Marianne"/>
                <w:sz w:val="14"/>
              </w:rPr>
              <w:t xml:space="preserve">63000830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Debussy, au Creux des Mages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"https://fiches-risques.brgm.fr/fr/georisques/mvt-synthetique/63000831" \t "_self" </w:instrText>
            </w:r>
            <w:r>
              <w:fldChar w:fldCharType="separate"/>
            </w:r>
            <w:r>
              <w:rPr>
                <w:rFonts w:ascii="Marianne" w:hAnsi="Marianne" w:eastAsia="Marianne" w:cs="Marianne"/>
                <w:sz w:val="14"/>
              </w:rPr>
              <w:t xml:space="preserve">63000831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Debussy, au Creux des Mages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"https://fiches-risques.brgm.fr/fr/georisques/mvt-synthetique/63000832" \t "_self" </w:instrText>
            </w:r>
            <w:r>
              <w:fldChar w:fldCharType="separate"/>
            </w:r>
            <w:r>
              <w:rPr>
                <w:rFonts w:ascii="Marianne" w:hAnsi="Marianne" w:eastAsia="Marianne" w:cs="Marianne"/>
                <w:sz w:val="14"/>
              </w:rPr>
              <w:t xml:space="preserve">63000832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Jules Moissenet, au Creux des Mages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"https://fiches-risques.brgm.fr/fr/georisques/mvt-synthetique/63000833" \t "_self" </w:instrText>
            </w:r>
            <w:r>
              <w:fldChar w:fldCharType="separate"/>
            </w:r>
            <w:r>
              <w:rPr>
                <w:rFonts w:ascii="Marianne" w:hAnsi="Marianne" w:eastAsia="Marianne" w:cs="Marianne"/>
                <w:sz w:val="14"/>
              </w:rPr>
              <w:t xml:space="preserve">63000833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Barbès, au Creux des Mages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"https://fiches-risques.brgm.fr/fr/georisques/mvt-synthetique/63000834" \t "_self" </w:instrText>
            </w:r>
            <w:r>
              <w:fldChar w:fldCharType="separate"/>
            </w:r>
            <w:r>
              <w:rPr>
                <w:rFonts w:ascii="Marianne" w:hAnsi="Marianne" w:eastAsia="Marianne" w:cs="Marianne"/>
                <w:sz w:val="14"/>
              </w:rPr>
              <w:t xml:space="preserve">63000834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Creux des Mages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"https://fiches-risques.brgm.fr/fr/georisques/mvt-synthetique/63000835" \t "_self" </w:instrText>
            </w:r>
            <w:r>
              <w:fldChar w:fldCharType="separate"/>
            </w:r>
            <w:r>
              <w:rPr>
                <w:rFonts w:ascii="Marianne" w:hAnsi="Marianne" w:eastAsia="Marianne" w:cs="Marianne"/>
                <w:sz w:val="14"/>
              </w:rPr>
              <w:t xml:space="preserve">63000835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Barbès, au Creux des Mages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090059" name="Picture">
</wp:docPr>
                  <a:graphic>
                    <a:graphicData uri="http://schemas.openxmlformats.org/drawingml/2006/picture">
                      <pic:pic>
                        <pic:nvPicPr>
                          <pic:cNvPr id="2093090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401079" name="Picture">
</wp:docPr>
                  <a:graphic>
                    <a:graphicData uri="http://schemas.openxmlformats.org/drawingml/2006/picture">
                      <pic:pic>
                        <pic:nvPicPr>
                          <pic:cNvPr id="198240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30600 Vauvert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979445" name="Picture">
</wp:docPr>
                  <a:graphic>
                    <a:graphicData uri="http://schemas.openxmlformats.org/drawingml/2006/picture">
                      <pic:pic>
                        <pic:nvPicPr>
                          <pic:cNvPr id="169597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"https://fiches-risques.brgm.fr/georisques/casias/SSP4304603" \t "_blank" </w:instrText>
            </w:r>
            <w:r>
              <w:fldChar w:fldCharType="separate"/>
            </w:r>
            <w:r>
              <w:rPr>
                <w:rFonts w:ascii="Marianne" w:hAnsi="Marianne" w:eastAsia="Marianne" w:cs="Marianne"/>
                <w:sz w:val="14"/>
              </w:rPr>
              <w:t xml:space="preserve">SSP4304603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CSF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"https://fiches-risques.brgm.fr/georisques/casias/SSP4093566" \t "_blank" </w:instrText>
            </w:r>
            <w:r>
              <w:fldChar w:fldCharType="separate"/>
            </w:r>
            <w:r>
              <w:rPr>
                <w:rFonts w:ascii="Marianne" w:hAnsi="Marianne" w:eastAsia="Marianne" w:cs="Marianne"/>
                <w:sz w:val="14"/>
              </w:rPr>
              <w:t xml:space="preserve">SSP4093566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LAFON AUTOS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"https://fiches-risques.brgm.fr/georisques/casias/SSP3928684" \t "_blank" </w:instrText>
            </w:r>
            <w:r>
              <w:fldChar w:fldCharType="separate"/>
            </w:r>
            <w:r>
              <w:rPr>
                <w:rFonts w:ascii="Marianne" w:hAnsi="Marianne" w:eastAsia="Marianne" w:cs="Marianne"/>
                <w:sz w:val="14"/>
              </w:rPr>
              <w:t xml:space="preserve">SSP3928684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"https://fiches-risques.brgm.fr/georisques/casias/SSP3928683" \t "_blank" </w:instrText>
            </w:r>
            <w:r>
              <w:fldChar w:fldCharType="separate"/>
            </w:r>
            <w:r>
              <w:rPr>
                <w:rFonts w:ascii="Marianne" w:hAnsi="Marianne" w:eastAsia="Marianne" w:cs="Marianne"/>
                <w:sz w:val="14"/>
              </w:rPr>
              <w:t xml:space="preserve">SSP3928683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"https://fiches-risques.brgm.fr/georisques/casias/SSP3928682" \t "_blank" </w:instrText>
            </w:r>
            <w:r>
              <w:fldChar w:fldCharType="separate"/>
            </w:r>
            <w:r>
              <w:rPr>
                <w:rFonts w:ascii="Marianne" w:hAnsi="Marianne" w:eastAsia="Marianne" w:cs="Marianne"/>
                <w:sz w:val="14"/>
              </w:rPr>
              <w:t xml:space="preserve">SSP3928682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"https://fiches-risques.brgm.fr/georisques/casias/SSP3928319" \t "_blank" </w:instrText>
            </w:r>
            <w:r>
              <w:fldChar w:fldCharType="separate"/>
            </w:r>
            <w:r>
              <w:rPr>
                <w:rFonts w:ascii="Marianne" w:hAnsi="Marianne" w:eastAsia="Marianne" w:cs="Marianne"/>
                <w:sz w:val="14"/>
              </w:rPr>
              <w:t xml:space="preserve">SSP3928319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Sofégar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"https://fiches-risques.brgm.fr/georisques/casias/SSP3928294" \t "_blank" </w:instrText>
            </w:r>
            <w:r>
              <w:fldChar w:fldCharType="separate"/>
            </w:r>
            <w:r>
              <w:rPr>
                <w:rFonts w:ascii="Marianne" w:hAnsi="Marianne" w:eastAsia="Marianne" w:cs="Marianne"/>
                <w:sz w:val="14"/>
              </w:rPr>
              <w:t xml:space="preserve">SSP3928294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"https://fiches-risques.brgm.fr/georisques/casias/SSP3928293" \t "_blank" </w:instrText>
            </w:r>
            <w:r>
              <w:fldChar w:fldCharType="separate"/>
            </w:r>
            <w:r>
              <w:rPr>
                <w:rFonts w:ascii="Marianne" w:hAnsi="Marianne" w:eastAsia="Marianne" w:cs="Marianne"/>
                <w:sz w:val="14"/>
              </w:rPr>
              <w:t xml:space="preserve">SSP3928293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"https://fiches-risques.brgm.fr/georisques/casias/SSP3928292" \t "_blank" </w:instrText>
            </w:r>
            <w:r>
              <w:fldChar w:fldCharType="separate"/>
            </w:r>
            <w:r>
              <w:rPr>
                <w:rFonts w:ascii="Marianne" w:hAnsi="Marianne" w:eastAsia="Marianne" w:cs="Marianne"/>
                <w:sz w:val="14"/>
              </w:rPr>
              <w:t xml:space="preserve">SSP3928292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Gaz Naturel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"https://fiches-risques.brgm.fr/georisques/casias/SSP3928291" \t "_blank" </w:instrText>
            </w:r>
            <w:r>
              <w:fldChar w:fldCharType="separate"/>
            </w:r>
            <w:r>
              <w:rPr>
                <w:rFonts w:ascii="Marianne" w:hAnsi="Marianne" w:eastAsia="Marianne" w:cs="Marianne"/>
                <w:sz w:val="14"/>
              </w:rPr>
              <w:t xml:space="preserve">SSP3928291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"https://fiches-risques.brgm.fr/georisques/casias/SSP3928290" \t "_blank" </w:instrText>
            </w:r>
            <w:r>
              <w:fldChar w:fldCharType="separate"/>
            </w:r>
            <w:r>
              <w:rPr>
                <w:rFonts w:ascii="Marianne" w:hAnsi="Marianne" w:eastAsia="Marianne" w:cs="Marianne"/>
                <w:sz w:val="14"/>
              </w:rPr>
              <w:t xml:space="preserve">SSP3928290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"https://fiches-risques.brgm.fr/georisques/casias/SSP3927982" \t "_blank" </w:instrText>
            </w:r>
            <w:r>
              <w:fldChar w:fldCharType="separate"/>
            </w:r>
            <w:r>
              <w:rPr>
                <w:rFonts w:ascii="Marianne" w:hAnsi="Marianne" w:eastAsia="Marianne" w:cs="Marianne"/>
                <w:sz w:val="14"/>
              </w:rPr>
              <w:t xml:space="preserve">SSP3927982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"https://fiches-risques.brgm.fr/georisques/casias/SSP3927961" \t "_blank" </w:instrText>
            </w:r>
            <w:r>
              <w:fldChar w:fldCharType="separate"/>
            </w:r>
            <w:r>
              <w:rPr>
                <w:rFonts w:ascii="Marianne" w:hAnsi="Marianne" w:eastAsia="Marianne" w:cs="Marianne"/>
                <w:sz w:val="14"/>
              </w:rPr>
              <w:t xml:space="preserve">SSP3927961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"https://fiches-risques.brgm.fr/georisques/casias/SSP3927927" \t "_blank" </w:instrText>
            </w:r>
            <w:r>
              <w:fldChar w:fldCharType="separate"/>
            </w:r>
            <w:r>
              <w:rPr>
                <w:rFonts w:ascii="Marianne" w:hAnsi="Marianne" w:eastAsia="Marianne" w:cs="Marianne"/>
                <w:sz w:val="14"/>
              </w:rPr>
              <w:t xml:space="preserve">SSP3927927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"https://fiches-risques.brgm.fr/georisques/casias/SSP3927894" \t "_blank" </w:instrText>
            </w:r>
            <w:r>
              <w:fldChar w:fldCharType="separate"/>
            </w:r>
            <w:r>
              <w:rPr>
                <w:rFonts w:ascii="Marianne" w:hAnsi="Marianne" w:eastAsia="Marianne" w:cs="Marianne"/>
                <w:sz w:val="14"/>
              </w:rPr>
              <w:t xml:space="preserve">SSP3927894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"https://fiches-risques.brgm.fr/georisques/casias/SSP3927882" \t "_blank" </w:instrText>
            </w:r>
            <w:r>
              <w:fldChar w:fldCharType="separate"/>
            </w:r>
            <w:r>
              <w:rPr>
                <w:rFonts w:ascii="Marianne" w:hAnsi="Marianne" w:eastAsia="Marianne" w:cs="Marianne"/>
                <w:sz w:val="14"/>
              </w:rPr>
              <w:t xml:space="preserve">SSP3927882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"https://fiches-risques.brgm.fr/georisques/casias/SSP3927848" \t "_blank" </w:instrText>
            </w:r>
            <w:r>
              <w:fldChar w:fldCharType="separate"/>
            </w:r>
            <w:r>
              <w:rPr>
                <w:rFonts w:ascii="Marianne" w:hAnsi="Marianne" w:eastAsia="Marianne" w:cs="Marianne"/>
                <w:sz w:val="14"/>
              </w:rPr>
              <w:t xml:space="preserve">SSP3927848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"https://fiches-risques.brgm.fr/georisques/casias/SSP3927761" \t "_blank" </w:instrText>
            </w:r>
            <w:r>
              <w:fldChar w:fldCharType="separate"/>
            </w:r>
            <w:r>
              <w:rPr>
                <w:rFonts w:ascii="Marianne" w:hAnsi="Marianne" w:eastAsia="Marianne" w:cs="Marianne"/>
                <w:sz w:val="14"/>
              </w:rPr>
              <w:t xml:space="preserve">SSP3927761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"https://fiches-risques.brgm.fr/georisques/casias/SSP3927706" \t "_blank" </w:instrText>
            </w:r>
            <w:r>
              <w:fldChar w:fldCharType="separate"/>
            </w:r>
            <w:r>
              <w:rPr>
                <w:rFonts w:ascii="Marianne" w:hAnsi="Marianne" w:eastAsia="Marianne" w:cs="Marianne"/>
                <w:sz w:val="14"/>
              </w:rPr>
              <w:t xml:space="preserve">SSP3927706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"https://fiches-risques.brgm.fr/georisques/casias/SSP3927697" \t "_blank" </w:instrText>
            </w:r>
            <w:r>
              <w:fldChar w:fldCharType="separate"/>
            </w:r>
            <w:r>
              <w:rPr>
                <w:rFonts w:ascii="Marianne" w:hAnsi="Marianne" w:eastAsia="Marianne" w:cs="Marianne"/>
                <w:sz w:val="14"/>
              </w:rPr>
              <w:t xml:space="preserve">SSP3927697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"https://fiches-risques.brgm.fr/georisques/casias/SSP3927616" \t "_blank" </w:instrText>
            </w:r>
            <w:r>
              <w:fldChar w:fldCharType="separate"/>
            </w:r>
            <w:r>
              <w:rPr>
                <w:rFonts w:ascii="Marianne" w:hAnsi="Marianne" w:eastAsia="Marianne" w:cs="Marianne"/>
                <w:sz w:val="14"/>
              </w:rPr>
              <w:t xml:space="preserve">SSP3927616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"https://fiches-risques.brgm.fr/georisques/casias/SSP3927541" \t "_blank" </w:instrText>
            </w:r>
            <w:r>
              <w:fldChar w:fldCharType="separate"/>
            </w:r>
            <w:r>
              <w:rPr>
                <w:rFonts w:ascii="Marianne" w:hAnsi="Marianne" w:eastAsia="Marianne" w:cs="Marianne"/>
                <w:sz w:val="14"/>
              </w:rPr>
              <w:t xml:space="preserve">SSP3927541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Citroën et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"https://fiches-risques.brgm.fr/georisques/casias/SSP3927502" \t "_blank" </w:instrText>
            </w:r>
            <w:r>
              <w:fldChar w:fldCharType="separate"/>
            </w:r>
            <w:r>
              <w:rPr>
                <w:rFonts w:ascii="Marianne" w:hAnsi="Marianne" w:eastAsia="Marianne" w:cs="Marianne"/>
                <w:sz w:val="14"/>
              </w:rPr>
              <w:t xml:space="preserve">SSP3927502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"https://fiches-risques.brgm.fr/georisques/casias/SSP3927441" \t "_blank" </w:instrText>
            </w:r>
            <w:r>
              <w:fldChar w:fldCharType="separate"/>
            </w:r>
            <w:r>
              <w:rPr>
                <w:rFonts w:ascii="Marianne" w:hAnsi="Marianne" w:eastAsia="Marianne" w:cs="Marianne"/>
                <w:sz w:val="14"/>
              </w:rPr>
              <w:t xml:space="preserve">SSP3927441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"https://fiches-risques.brgm.fr/georisques/casias/SSP3927425" \t "_blank" </w:instrText>
            </w:r>
            <w:r>
              <w:fldChar w:fldCharType="separate"/>
            </w:r>
            <w:r>
              <w:rPr>
                <w:rFonts w:ascii="Marianne" w:hAnsi="Marianne" w:eastAsia="Marianne" w:cs="Marianne"/>
                <w:sz w:val="14"/>
              </w:rPr>
              <w:t xml:space="preserve">SSP3927425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"https://fiches-risques.brgm.fr/georisques/casias/SSP3927410" \t "_blank" </w:instrText>
            </w:r>
            <w:r>
              <w:fldChar w:fldCharType="separate"/>
            </w:r>
            <w:r>
              <w:rPr>
                <w:rFonts w:ascii="Marianne" w:hAnsi="Marianne" w:eastAsia="Marianne" w:cs="Marianne"/>
                <w:sz w:val="14"/>
              </w:rPr>
              <w:t xml:space="preserve">SSP3927410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"https://fiches-risques.brgm.fr/georisques/casias/SSP3927394" \t "_blank" </w:instrText>
            </w:r>
            <w:r>
              <w:fldChar w:fldCharType="separate"/>
            </w:r>
            <w:r>
              <w:rPr>
                <w:rFonts w:ascii="Marianne" w:hAnsi="Marianne" w:eastAsia="Marianne" w:cs="Marianne"/>
                <w:sz w:val="14"/>
              </w:rPr>
              <w:t xml:space="preserve">SSP3927394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"https://fiches-risques.brgm.fr/georisques/casias/SSP3927368" \t "_blank" </w:instrText>
            </w:r>
            <w:r>
              <w:fldChar w:fldCharType="separate"/>
            </w:r>
            <w:r>
              <w:rPr>
                <w:rFonts w:ascii="Marianne" w:hAnsi="Marianne" w:eastAsia="Marianne" w:cs="Marianne"/>
                <w:sz w:val="14"/>
              </w:rPr>
              <w:t xml:space="preserve">SSP3927368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"https://fiches-risques.brgm.fr/georisques/casias/SSP3927340" \t "_blank" </w:instrText>
            </w:r>
            <w:r>
              <w:fldChar w:fldCharType="separate"/>
            </w:r>
            <w:r>
              <w:rPr>
                <w:rFonts w:ascii="Marianne" w:hAnsi="Marianne" w:eastAsia="Marianne" w:cs="Marianne"/>
                <w:sz w:val="14"/>
              </w:rPr>
              <w:t xml:space="preserve">SSP3927340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"https://fiches-risques.brgm.fr/georisques/casias/SSP3927157" \t "_blank" </w:instrText>
            </w:r>
            <w:r>
              <w:fldChar w:fldCharType="separate"/>
            </w:r>
            <w:r>
              <w:rPr>
                <w:rFonts w:ascii="Marianne" w:hAnsi="Marianne" w:eastAsia="Marianne" w:cs="Marianne"/>
                <w:sz w:val="14"/>
              </w:rPr>
              <w:t xml:space="preserve">SSP3927157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"https://fiches-risques.brgm.fr/georisques/casias/SSP3926904" \t "_blank" </w:instrText>
            </w:r>
            <w:r>
              <w:fldChar w:fldCharType="separate"/>
            </w:r>
            <w:r>
              <w:rPr>
                <w:rFonts w:ascii="Marianne" w:hAnsi="Marianne" w:eastAsia="Marianne" w:cs="Marianne"/>
                <w:sz w:val="14"/>
              </w:rPr>
              <w:t xml:space="preserve">SSP3926904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"https://fiches-risques.brgm.fr/georisques/casias/SSP3926801" \t "_blank" </w:instrText>
            </w:r>
            <w:r>
              <w:fldChar w:fldCharType="separate"/>
            </w:r>
            <w:r>
              <w:rPr>
                <w:rFonts w:ascii="Marianne" w:hAnsi="Marianne" w:eastAsia="Marianne" w:cs="Marianne"/>
                <w:sz w:val="14"/>
              </w:rPr>
              <w:t xml:space="preserve">SSP3926801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Quincaillerie Philippe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"https://fiches-risques.brgm.fr/georisques/casias/SSP3926769" \t "_blank" </w:instrText>
            </w:r>
            <w:r>
              <w:fldChar w:fldCharType="separate"/>
            </w:r>
            <w:r>
              <w:rPr>
                <w:rFonts w:ascii="Marianne" w:hAnsi="Marianne" w:eastAsia="Marianne" w:cs="Marianne"/>
                <w:sz w:val="14"/>
              </w:rPr>
              <w:t xml:space="preserve">SSP3926769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"https://fiches-risques.brgm.fr/georisques/casias/SSP3926766" \t "_blank" </w:instrText>
            </w:r>
            <w:r>
              <w:fldChar w:fldCharType="separate"/>
            </w:r>
            <w:r>
              <w:rPr>
                <w:rFonts w:ascii="Marianne" w:hAnsi="Marianne" w:eastAsia="Marianne" w:cs="Marianne"/>
                <w:sz w:val="14"/>
              </w:rPr>
              <w:t xml:space="preserve">SSP3926766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"https://fiches-risques.brgm.fr/georisques/casias/SSP3926745" \t "_blank" </w:instrText>
            </w:r>
            <w:r>
              <w:fldChar w:fldCharType="separate"/>
            </w:r>
            <w:r>
              <w:rPr>
                <w:rFonts w:ascii="Marianne" w:hAnsi="Marianne" w:eastAsia="Marianne" w:cs="Marianne"/>
                <w:sz w:val="14"/>
              </w:rPr>
              <w:t xml:space="preserve">SSP3926745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"https://fiches-risques.brgm.fr/georisques/casias/SSP3926711" \t "_blank" </w:instrText>
            </w:r>
            <w:r>
              <w:fldChar w:fldCharType="separate"/>
            </w:r>
            <w:r>
              <w:rPr>
                <w:rFonts w:ascii="Marianne" w:hAnsi="Marianne" w:eastAsia="Marianne" w:cs="Marianne"/>
                <w:sz w:val="14"/>
              </w:rPr>
              <w:t xml:space="preserve">SSP3926711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"https://fiches-risques.brgm.fr/georisques/casias/SSP3926635" \t "_blank" </w:instrText>
            </w:r>
            <w:r>
              <w:fldChar w:fldCharType="separate"/>
            </w:r>
            <w:r>
              <w:rPr>
                <w:rFonts w:ascii="Marianne" w:hAnsi="Marianne" w:eastAsia="Marianne" w:cs="Marianne"/>
                <w:sz w:val="14"/>
              </w:rPr>
              <w:t xml:space="preserve">SSP3926635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"https://fiches-risques.brgm.fr/georisques/casias/SSP642846" \t "_blank" </w:instrText>
            </w:r>
            <w:r>
              <w:fldChar w:fldCharType="separate"/>
            </w:r>
            <w:r>
              <w:rPr>
                <w:rFonts w:ascii="Marianne" w:hAnsi="Marianne" w:eastAsia="Marianne" w:cs="Marianne"/>
                <w:sz w:val="14"/>
              </w:rPr>
              <w:t xml:space="preserve">SSP642846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ERDF GRDF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