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578054" name="Picture">
</wp:docPr>
                  <a:graphic>
                    <a:graphicData uri="http://schemas.openxmlformats.org/drawingml/2006/picture">
                      <pic:pic>
                        <pic:nvPicPr>
                          <pic:cNvPr id="38757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6474640" name="Picture">
</wp:docPr>
                  <a:graphic>
                    <a:graphicData uri="http://schemas.openxmlformats.org/drawingml/2006/picture">
                      <pic:pic>
                        <pic:nvPicPr>
                          <pic:cNvPr id="1586474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6558221" name="Picture">
</wp:docPr>
                        <a:graphic>
                          <a:graphicData uri="http://schemas.openxmlformats.org/drawingml/2006/picture">
                            <pic:pic>
                              <pic:nvPicPr>
                                <pic:cNvPr id="636558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13126 Vauvenargues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8579568" name="Picture">
</wp:docPr>
                  <a:graphic>
                    <a:graphicData uri="http://schemas.openxmlformats.org/drawingml/2006/picture">
                      <pic:pic>
                        <pic:nvPicPr>
                          <pic:cNvPr id="1588579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9349111" name="Picture">
</wp:docPr>
                  <a:graphic>
                    <a:graphicData uri="http://schemas.openxmlformats.org/drawingml/2006/picture">
                      <pic:pic>
                        <pic:nvPicPr>
                          <pic:cNvPr id="7093491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869941" name="Picture">
</wp:docPr>
                  <a:graphic>
                    <a:graphicData uri="http://schemas.openxmlformats.org/drawingml/2006/picture">
                      <pic:pic>
                        <pic:nvPicPr>
                          <pic:cNvPr id="114886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315225" name="Picture">
</wp:docPr>
                  <a:graphic>
                    <a:graphicData uri="http://schemas.openxmlformats.org/drawingml/2006/picture">
                      <pic:pic>
                        <pic:nvPicPr>
                          <pic:cNvPr id="86731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13126 Vauvenargues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505592" name="Picture">
</wp:docPr>
                  <a:graphic>
                    <a:graphicData uri="http://schemas.openxmlformats.org/drawingml/2006/picture">
                      <pic:pic>
                        <pic:nvPicPr>
                          <pic:cNvPr id="169350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940039" name="Picture">
</wp:docPr>
                        <a:graphic>
                          <a:graphicData uri="http://schemas.openxmlformats.org/drawingml/2006/picture">
                            <pic:pic>
                              <pic:nvPicPr>
                                <pic:cNvPr id="362940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376386" name="Picture">
</wp:docPr>
                        <a:graphic>
                          <a:graphicData uri="http://schemas.openxmlformats.org/drawingml/2006/picture">
                            <pic:pic>
                              <pic:nvPicPr>
                                <pic:cNvPr id="1253376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528179" name="Picture">
</wp:docPr>
                        <a:graphic>
                          <a:graphicData uri="http://schemas.openxmlformats.org/drawingml/2006/picture">
                            <pic:pic>
                              <pic:nvPicPr>
                                <pic:cNvPr id="1771528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060786" name="Picture">
</wp:docPr>
                        <a:graphic>
                          <a:graphicData uri="http://schemas.openxmlformats.org/drawingml/2006/picture">
                            <pic:pic>
                              <pic:nvPicPr>
                                <pic:cNvPr id="1436060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35771" name="Picture">
</wp:docPr>
                        <a:graphic>
                          <a:graphicData uri="http://schemas.openxmlformats.org/drawingml/2006/picture">
                            <pic:pic>
                              <pic:nvPicPr>
                                <pic:cNvPr id="127635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373216" name="Picture">
</wp:docPr>
                        <a:graphic>
                          <a:graphicData uri="http://schemas.openxmlformats.org/drawingml/2006/picture">
                            <pic:pic>
                              <pic:nvPicPr>
                                <pic:cNvPr id="18433732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137735" name="Picture">
</wp:docPr>
                        <a:graphic>
                          <a:graphicData uri="http://schemas.openxmlformats.org/drawingml/2006/picture">
                            <pic:pic>
                              <pic:nvPicPr>
                                <pic:cNvPr id="849137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70790" name="Picture">
</wp:docPr>
                        <a:graphic>
                          <a:graphicData uri="http://schemas.openxmlformats.org/drawingml/2006/picture">
                            <pic:pic>
                              <pic:nvPicPr>
                                <pic:cNvPr id="20108707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06984" name="Picture">
</wp:docPr>
                        <a:graphic>
                          <a:graphicData uri="http://schemas.openxmlformats.org/drawingml/2006/picture">
                            <pic:pic>
                              <pic:nvPicPr>
                                <pic:cNvPr id="656069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228700" name="Picture">
</wp:docPr>
                        <a:graphic>
                          <a:graphicData uri="http://schemas.openxmlformats.org/drawingml/2006/picture">
                            <pic:pic>
                              <pic:nvPicPr>
                                <pic:cNvPr id="10212287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528279" name="Picture">
</wp:docPr>
                        <a:graphic>
                          <a:graphicData uri="http://schemas.openxmlformats.org/drawingml/2006/picture">
                            <pic:pic>
                              <pic:nvPicPr>
                                <pic:cNvPr id="999528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285756" name="Picture">
</wp:docPr>
                        <a:graphic>
                          <a:graphicData uri="http://schemas.openxmlformats.org/drawingml/2006/picture">
                            <pic:pic>
                              <pic:nvPicPr>
                                <pic:cNvPr id="9362857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709293" name="Picture">
</wp:docPr>
                        <a:graphic>
                          <a:graphicData uri="http://schemas.openxmlformats.org/drawingml/2006/picture">
                            <pic:pic>
                              <pic:nvPicPr>
                                <pic:cNvPr id="8467092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2575" name="Picture">
</wp:docPr>
                        <a:graphic>
                          <a:graphicData uri="http://schemas.openxmlformats.org/drawingml/2006/picture">
                            <pic:pic>
                              <pic:nvPicPr>
                                <pic:cNvPr id="43122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688388" name="Picture">
</wp:docPr>
                        <a:graphic>
                          <a:graphicData uri="http://schemas.openxmlformats.org/drawingml/2006/picture">
                            <pic:pic>
                              <pic:nvPicPr>
                                <pic:cNvPr id="3046883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829410" name="Picture">
</wp:docPr>
                        <a:graphic>
                          <a:graphicData uri="http://schemas.openxmlformats.org/drawingml/2006/picture">
                            <pic:pic>
                              <pic:nvPicPr>
                                <pic:cNvPr id="15048294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92810" name="Picture">
</wp:docPr>
                        <a:graphic>
                          <a:graphicData uri="http://schemas.openxmlformats.org/drawingml/2006/picture">
                            <pic:pic>
                              <pic:nvPicPr>
                                <pic:cNvPr id="1643392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586648" name="Picture">
</wp:docPr>
                        <a:graphic>
                          <a:graphicData uri="http://schemas.openxmlformats.org/drawingml/2006/picture">
                            <pic:pic>
                              <pic:nvPicPr>
                                <pic:cNvPr id="18945866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682911" name="Picture">
</wp:docPr>
                        <a:graphic>
                          <a:graphicData uri="http://schemas.openxmlformats.org/drawingml/2006/picture">
                            <pic:pic>
                              <pic:nvPicPr>
                                <pic:cNvPr id="19216829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7703" name="Picture">
</wp:docPr>
                        <a:graphic>
                          <a:graphicData uri="http://schemas.openxmlformats.org/drawingml/2006/picture">
                            <pic:pic>
                              <pic:nvPicPr>
                                <pic:cNvPr id="1668477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039145" name="Picture">
</wp:docPr>
                        <a:graphic>
                          <a:graphicData uri="http://schemas.openxmlformats.org/drawingml/2006/picture">
                            <pic:pic>
                              <pic:nvPicPr>
                                <pic:cNvPr id="19420391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371083" name="Picture">
</wp:docPr>
                  <a:graphic>
                    <a:graphicData uri="http://schemas.openxmlformats.org/drawingml/2006/picture">
                      <pic:pic>
                        <pic:nvPicPr>
                          <pic:cNvPr id="165337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02232" name="Picture">
</wp:docPr>
                  <a:graphic>
                    <a:graphicData uri="http://schemas.openxmlformats.org/drawingml/2006/picture">
                      <pic:pic>
                        <pic:nvPicPr>
                          <pic:cNvPr id="61840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13126 Vauvenargues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876701" name="Picture">
</wp:docPr>
                  <a:graphic>
                    <a:graphicData uri="http://schemas.openxmlformats.org/drawingml/2006/picture">
                      <pic:pic>
                        <pic:nvPicPr>
                          <pic:cNvPr id="121887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Vauvenargues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44731" name="Picture">
</wp:docPr>
                  <a:graphic>
                    <a:graphicData uri="http://schemas.openxmlformats.org/drawingml/2006/picture">
                      <pic:pic>
                        <pic:nvPicPr>
                          <pic:cNvPr id="1472447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60131" name="Picture">
</wp:docPr>
                  <a:graphic>
                    <a:graphicData uri="http://schemas.openxmlformats.org/drawingml/2006/picture">
                      <pic:pic>
                        <pic:nvPicPr>
                          <pic:cNvPr id="588060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999578" name="Picture">
</wp:docPr>
                  <a:graphic>
                    <a:graphicData uri="http://schemas.openxmlformats.org/drawingml/2006/picture">
                      <pic:pic>
                        <pic:nvPicPr>
                          <pic:cNvPr id="1859995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323792" name="Picture">
</wp:docPr>
                        <a:graphic>
                          <a:graphicData uri="http://schemas.openxmlformats.org/drawingml/2006/picture">
                            <pic:pic>
                              <pic:nvPicPr>
                                <pic:cNvPr id="8153237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439700" name="Picture">
</wp:docPr>
                  <a:graphic>
                    <a:graphicData uri="http://schemas.openxmlformats.org/drawingml/2006/picture">
                      <pic:pic>
                        <pic:nvPicPr>
                          <pic:cNvPr id="156143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072977" name="Picture">
</wp:docPr>
                  <a:graphic>
                    <a:graphicData uri="http://schemas.openxmlformats.org/drawingml/2006/picture">
                      <pic:pic>
                        <pic:nvPicPr>
                          <pic:cNvPr id="136607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13126 Vauvenargues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985014" name="Picture">
</wp:docPr>
                  <a:graphic>
                    <a:graphicData uri="http://schemas.openxmlformats.org/drawingml/2006/picture">
                      <pic:pic>
                        <pic:nvPicPr>
                          <pic:cNvPr id="65998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Vauvenargues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574006" name="Picture">
</wp:docPr>
                  <a:graphic>
                    <a:graphicData uri="http://schemas.openxmlformats.org/drawingml/2006/picture">
                      <pic:pic>
                        <pic:nvPicPr>
                          <pic:cNvPr id="4835740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9280" name="Picture">
</wp:docPr>
                  <a:graphic>
                    <a:graphicData uri="http://schemas.openxmlformats.org/drawingml/2006/picture">
                      <pic:pic>
                        <pic:nvPicPr>
                          <pic:cNvPr id="1923192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6647747" name="Picture">
</wp:docPr>
                  <a:graphic>
                    <a:graphicData uri="http://schemas.openxmlformats.org/drawingml/2006/picture">
                      <pic:pic>
                        <pic:nvPicPr>
                          <pic:cNvPr id="4066477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198425" name="Picture">
</wp:docPr>
                        <a:graphic>
                          <a:graphicData uri="http://schemas.openxmlformats.org/drawingml/2006/picture">
                            <pic:pic>
                              <pic:nvPicPr>
                                <pic:cNvPr id="10221984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572850" name="Picture">
</wp:docPr>
                        <a:graphic>
                          <a:graphicData uri="http://schemas.openxmlformats.org/drawingml/2006/picture">
                            <pic:pic>
                              <pic:nvPicPr>
                                <pic:cNvPr id="3025728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772307" name="Picture">
</wp:docPr>
                  <a:graphic>
                    <a:graphicData uri="http://schemas.openxmlformats.org/drawingml/2006/picture">
                      <pic:pic>
                        <pic:nvPicPr>
                          <pic:cNvPr id="178377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871646" name="Picture">
</wp:docPr>
                  <a:graphic>
                    <a:graphicData uri="http://schemas.openxmlformats.org/drawingml/2006/picture">
                      <pic:pic>
                        <pic:nvPicPr>
                          <pic:cNvPr id="106787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13126 Vauvenargues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39118" name="Picture">
</wp:docPr>
                  <a:graphic>
                    <a:graphicData uri="http://schemas.openxmlformats.org/drawingml/2006/picture">
                      <pic:pic>
                        <pic:nvPicPr>
                          <pic:cNvPr id="201183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Vauvenargues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174386" name="Picture">
</wp:docPr>
                  <a:graphic>
                    <a:graphicData uri="http://schemas.openxmlformats.org/drawingml/2006/picture">
                      <pic:pic>
                        <pic:nvPicPr>
                          <pic:cNvPr id="155917438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611649" name="Picture">
</wp:docPr>
                  <a:graphic>
                    <a:graphicData uri="http://schemas.openxmlformats.org/drawingml/2006/picture">
                      <pic:pic>
                        <pic:nvPicPr>
                          <pic:cNvPr id="3316116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0769728" name="Picture">
</wp:docPr>
                  <a:graphic>
                    <a:graphicData uri="http://schemas.openxmlformats.org/drawingml/2006/picture">
                      <pic:pic>
                        <pic:nvPicPr>
                          <pic:cNvPr id="208076972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PER-Mvt - Vauvenargues 1989 (13DDTM19950143)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350545" name="Picture">
</wp:docPr>
                        <a:graphic>
                          <a:graphicData uri="http://schemas.openxmlformats.org/drawingml/2006/picture">
                            <pic:pic>
                              <pic:nvPicPr>
                                <pic:cNvPr id="4603505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PER-Mvt - Vauvenargues 1989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22/07/1987</w:t>
                    <w:br/>
                    <w:t xml:space="preserve">Date d'approbation : 02/08/1989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"/donnee-risques/PPR/Fiche-ppr/pprn/13DDTM19950143"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58919" name="Picture">
</wp:docPr>
                  <a:graphic>
                    <a:graphicData uri="http://schemas.openxmlformats.org/drawingml/2006/picture">
                      <pic:pic>
                        <pic:nvPicPr>
                          <pic:cNvPr id="191535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789039" name="Picture">
</wp:docPr>
                  <a:graphic>
                    <a:graphicData uri="http://schemas.openxmlformats.org/drawingml/2006/picture">
                      <pic:pic>
                        <pic:nvPicPr>
                          <pic:cNvPr id="92878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13126 Vauvenargues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451153" name="Picture">
</wp:docPr>
                  <a:graphic>
                    <a:graphicData uri="http://schemas.openxmlformats.org/drawingml/2006/picture">
                      <pic:pic>
                        <pic:nvPicPr>
                          <pic:cNvPr id="176345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Vauvenargues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234778" name="Picture">
</wp:docPr>
                        <a:graphic>
                          <a:graphicData uri="http://schemas.openxmlformats.org/drawingml/2006/picture">
                            <pic:pic>
                              <pic:nvPicPr>
                                <pic:cNvPr id="22123477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124305" name="Picture">
</wp:docPr>
                  <a:graphic>
                    <a:graphicData uri="http://schemas.openxmlformats.org/drawingml/2006/picture">
                      <pic:pic>
                        <pic:nvPicPr>
                          <pic:cNvPr id="147612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572811" name="Picture">
</wp:docPr>
                  <a:graphic>
                    <a:graphicData uri="http://schemas.openxmlformats.org/drawingml/2006/picture">
                      <pic:pic>
                        <pic:nvPicPr>
                          <pic:cNvPr id="42757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13126 Vauvenargues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204404" name="Picture">
</wp:docPr>
                  <a:graphic>
                    <a:graphicData uri="http://schemas.openxmlformats.org/drawingml/2006/picture">
                      <pic:pic>
                        <pic:nvPicPr>
                          <pic:cNvPr id="141020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Vauvenargues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424374" name="Picture">
</wp:docPr>
                  <a:graphic>
                    <a:graphicData uri="http://schemas.openxmlformats.org/drawingml/2006/picture">
                      <pic:pic>
                        <pic:nvPicPr>
                          <pic:cNvPr id="23642437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955044" name="Picture">
</wp:docPr>
                  <a:graphic>
                    <a:graphicData uri="http://schemas.openxmlformats.org/drawingml/2006/picture">
                      <pic:pic>
                        <pic:nvPicPr>
                          <pic:cNvPr id="1322955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0411274" name="Picture">
</wp:docPr>
                  <a:graphic>
                    <a:graphicData uri="http://schemas.openxmlformats.org/drawingml/2006/picture">
                      <pic:pic>
                        <pic:nvPicPr>
                          <pic:cNvPr id="56041127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868099" name="Picture">
</wp:docPr>
                        <a:graphic>
                          <a:graphicData uri="http://schemas.openxmlformats.org/drawingml/2006/picture">
                            <pic:pic>
                              <pic:nvPicPr>
                                <pic:cNvPr id="442868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INTE1727359A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080649" name="Picture">
</wp:docPr>
                  <a:graphic>
                    <a:graphicData uri="http://schemas.openxmlformats.org/drawingml/2006/picture">
                      <pic:pic>
                        <pic:nvPicPr>
                          <pic:cNvPr id="120408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119328" name="Picture">
</wp:docPr>
                  <a:graphic>
                    <a:graphicData uri="http://schemas.openxmlformats.org/drawingml/2006/picture">
                      <pic:pic>
                        <pic:nvPicPr>
                          <pic:cNvPr id="98511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13126 Vauvenargues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401612" name="Picture">
</wp:docPr>
                  <a:graphic>
                    <a:graphicData uri="http://schemas.openxmlformats.org/drawingml/2006/picture">
                      <pic:pic>
                        <pic:nvPicPr>
                          <pic:cNvPr id="23340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Vauvenargues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131070" name="Picture">
</wp:docPr>
                  <a:graphic>
                    <a:graphicData uri="http://schemas.openxmlformats.org/drawingml/2006/picture">
                      <pic:pic>
                        <pic:nvPicPr>
                          <pic:cNvPr id="13351310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924258" name="Picture">
</wp:docPr>
                  <a:graphic>
                    <a:graphicData uri="http://schemas.openxmlformats.org/drawingml/2006/picture">
                      <pic:pic>
                        <pic:nvPicPr>
                          <pic:cNvPr id="17989242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2662389" name="Picture">
</wp:docPr>
                  <a:graphic>
                    <a:graphicData uri="http://schemas.openxmlformats.org/drawingml/2006/picture">
                      <pic:pic>
                        <pic:nvPicPr>
                          <pic:cNvPr id="45266238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119287" name="Picture">
</wp:docPr>
                        <a:graphic>
                          <a:graphicData uri="http://schemas.openxmlformats.org/drawingml/2006/picture">
                            <pic:pic>
                              <pic:nvPicPr>
                                <pic:cNvPr id="19741192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86641" name="Picture">
</wp:docPr>
                        <a:graphic>
                          <a:graphicData uri="http://schemas.openxmlformats.org/drawingml/2006/picture">
                            <pic:pic>
                              <pic:nvPicPr>
                                <pic:cNvPr id="16778664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392245" name="Picture">
</wp:docPr>
                  <a:graphic>
                    <a:graphicData uri="http://schemas.openxmlformats.org/drawingml/2006/picture">
                      <pic:pic>
                        <pic:nvPicPr>
                          <pic:cNvPr id="71839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544381" name="Picture">
</wp:docPr>
                  <a:graphic>
                    <a:graphicData uri="http://schemas.openxmlformats.org/drawingml/2006/picture">
                      <pic:pic>
                        <pic:nvPicPr>
                          <pic:cNvPr id="53454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13126 Vauvenargues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344907" name="Picture">
</wp:docPr>
                  <a:graphic>
                    <a:graphicData uri="http://schemas.openxmlformats.org/drawingml/2006/picture">
                      <pic:pic>
                        <pic:nvPicPr>
                          <pic:cNvPr id="82134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Vauvenargues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206430" name="Picture">
</wp:docPr>
                  <a:graphic>
                    <a:graphicData uri="http://schemas.openxmlformats.org/drawingml/2006/picture">
                      <pic:pic>
                        <pic:nvPicPr>
                          <pic:cNvPr id="3252064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91903" name="Picture">
</wp:docPr>
                  <a:graphic>
                    <a:graphicData uri="http://schemas.openxmlformats.org/drawingml/2006/picture">
                      <pic:pic>
                        <pic:nvPicPr>
                          <pic:cNvPr id="772391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766499" name="Picture">
</wp:docPr>
                  <a:graphic>
                    <a:graphicData uri="http://schemas.openxmlformats.org/drawingml/2006/picture">
                      <pic:pic>
                        <pic:nvPicPr>
                          <pic:cNvPr id="3397664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17123" name="Picture">
</wp:docPr>
                        <a:graphic>
                          <a:graphicData uri="http://schemas.openxmlformats.org/drawingml/2006/picture">
                            <pic:pic>
                              <pic:nvPicPr>
                                <pic:cNvPr id="1315171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543982" name="Picture">
</wp:docPr>
                  <a:graphic>
                    <a:graphicData uri="http://schemas.openxmlformats.org/drawingml/2006/picture">
                      <pic:pic>
                        <pic:nvPicPr>
                          <pic:cNvPr id="28354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812487" name="Picture">
</wp:docPr>
                  <a:graphic>
                    <a:graphicData uri="http://schemas.openxmlformats.org/drawingml/2006/picture">
                      <pic:pic>
                        <pic:nvPicPr>
                          <pic:cNvPr id="157781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13126 Vauvenargues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706453" name="Picture">
</wp:docPr>
                  <a:graphic>
                    <a:graphicData uri="http://schemas.openxmlformats.org/drawingml/2006/picture">
                      <pic:pic>
                        <pic:nvPicPr>
                          <pic:cNvPr id="23970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Vauvenargues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462157" name="Picture">
</wp:docPr>
                  <a:graphic>
                    <a:graphicData uri="http://schemas.openxmlformats.org/drawingml/2006/picture">
                      <pic:pic>
                        <pic:nvPicPr>
                          <pic:cNvPr id="5784621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226157" name="Picture">
</wp:docPr>
                  <a:graphic>
                    <a:graphicData uri="http://schemas.openxmlformats.org/drawingml/2006/picture">
                      <pic:pic>
                        <pic:nvPicPr>
                          <pic:cNvPr id="11592261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7292514" name="Picture">
</wp:docPr>
                  <a:graphic>
                    <a:graphicData uri="http://schemas.openxmlformats.org/drawingml/2006/picture">
                      <pic:pic>
                        <pic:nvPicPr>
                          <pic:cNvPr id="5072925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914984" name="Picture">
</wp:docPr>
                  <a:graphic>
                    <a:graphicData uri="http://schemas.openxmlformats.org/drawingml/2006/picture">
                      <pic:pic>
                        <pic:nvPicPr>
                          <pic:cNvPr id="58191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54849" name="Picture">
</wp:docPr>
                  <a:graphic>
                    <a:graphicData uri="http://schemas.openxmlformats.org/drawingml/2006/picture">
                      <pic:pic>
                        <pic:nvPicPr>
                          <pic:cNvPr id="146865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13126 Vauvenargues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941401" name="Picture">
</wp:docPr>
                  <a:graphic>
                    <a:graphicData uri="http://schemas.openxmlformats.org/drawingml/2006/picture">
                      <pic:pic>
                        <pic:nvPicPr>
                          <pic:cNvPr id="182294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"https://fiches-risques.brgm.fr/fr/georisques/mvt-synthetique/22100174" \t "_self" </w:instrText>
            </w:r>
            <w:r>
              <w:fldChar w:fldCharType="separate"/>
            </w:r>
            <w:r>
              <w:rPr>
                <w:rFonts w:ascii="Marianne" w:hAnsi="Marianne" w:eastAsia="Marianne" w:cs="Marianne"/>
                <w:sz w:val="14"/>
              </w:rPr>
              <w:t xml:space="preserve">22100174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Prieuré de la croix de Provence, massif de la Sainte Victoire.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"https://fiches-risques.brgm.fr/fr/georisques/mvt-synthetique/61300048" \t "_self" </w:instrText>
            </w:r>
            <w:r>
              <w:fldChar w:fldCharType="separate"/>
            </w:r>
            <w:r>
              <w:rPr>
                <w:rFonts w:ascii="Marianne" w:hAnsi="Marianne" w:eastAsia="Marianne" w:cs="Marianne"/>
                <w:sz w:val="14"/>
              </w:rPr>
              <w:t xml:space="preserve">61300048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déviation de la RD10, sur les versants au nord du village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"https://fiches-risques.brgm.fr/fr/georisques/mvt-synthetique/61300049" \t "_self" </w:instrText>
            </w:r>
            <w:r>
              <w:fldChar w:fldCharType="separate"/>
            </w:r>
            <w:r>
              <w:rPr>
                <w:rFonts w:ascii="Marianne" w:hAnsi="Marianne" w:eastAsia="Marianne" w:cs="Marianne"/>
                <w:sz w:val="14"/>
              </w:rPr>
              <w:t xml:space="preserve">61300049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Adrech du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"https://fiches-risques.brgm.fr/fr/georisques/mvt-synthetique/61300050" \t "_self" </w:instrText>
            </w:r>
            <w:r>
              <w:fldChar w:fldCharType="separate"/>
            </w:r>
            <w:r>
              <w:rPr>
                <w:rFonts w:ascii="Marianne" w:hAnsi="Marianne" w:eastAsia="Marianne" w:cs="Marianne"/>
                <w:sz w:val="14"/>
              </w:rPr>
              <w:t xml:space="preserve">61300050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"https://fiches-risques.brgm.fr/fr/georisques/mvt-synthetique/61300051" \t "_self" </w:instrText>
            </w:r>
            <w:r>
              <w:fldChar w:fldCharType="separate"/>
            </w:r>
            <w:r>
              <w:rPr>
                <w:rFonts w:ascii="Marianne" w:hAnsi="Marianne" w:eastAsia="Marianne" w:cs="Marianne"/>
                <w:sz w:val="14"/>
              </w:rPr>
              <w:t xml:space="preserve">61300051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du village, secteur mairie : boulevard du Moraliste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"https://fiches-risques.brgm.fr/fr/georisques/mvt-synthetique/61300306" \t "_self" </w:instrText>
            </w:r>
            <w:r>
              <w:fldChar w:fldCharType="separate"/>
            </w:r>
            <w:r>
              <w:rPr>
                <w:rFonts w:ascii="Marianne" w:hAnsi="Marianne" w:eastAsia="Marianne" w:cs="Marianne"/>
                <w:sz w:val="14"/>
              </w:rPr>
              <w:t xml:space="preserve">61300306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RD11 à l'Est de Montaurou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"https://fiches-risques.brgm.fr/fr/georisques/mvt-synthetique/61300307" \t "_self" </w:instrText>
            </w:r>
            <w:r>
              <w:fldChar w:fldCharType="separate"/>
            </w:r>
            <w:r>
              <w:rPr>
                <w:rFonts w:ascii="Marianne" w:hAnsi="Marianne" w:eastAsia="Marianne" w:cs="Marianne"/>
                <w:sz w:val="14"/>
              </w:rPr>
              <w:t xml:space="preserve">61300307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RD10 PR 60-61 face au château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81943" name="Picture">
</wp:docPr>
                  <a:graphic>
                    <a:graphicData uri="http://schemas.openxmlformats.org/drawingml/2006/picture">
                      <pic:pic>
                        <pic:nvPicPr>
                          <pic:cNvPr id="14728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047191" name="Picture">
</wp:docPr>
                  <a:graphic>
                    <a:graphicData uri="http://schemas.openxmlformats.org/drawingml/2006/picture">
                      <pic:pic>
                        <pic:nvPicPr>
                          <pic:cNvPr id="56104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13126 Vauvenargues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32857" name="Picture">
</wp:docPr>
                  <a:graphic>
                    <a:graphicData uri="http://schemas.openxmlformats.org/drawingml/2006/picture">
                      <pic:pic>
                        <pic:nvPicPr>
                          <pic:cNvPr id="80323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"https://fiches-risques.brgm.fr/georisques/cavite/PACAA0003861" \t "_self" </w:instrText>
            </w:r>
            <w:r>
              <w:fldChar w:fldCharType="separate"/>
            </w:r>
            <w:r>
              <w:rPr>
                <w:rFonts w:ascii="Marianne" w:hAnsi="Marianne" w:eastAsia="Marianne" w:cs="Marianne"/>
                <w:sz w:val="14"/>
              </w:rPr>
              <w:t xml:space="preserve">PACAA0003861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GARAIGAI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"https://fiches-risques.brgm.fr/georisques/cavite/PACAA0003862" \t "_self" </w:instrText>
            </w:r>
            <w:r>
              <w:fldChar w:fldCharType="separate"/>
            </w:r>
            <w:r>
              <w:rPr>
                <w:rFonts w:ascii="Marianne" w:hAnsi="Marianne" w:eastAsia="Marianne" w:cs="Marianne"/>
                <w:sz w:val="14"/>
              </w:rPr>
              <w:t xml:space="preserve">PACAA0003862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GAGUELOUP, GARAGAI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"https://fiches-risques.brgm.fr/georisques/cavite/PACAA0003863" \t "_self" </w:instrText>
            </w:r>
            <w:r>
              <w:fldChar w:fldCharType="separate"/>
            </w:r>
            <w:r>
              <w:rPr>
                <w:rFonts w:ascii="Marianne" w:hAnsi="Marianne" w:eastAsia="Marianne" w:cs="Marianne"/>
                <w:sz w:val="14"/>
              </w:rPr>
              <w:t xml:space="preserve">PACAA0003863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AVEN SAINT-SER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"https://fiches-risques.brgm.fr/georisques/cavite/PACAA0003864" \t "_self" </w:instrText>
            </w:r>
            <w:r>
              <w:fldChar w:fldCharType="separate"/>
            </w:r>
            <w:r>
              <w:rPr>
                <w:rFonts w:ascii="Marianne" w:hAnsi="Marianne" w:eastAsia="Marianne" w:cs="Marianne"/>
                <w:sz w:val="14"/>
              </w:rPr>
              <w:t xml:space="preserve">PACAA0003864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DELUBRE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"https://fiches-risques.brgm.fr/georisques/cavite/PACAA0003865" \t "_self" </w:instrText>
            </w:r>
            <w:r>
              <w:fldChar w:fldCharType="separate"/>
            </w:r>
            <w:r>
              <w:rPr>
                <w:rFonts w:ascii="Marianne" w:hAnsi="Marianne" w:eastAsia="Marianne" w:cs="Marianne"/>
                <w:sz w:val="14"/>
              </w:rPr>
              <w:t xml:space="preserve">PACAA0003865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3 LA FAILLE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"https://fiches-risques.brgm.fr/georisques/cavite/PACAA0003866" \t "_self" </w:instrText>
            </w:r>
            <w:r>
              <w:fldChar w:fldCharType="separate"/>
            </w:r>
            <w:r>
              <w:rPr>
                <w:rFonts w:ascii="Marianne" w:hAnsi="Marianne" w:eastAsia="Marianne" w:cs="Marianne"/>
                <w:sz w:val="14"/>
              </w:rPr>
              <w:t xml:space="preserve">PACAA0003866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BLAIREAUX/SAINTE-VICTOIRE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"https://fiches-risques.brgm.fr/georisques/cavite/PACAA0003867" \t "_self" </w:instrText>
            </w:r>
            <w:r>
              <w:fldChar w:fldCharType="separate"/>
            </w:r>
            <w:r>
              <w:rPr>
                <w:rFonts w:ascii="Marianne" w:hAnsi="Marianne" w:eastAsia="Marianne" w:cs="Marianne"/>
                <w:sz w:val="14"/>
              </w:rPr>
              <w:t xml:space="preserve">PACAA0003867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FALAISE - GOUFFRE DE ST SER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"https://fiches-risques.brgm.fr/georisques/cavite/PACAA0003868" \t "_self" </w:instrText>
            </w:r>
            <w:r>
              <w:fldChar w:fldCharType="separate"/>
            </w:r>
            <w:r>
              <w:rPr>
                <w:rFonts w:ascii="Marianne" w:hAnsi="Marianne" w:eastAsia="Marianne" w:cs="Marianne"/>
                <w:sz w:val="14"/>
              </w:rPr>
              <w:t xml:space="preserve">PACAA0003868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 2 DE 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"https://fiches-risques.brgm.fr/georisques/cavite/PACAA0003869" \t "_self" </w:instrText>
            </w:r>
            <w:r>
              <w:fldChar w:fldCharType="separate"/>
            </w:r>
            <w:r>
              <w:rPr>
                <w:rFonts w:ascii="Marianne" w:hAnsi="Marianne" w:eastAsia="Marianne" w:cs="Marianne"/>
                <w:sz w:val="14"/>
              </w:rPr>
              <w:t xml:space="preserve">PACAA0003869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CHAUVE 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"https://fiches-risques.brgm.fr/georisques/cavite/PACAA0003870" \t "_self" </w:instrText>
            </w:r>
            <w:r>
              <w:fldChar w:fldCharType="separate"/>
            </w:r>
            <w:r>
              <w:rPr>
                <w:rFonts w:ascii="Marianne" w:hAnsi="Marianne" w:eastAsia="Marianne" w:cs="Marianne"/>
                <w:sz w:val="14"/>
              </w:rPr>
              <w:t xml:space="preserve">PACAA0003870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"https://fiches-risques.brgm.fr/georisques/cavite/PACAA0003871" \t "_self" </w:instrText>
            </w:r>
            <w:r>
              <w:fldChar w:fldCharType="separate"/>
            </w:r>
            <w:r>
              <w:rPr>
                <w:rFonts w:ascii="Marianne" w:hAnsi="Marianne" w:eastAsia="Marianne" w:cs="Marianne"/>
                <w:sz w:val="14"/>
              </w:rPr>
              <w:t xml:space="preserve">PACAA0003871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VALLON DES MASQUES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"https://fiches-risques.brgm.fr/georisques/cavite/PACAA0003872" \t "_self" </w:instrText>
            </w:r>
            <w:r>
              <w:fldChar w:fldCharType="separate"/>
            </w:r>
            <w:r>
              <w:rPr>
                <w:rFonts w:ascii="Marianne" w:hAnsi="Marianne" w:eastAsia="Marianne" w:cs="Marianne"/>
                <w:sz w:val="14"/>
              </w:rPr>
              <w:t xml:space="preserve">PACAA0003872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VALLON DES MASQUES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"https://fiches-risques.brgm.fr/georisques/cavite/PACAA0003873" \t "_self" </w:instrText>
            </w:r>
            <w:r>
              <w:fldChar w:fldCharType="separate"/>
            </w:r>
            <w:r>
              <w:rPr>
                <w:rFonts w:ascii="Marianne" w:hAnsi="Marianne" w:eastAsia="Marianne" w:cs="Marianne"/>
                <w:sz w:val="14"/>
              </w:rPr>
              <w:t xml:space="preserve">PACAA0003873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GARIGAÏ DU PUITS D'AUZON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"https://fiches-risques.brgm.fr/georisques/cavite/PACAA0003874" \t "_self" </w:instrText>
            </w:r>
            <w:r>
              <w:fldChar w:fldCharType="separate"/>
            </w:r>
            <w:r>
              <w:rPr>
                <w:rFonts w:ascii="Marianne" w:hAnsi="Marianne" w:eastAsia="Marianne" w:cs="Marianne"/>
                <w:sz w:val="14"/>
              </w:rPr>
              <w:t xml:space="preserve">PACAA0003874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 AGACE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"https://fiches-risques.brgm.fr/georisques/cavite/PACAA0003875" \t "_self" </w:instrText>
            </w:r>
            <w:r>
              <w:fldChar w:fldCharType="separate"/>
            </w:r>
            <w:r>
              <w:rPr>
                <w:rFonts w:ascii="Marianne" w:hAnsi="Marianne" w:eastAsia="Marianne" w:cs="Marianne"/>
                <w:sz w:val="14"/>
              </w:rPr>
              <w:t xml:space="preserve">PACAA0003875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BOUILLIDOUS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"https://fiches-risques.brgm.fr/georisques/cavite/PACAA0003876" \t "_self" </w:instrText>
            </w:r>
            <w:r>
              <w:fldChar w:fldCharType="separate"/>
            </w:r>
            <w:r>
              <w:rPr>
                <w:rFonts w:ascii="Marianne" w:hAnsi="Marianne" w:eastAsia="Marianne" w:cs="Marianne"/>
                <w:sz w:val="14"/>
              </w:rPr>
              <w:t xml:space="preserve">PACAA0003876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Agace (Aven de l') - Flanc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"https://fiches-risques.brgm.fr/georisques/cavite/PACAA0003877" \t "_self" </w:instrText>
            </w:r>
            <w:r>
              <w:fldChar w:fldCharType="separate"/>
            </w:r>
            <w:r>
              <w:rPr>
                <w:rFonts w:ascii="Marianne" w:hAnsi="Marianne" w:eastAsia="Marianne" w:cs="Marianne"/>
                <w:sz w:val="14"/>
              </w:rPr>
              <w:t xml:space="preserve">PACAA0003877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PARCELLE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"https://fiches-risques.brgm.fr/georisques/cavite/PACAA0003878" \t "_self" </w:instrText>
            </w:r>
            <w:r>
              <w:fldChar w:fldCharType="separate"/>
            </w:r>
            <w:r>
              <w:rPr>
                <w:rFonts w:ascii="Marianne" w:hAnsi="Marianne" w:eastAsia="Marianne" w:cs="Marianne"/>
                <w:sz w:val="14"/>
              </w:rPr>
              <w:t xml:space="preserve">PACAA0003878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FIGNON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"https://fiches-risques.brgm.fr/georisques/cavite/PACAA0003879" \t "_self" </w:instrText>
            </w:r>
            <w:r>
              <w:fldChar w:fldCharType="separate"/>
            </w:r>
            <w:r>
              <w:rPr>
                <w:rFonts w:ascii="Marianne" w:hAnsi="Marianne" w:eastAsia="Marianne" w:cs="Marianne"/>
                <w:sz w:val="14"/>
              </w:rPr>
              <w:t xml:space="preserve">PACAA0003879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HIRONDELLES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"https://fiches-risques.brgm.fr/georisques/cavite/PACAA0003880" \t "_self" </w:instrText>
            </w:r>
            <w:r>
              <w:fldChar w:fldCharType="separate"/>
            </w:r>
            <w:r>
              <w:rPr>
                <w:rFonts w:ascii="Marianne" w:hAnsi="Marianne" w:eastAsia="Marianne" w:cs="Marianne"/>
                <w:sz w:val="14"/>
              </w:rPr>
              <w:t xml:space="preserve">PACAA0003880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GARAGAÏ DES PETITS GENDARMES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"https://fiches-risques.brgm.fr/georisques/cavite/PACAA0003881" \t "_self" </w:instrText>
            </w:r>
            <w:r>
              <w:fldChar w:fldCharType="separate"/>
            </w:r>
            <w:r>
              <w:rPr>
                <w:rFonts w:ascii="Marianne" w:hAnsi="Marianne" w:eastAsia="Marianne" w:cs="Marianne"/>
                <w:sz w:val="14"/>
              </w:rPr>
              <w:t xml:space="preserve">PACAA0003881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TROIS LA FAILLE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"https://fiches-risques.brgm.fr/georisques/cavite/PACAA0003882" \t "_self" </w:instrText>
            </w:r>
            <w:r>
              <w:fldChar w:fldCharType="separate"/>
            </w:r>
            <w:r>
              <w:rPr>
                <w:rFonts w:ascii="Marianne" w:hAnsi="Marianne" w:eastAsia="Marianne" w:cs="Marianne"/>
                <w:sz w:val="14"/>
              </w:rPr>
              <w:t xml:space="preserve">PACAA0003882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TILLEULS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"https://fiches-risques.brgm.fr/georisques/cavite/PACAA0003883" \t "_self" </w:instrText>
            </w:r>
            <w:r>
              <w:fldChar w:fldCharType="separate"/>
            </w:r>
            <w:r>
              <w:rPr>
                <w:rFonts w:ascii="Marianne" w:hAnsi="Marianne" w:eastAsia="Marianne" w:cs="Marianne"/>
                <w:sz w:val="14"/>
              </w:rPr>
              <w:t xml:space="preserve">PACAA0003883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BATON, GARAGAI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"https://fiches-risques.brgm.fr/georisques/cavite/PACAA0003884" \t "_self" </w:instrText>
            </w:r>
            <w:r>
              <w:fldChar w:fldCharType="separate"/>
            </w:r>
            <w:r>
              <w:rPr>
                <w:rFonts w:ascii="Marianne" w:hAnsi="Marianne" w:eastAsia="Marianne" w:cs="Marianne"/>
                <w:sz w:val="14"/>
              </w:rPr>
              <w:t xml:space="preserve">PACAA0003884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SAMBUQUE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"https://fiches-risques.brgm.fr/georisques/cavite/PACAA0003885" \t "_self" </w:instrText>
            </w:r>
            <w:r>
              <w:fldChar w:fldCharType="separate"/>
            </w:r>
            <w:r>
              <w:rPr>
                <w:rFonts w:ascii="Marianne" w:hAnsi="Marianne" w:eastAsia="Marianne" w:cs="Marianne"/>
                <w:sz w:val="14"/>
              </w:rPr>
              <w:t xml:space="preserve">PACAA0003885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"https://fiches-risques.brgm.fr/georisques/cavite/PACAA0003886" \t "_self" </w:instrText>
            </w:r>
            <w:r>
              <w:fldChar w:fldCharType="separate"/>
            </w:r>
            <w:r>
              <w:rPr>
                <w:rFonts w:ascii="Marianne" w:hAnsi="Marianne" w:eastAsia="Marianne" w:cs="Marianne"/>
                <w:sz w:val="14"/>
              </w:rPr>
              <w:t xml:space="preserve">PACAA0003886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AVEN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"https://fiches-risques.brgm.fr/georisques/cavite/PACAA0003887" \t "_self" </w:instrText>
            </w:r>
            <w:r>
              <w:fldChar w:fldCharType="separate"/>
            </w:r>
            <w:r>
              <w:rPr>
                <w:rFonts w:ascii="Marianne" w:hAnsi="Marianne" w:eastAsia="Marianne" w:cs="Marianne"/>
                <w:sz w:val="14"/>
              </w:rPr>
              <w:t xml:space="preserve">PACAA0003887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"https://fiches-risques.brgm.fr/georisques/cavite/PACAA0003888" \t "_self" </w:instrText>
            </w:r>
            <w:r>
              <w:fldChar w:fldCharType="separate"/>
            </w:r>
            <w:r>
              <w:rPr>
                <w:rFonts w:ascii="Marianne" w:hAnsi="Marianne" w:eastAsia="Marianne" w:cs="Marianne"/>
                <w:sz w:val="14"/>
              </w:rPr>
              <w:t xml:space="preserve">PACAA0003888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"https://fiches-risques.brgm.fr/georisques/cavite/PACAA0003889" \t "_self" </w:instrText>
            </w:r>
            <w:r>
              <w:fldChar w:fldCharType="separate"/>
            </w:r>
            <w:r>
              <w:rPr>
                <w:rFonts w:ascii="Marianne" w:hAnsi="Marianne" w:eastAsia="Marianne" w:cs="Marianne"/>
                <w:sz w:val="14"/>
              </w:rPr>
              <w:t xml:space="preserve">PACAA0003889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GARIGAÏ DE LA PISCINE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"https://fiches-risques.brgm.fr/georisques/cavite/PACAA0003890" \t "_self" </w:instrText>
            </w:r>
            <w:r>
              <w:fldChar w:fldCharType="separate"/>
            </w:r>
            <w:r>
              <w:rPr>
                <w:rFonts w:ascii="Marianne" w:hAnsi="Marianne" w:eastAsia="Marianne" w:cs="Marianne"/>
                <w:sz w:val="14"/>
              </w:rPr>
              <w:t xml:space="preserve">PACAA0003890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GARIGAÏ DE CAGOLOUP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"https://fiches-risques.brgm.fr/georisques/cavite/PACAA0003891" \t "_self" </w:instrText>
            </w:r>
            <w:r>
              <w:fldChar w:fldCharType="separate"/>
            </w:r>
            <w:r>
              <w:rPr>
                <w:rFonts w:ascii="Marianne" w:hAnsi="Marianne" w:eastAsia="Marianne" w:cs="Marianne"/>
                <w:sz w:val="14"/>
              </w:rPr>
              <w:t xml:space="preserve">PACAA0003891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GARIGAÏ DE LA BOITE DE NUIT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"https://fiches-risques.brgm.fr/georisques/cavite/PACAA0003892" \t "_self" </w:instrText>
            </w:r>
            <w:r>
              <w:fldChar w:fldCharType="separate"/>
            </w:r>
            <w:r>
              <w:rPr>
                <w:rFonts w:ascii="Marianne" w:hAnsi="Marianne" w:eastAsia="Marianne" w:cs="Marianne"/>
                <w:sz w:val="14"/>
              </w:rPr>
              <w:t xml:space="preserve">PACAA0003892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L'ABEILLE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"https://fiches-risques.brgm.fr/georisques/cavite/PACAA0003893" \t "_self" </w:instrText>
            </w:r>
            <w:r>
              <w:fldChar w:fldCharType="separate"/>
            </w:r>
            <w:r>
              <w:rPr>
                <w:rFonts w:ascii="Marianne" w:hAnsi="Marianne" w:eastAsia="Marianne" w:cs="Marianne"/>
                <w:sz w:val="14"/>
              </w:rPr>
              <w:t xml:space="preserve">PACAA0003893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"https://fiches-risques.brgm.fr/georisques/cavite/PACAA0003894" \t "_self" </w:instrText>
            </w:r>
            <w:r>
              <w:fldChar w:fldCharType="separate"/>
            </w:r>
            <w:r>
              <w:rPr>
                <w:rFonts w:ascii="Marianne" w:hAnsi="Marianne" w:eastAsia="Marianne" w:cs="Marianne"/>
                <w:sz w:val="14"/>
              </w:rPr>
              <w:t xml:space="preserve">PACAA0003894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Bouillidous (Foux du petit) - Ubacs</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454023" name="Picture">
</wp:docPr>
                  <a:graphic>
                    <a:graphicData uri="http://schemas.openxmlformats.org/drawingml/2006/picture">
                      <pic:pic>
                        <pic:nvPicPr>
                          <pic:cNvPr id="69545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917407" name="Picture">
</wp:docPr>
                  <a:graphic>
                    <a:graphicData uri="http://schemas.openxmlformats.org/drawingml/2006/picture">
                      <pic:pic>
                        <pic:nvPicPr>
                          <pic:cNvPr id="35391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13126 Vauvenargues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552697" name="Picture">
</wp:docPr>
                  <a:graphic>
                    <a:graphicData uri="http://schemas.openxmlformats.org/drawingml/2006/picture">
                      <pic:pic>
                        <pic:nvPicPr>
                          <pic:cNvPr id="198855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"https://fiches-risques.brgm.fr/georisques/casias/SSP3987028" \t "_blank" </w:instrText>
            </w:r>
            <w:r>
              <w:fldChar w:fldCharType="separate"/>
            </w:r>
            <w:r>
              <w:rPr>
                <w:rFonts w:ascii="Marianne" w:hAnsi="Marianne" w:eastAsia="Marianne" w:cs="Marianne"/>
                <w:sz w:val="14"/>
              </w:rPr>
              <w:t xml:space="preserve">SSP3987028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"https://fiches-risques.brgm.fr/georisques/casias/SSP3986381" \t "_blank" </w:instrText>
            </w:r>
            <w:r>
              <w:fldChar w:fldCharType="separate"/>
            </w:r>
            <w:r>
              <w:rPr>
                <w:rFonts w:ascii="Marianne" w:hAnsi="Marianne" w:eastAsia="Marianne" w:cs="Marianne"/>
                <w:sz w:val="14"/>
              </w:rPr>
              <w:t xml:space="preserve">SSP3986381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médico-pédagogique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