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18301631" name="Picture">
</wp:docPr>
                  <a:graphic>
                    <a:graphicData uri="http://schemas.openxmlformats.org/drawingml/2006/picture">
                      <pic:pic>
                        <pic:nvPicPr>
                          <pic:cNvPr id="13183016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331619991" name="Picture">
</wp:docPr>
                  <a:graphic>
                    <a:graphicData uri="http://schemas.openxmlformats.org/drawingml/2006/picture">
                      <pic:pic>
                        <pic:nvPicPr>
                          <pic:cNvPr id="331619991"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169197803" name="Picture">
</wp:docPr>
                        <a:graphic>
                          <a:graphicData uri="http://schemas.openxmlformats.org/drawingml/2006/picture">
                            <pic:pic>
                              <pic:nvPicPr>
                                <pic:cNvPr id="1169197803"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38410 Vaulnaveys-le-Bas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615502662" name="Picture">
</wp:docPr>
                  <a:graphic>
                    <a:graphicData uri="http://schemas.openxmlformats.org/drawingml/2006/picture">
                      <pic:pic>
                        <pic:nvPicPr>
                          <pic:cNvPr id="615502662"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397850197" name="Picture">
</wp:docPr>
                  <a:graphic>
                    <a:graphicData uri="http://schemas.openxmlformats.org/drawingml/2006/picture">
                      <pic:pic>
                        <pic:nvPicPr>
                          <pic:cNvPr id="1397850197"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40156115" name="Picture">
</wp:docPr>
                  <a:graphic>
                    <a:graphicData uri="http://schemas.openxmlformats.org/drawingml/2006/picture">
                      <pic:pic>
                        <pic:nvPicPr>
                          <pic:cNvPr id="7401561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85766920" name="Picture">
</wp:docPr>
                  <a:graphic>
                    <a:graphicData uri="http://schemas.openxmlformats.org/drawingml/2006/picture">
                      <pic:pic>
                        <pic:nvPicPr>
                          <pic:cNvPr id="148576692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38410 Vaulnaveys-le-Bas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57684850" name="Picture">
</wp:docPr>
                  <a:graphic>
                    <a:graphicData uri="http://schemas.openxmlformats.org/drawingml/2006/picture">
                      <pic:pic>
                        <pic:nvPicPr>
                          <pic:cNvPr id="195768485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89932296" name="Picture">
</wp:docPr>
                        <a:graphic>
                          <a:graphicData uri="http://schemas.openxmlformats.org/drawingml/2006/picture">
                            <pic:pic>
                              <pic:nvPicPr>
                                <pic:cNvPr id="1589932296"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33889927" name="Picture">
</wp:docPr>
                        <a:graphic>
                          <a:graphicData uri="http://schemas.openxmlformats.org/drawingml/2006/picture">
                            <pic:pic>
                              <pic:nvPicPr>
                                <pic:cNvPr id="1033889927"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44610245" name="Picture">
</wp:docPr>
                        <a:graphic>
                          <a:graphicData uri="http://schemas.openxmlformats.org/drawingml/2006/picture">
                            <pic:pic>
                              <pic:nvPicPr>
                                <pic:cNvPr id="2144610245"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39294243" name="Picture">
</wp:docPr>
                        <a:graphic>
                          <a:graphicData uri="http://schemas.openxmlformats.org/drawingml/2006/picture">
                            <pic:pic>
                              <pic:nvPicPr>
                                <pic:cNvPr id="1039294243"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5421626" name="Picture">
</wp:docPr>
                        <a:graphic>
                          <a:graphicData uri="http://schemas.openxmlformats.org/drawingml/2006/picture">
                            <pic:pic>
                              <pic:nvPicPr>
                                <pic:cNvPr id="95421626"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05433573" name="Picture">
</wp:docPr>
                        <a:graphic>
                          <a:graphicData uri="http://schemas.openxmlformats.org/drawingml/2006/picture">
                            <pic:pic>
                              <pic:nvPicPr>
                                <pic:cNvPr id="1805433573"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30109647" name="Picture">
</wp:docPr>
                        <a:graphic>
                          <a:graphicData uri="http://schemas.openxmlformats.org/drawingml/2006/picture">
                            <pic:pic>
                              <pic:nvPicPr>
                                <pic:cNvPr id="1830109647"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92029527" name="Picture">
</wp:docPr>
                        <a:graphic>
                          <a:graphicData uri="http://schemas.openxmlformats.org/drawingml/2006/picture">
                            <pic:pic>
                              <pic:nvPicPr>
                                <pic:cNvPr id="292029527"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59779834" name="Picture">
</wp:docPr>
                        <a:graphic>
                          <a:graphicData uri="http://schemas.openxmlformats.org/drawingml/2006/picture">
                            <pic:pic>
                              <pic:nvPicPr>
                                <pic:cNvPr id="1259779834"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415033" name="Picture">
</wp:docPr>
                        <a:graphic>
                          <a:graphicData uri="http://schemas.openxmlformats.org/drawingml/2006/picture">
                            <pic:pic>
                              <pic:nvPicPr>
                                <pic:cNvPr id="3415033"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30682483" name="Picture">
</wp:docPr>
                        <a:graphic>
                          <a:graphicData uri="http://schemas.openxmlformats.org/drawingml/2006/picture">
                            <pic:pic>
                              <pic:nvPicPr>
                                <pic:cNvPr id="930682483"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60124092" name="Picture">
</wp:docPr>
                        <a:graphic>
                          <a:graphicData uri="http://schemas.openxmlformats.org/drawingml/2006/picture">
                            <pic:pic>
                              <pic:nvPicPr>
                                <pic:cNvPr id="1460124092"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17989368" name="Picture">
</wp:docPr>
                        <a:graphic>
                          <a:graphicData uri="http://schemas.openxmlformats.org/drawingml/2006/picture">
                            <pic:pic>
                              <pic:nvPicPr>
                                <pic:cNvPr id="1317989368"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96515624" name="Picture">
</wp:docPr>
                        <a:graphic>
                          <a:graphicData uri="http://schemas.openxmlformats.org/drawingml/2006/picture">
                            <pic:pic>
                              <pic:nvPicPr>
                                <pic:cNvPr id="696515624"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50854994" name="Picture">
</wp:docPr>
                        <a:graphic>
                          <a:graphicData uri="http://schemas.openxmlformats.org/drawingml/2006/picture">
                            <pic:pic>
                              <pic:nvPicPr>
                                <pic:cNvPr id="750854994"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55769130" name="Picture">
</wp:docPr>
                        <a:graphic>
                          <a:graphicData uri="http://schemas.openxmlformats.org/drawingml/2006/picture">
                            <pic:pic>
                              <pic:nvPicPr>
                                <pic:cNvPr id="1955769130"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89412362" name="Picture">
</wp:docPr>
                        <a:graphic>
                          <a:graphicData uri="http://schemas.openxmlformats.org/drawingml/2006/picture">
                            <pic:pic>
                              <pic:nvPicPr>
                                <pic:cNvPr id="1889412362"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11919576" name="Picture">
</wp:docPr>
                        <a:graphic>
                          <a:graphicData uri="http://schemas.openxmlformats.org/drawingml/2006/picture">
                            <pic:pic>
                              <pic:nvPicPr>
                                <pic:cNvPr id="911919576" name="Picture"/>
                                <pic:cNvPicPr/>
                              </pic:nvPicPr>
                              <pic:blipFill>
                                <a:blip r:embed="img_0_1_11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3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6822252" name="Picture">
</wp:docPr>
                        <a:graphic>
                          <a:graphicData uri="http://schemas.openxmlformats.org/drawingml/2006/picture">
                            <pic:pic>
                              <pic:nvPicPr>
                                <pic:cNvPr id="216822252"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6599795" name="Picture">
</wp:docPr>
                        <a:graphic>
                          <a:graphicData uri="http://schemas.openxmlformats.org/drawingml/2006/picture">
                            <pic:pic>
                              <pic:nvPicPr>
                                <pic:cNvPr id="76599795"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72004227" name="Picture">
</wp:docPr>
                        <a:graphic>
                          <a:graphicData uri="http://schemas.openxmlformats.org/drawingml/2006/picture">
                            <pic:pic>
                              <pic:nvPicPr>
                                <pic:cNvPr id="1072004227"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90411983" name="Picture">
</wp:docPr>
                        <a:graphic>
                          <a:graphicData uri="http://schemas.openxmlformats.org/drawingml/2006/picture">
                            <pic:pic>
                              <pic:nvPicPr>
                                <pic:cNvPr id="1190411983"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16485983" name="Picture">
</wp:docPr>
                        <a:graphic>
                          <a:graphicData uri="http://schemas.openxmlformats.org/drawingml/2006/picture">
                            <pic:pic>
                              <pic:nvPicPr>
                                <pic:cNvPr id="716485983"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00737121" name="Picture">
</wp:docPr>
                        <a:graphic>
                          <a:graphicData uri="http://schemas.openxmlformats.org/drawingml/2006/picture">
                            <pic:pic>
                              <pic:nvPicPr>
                                <pic:cNvPr id="1700737121"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1249501" name="Picture">
</wp:docPr>
                        <a:graphic>
                          <a:graphicData uri="http://schemas.openxmlformats.org/drawingml/2006/picture">
                            <pic:pic>
                              <pic:nvPicPr>
                                <pic:cNvPr id="111249501" name="Picture"/>
                                <pic:cNvPicPr/>
                              </pic:nvPicPr>
                              <pic:blipFill>
                                <a:blip r:embed="img_0_1_15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RUPTURE DE BARRAGE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90918204" name="Picture">
</wp:docPr>
                        <a:graphic>
                          <a:graphicData uri="http://schemas.openxmlformats.org/drawingml/2006/picture">
                            <pic:pic>
                              <pic:nvPicPr>
                                <pic:cNvPr id="1690918204"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69112533" name="Picture">
</wp:docPr>
                        <a:graphic>
                          <a:graphicData uri="http://schemas.openxmlformats.org/drawingml/2006/picture">
                            <pic:pic>
                              <pic:nvPicPr>
                                <pic:cNvPr id="1069112533"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18544581" name="Picture">
</wp:docPr>
                  <a:graphic>
                    <a:graphicData uri="http://schemas.openxmlformats.org/drawingml/2006/picture">
                      <pic:pic>
                        <pic:nvPicPr>
                          <pic:cNvPr id="12185445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92423073" name="Picture">
</wp:docPr>
                  <a:graphic>
                    <a:graphicData uri="http://schemas.openxmlformats.org/drawingml/2006/picture">
                      <pic:pic>
                        <pic:nvPicPr>
                          <pic:cNvPr id="99242307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38410 Vaulnaveys-le-Bas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64149657" name="Picture">
</wp:docPr>
                  <a:graphic>
                    <a:graphicData uri="http://schemas.openxmlformats.org/drawingml/2006/picture">
                      <pic:pic>
                        <pic:nvPicPr>
                          <pic:cNvPr id="76414965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Vaulnaveys-le-bas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97269249" name="Picture">
</wp:docPr>
                  <a:graphic>
                    <a:graphicData uri="http://schemas.openxmlformats.org/drawingml/2006/picture">
                      <pic:pic>
                        <pic:nvPicPr>
                          <pic:cNvPr id="1597269249" name="Picture"/>
                          <pic:cNvPicPr/>
                        </pic:nvPicPr>
                        <pic:blipFill>
                          <a:blip r:embed="img_0_2_3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00838259" name="Picture">
</wp:docPr>
                  <a:graphic>
                    <a:graphicData uri="http://schemas.openxmlformats.org/drawingml/2006/picture">
                      <pic:pic>
                        <pic:nvPicPr>
                          <pic:cNvPr id="1300838259"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1"/>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1"/>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80"/>
        </w:trPr>
        <w:tc>
          <w:tcPr>
     </w:tcPr>
          <w:p>
            <w:pPr>
              <w:pStyle w:val="EMPTY_CELL_STYLE"/>
            </w:pPr>
          </w:p>
        </w:tc>
        <w:tc>
          <w:tcPr>
            <w:gridSpan w:val="11"/>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058637985" name="Picture">
</wp:docPr>
                  <a:graphic>
                    <a:graphicData uri="http://schemas.openxmlformats.org/drawingml/2006/picture">
                      <pic:pic>
                        <pic:nvPicPr>
                          <pic:cNvPr id="1058637985" name="Picture"/>
                          <pic:cNvPicPr/>
                        </pic:nvPicPr>
                        <pic:blipFill>
                          <a:blip r:embed="img_0_2_34.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31592090" name="Picture">
</wp:docPr>
                        <a:graphic>
                          <a:graphicData uri="http://schemas.openxmlformats.org/drawingml/2006/picture">
                            <pic:pic>
                              <pic:nvPicPr>
                                <pic:cNvPr id="1631592090"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une crue torrentielle ou à montée rapide de cours d'eau</w:t>
                    <w:br/>
                    <w:t xml:space="preserve">  Par ruissellement et coulée de boue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3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INTE1917689A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15/06/2019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22/06/2019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INTE0500697A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22/08/2005</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14/10/2005</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NOR19821118</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06/11/1982</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43535896" name="Picture">
</wp:docPr>
                  <a:graphic>
                    <a:graphicData uri="http://schemas.openxmlformats.org/drawingml/2006/picture">
                      <pic:pic>
                        <pic:nvPicPr>
                          <pic:cNvPr id="4435358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53520637" name="Picture">
</wp:docPr>
                  <a:graphic>
                    <a:graphicData uri="http://schemas.openxmlformats.org/drawingml/2006/picture">
                      <pic:pic>
                        <pic:nvPicPr>
                          <pic:cNvPr id="105352063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38410 Vaulnaveys-le-Bas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95805552" name="Picture">
</wp:docPr>
                  <a:graphic>
                    <a:graphicData uri="http://schemas.openxmlformats.org/drawingml/2006/picture">
                      <pic:pic>
                        <pic:nvPicPr>
                          <pic:cNvPr id="159580555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Vaulnaveys-le-bas</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04458277" name="Picture">
</wp:docPr>
                  <a:graphic>
                    <a:graphicData uri="http://schemas.openxmlformats.org/drawingml/2006/picture">
                      <pic:pic>
                        <pic:nvPicPr>
                          <pic:cNvPr id="19044582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47759218" name="Picture">
</wp:docPr>
                  <a:graphic>
                    <a:graphicData uri="http://schemas.openxmlformats.org/drawingml/2006/picture">
                      <pic:pic>
                        <pic:nvPicPr>
                          <pic:cNvPr id="34775921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38410 Vaulnaveys-le-Bas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97235226" name="Picture">
</wp:docPr>
                  <a:graphic>
                    <a:graphicData uri="http://schemas.openxmlformats.org/drawingml/2006/picture">
                      <pic:pic>
                        <pic:nvPicPr>
                          <pic:cNvPr id="99723522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Vaulnaveys-le-bas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8498039" name="Picture">
</wp:docPr>
                  <a:graphic>
                    <a:graphicData uri="http://schemas.openxmlformats.org/drawingml/2006/picture">
                      <pic:pic>
                        <pic:nvPicPr>
                          <pic:cNvPr id="148498039"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76452598" name="Picture">
</wp:docPr>
                  <a:graphic>
                    <a:graphicData uri="http://schemas.openxmlformats.org/drawingml/2006/picture">
                      <pic:pic>
                        <pic:nvPicPr>
                          <pic:cNvPr id="576452598"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164965332" name="Picture">
</wp:docPr>
                  <a:graphic>
                    <a:graphicData uri="http://schemas.openxmlformats.org/drawingml/2006/picture">
                      <pic:pic>
                        <pic:nvPicPr>
                          <pic:cNvPr id="1164965332"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81720593" name="Picture">
</wp:docPr>
                        <a:graphic>
                          <a:graphicData uri="http://schemas.openxmlformats.org/drawingml/2006/picture">
                            <pic:pic>
                              <pic:nvPicPr>
                                <pic:cNvPr id="981720593"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5264537" name="Picture">
</wp:docPr>
                  <a:graphic>
                    <a:graphicData uri="http://schemas.openxmlformats.org/drawingml/2006/picture">
                      <pic:pic>
                        <pic:nvPicPr>
                          <pic:cNvPr id="1752645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49153582" name="Picture">
</wp:docPr>
                  <a:graphic>
                    <a:graphicData uri="http://schemas.openxmlformats.org/drawingml/2006/picture">
                      <pic:pic>
                        <pic:nvPicPr>
                          <pic:cNvPr id="104915358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38410 Vaulnaveys-le-Bas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50880184" name="Picture">
</wp:docPr>
                  <a:graphic>
                    <a:graphicData uri="http://schemas.openxmlformats.org/drawingml/2006/picture">
                      <pic:pic>
                        <pic:nvPicPr>
                          <pic:cNvPr id="45088018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Vaulnaveys-le-bas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60151927" name="Picture">
</wp:docPr>
                  <a:graphic>
                    <a:graphicData uri="http://schemas.openxmlformats.org/drawingml/2006/picture">
                      <pic:pic>
                        <pic:nvPicPr>
                          <pic:cNvPr id="1560151927"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79504878" name="Picture">
</wp:docPr>
                  <a:graphic>
                    <a:graphicData uri="http://schemas.openxmlformats.org/drawingml/2006/picture">
                      <pic:pic>
                        <pic:nvPicPr>
                          <pic:cNvPr id="1279504878"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781518255" name="Picture">
</wp:docPr>
                  <a:graphic>
                    <a:graphicData uri="http://schemas.openxmlformats.org/drawingml/2006/picture">
                      <pic:pic>
                        <pic:nvPicPr>
                          <pic:cNvPr id="781518255"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79787548" name="Picture">
</wp:docPr>
                        <a:graphic>
                          <a:graphicData uri="http://schemas.openxmlformats.org/drawingml/2006/picture">
                            <pic:pic>
                              <pic:nvPicPr>
                                <pic:cNvPr id="1779787548"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7177185" name="Picture">
</wp:docPr>
                        <a:graphic>
                          <a:graphicData uri="http://schemas.openxmlformats.org/drawingml/2006/picture">
                            <pic:pic>
                              <pic:nvPicPr>
                                <pic:cNvPr id="187177185"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4/5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46012191" name="Picture">
</wp:docPr>
                  <a:graphic>
                    <a:graphicData uri="http://schemas.openxmlformats.org/drawingml/2006/picture">
                      <pic:pic>
                        <pic:nvPicPr>
                          <pic:cNvPr id="12460121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74227204" name="Picture">
</wp:docPr>
                  <a:graphic>
                    <a:graphicData uri="http://schemas.openxmlformats.org/drawingml/2006/picture">
                      <pic:pic>
                        <pic:nvPicPr>
                          <pic:cNvPr id="207422720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38410 Vaulnaveys-le-Bas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95460005" name="Picture">
</wp:docPr>
                  <a:graphic>
                    <a:graphicData uri="http://schemas.openxmlformats.org/drawingml/2006/picture">
                      <pic:pic>
                        <pic:nvPicPr>
                          <pic:cNvPr id="12954600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Vaulnaveys-le-bas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62450385" name="Picture">
</wp:docPr>
                  <a:graphic>
                    <a:graphicData uri="http://schemas.openxmlformats.org/drawingml/2006/picture">
                      <pic:pic>
                        <pic:nvPicPr>
                          <pic:cNvPr id="1862450385" name="Picture"/>
                          <pic:cNvPicPr/>
                        </pic:nvPicPr>
                        <pic:blipFill>
                          <a:blip r:embed="img_0_6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43105991" name="Picture">
</wp:docPr>
                  <a:graphic>
                    <a:graphicData uri="http://schemas.openxmlformats.org/drawingml/2006/picture">
                      <pic:pic>
                        <pic:nvPicPr>
                          <pic:cNvPr id="1143105991"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57661457" name="Picture">
</wp:docPr>
                  <a:graphic>
                    <a:graphicData uri="http://schemas.openxmlformats.org/drawingml/2006/picture">
                      <pic:pic>
                        <pic:nvPicPr>
                          <pic:cNvPr id="157661457" name="Picture"/>
                          <pic:cNvPicPr/>
                        </pic:nvPicPr>
                        <pic:blipFill>
                          <a:blip r:embed="img_0_6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41670135" name="Picture">
</wp:docPr>
                        <a:graphic>
                          <a:graphicData uri="http://schemas.openxmlformats.org/drawingml/2006/picture">
                            <pic:pic>
                              <pic:nvPicPr>
                                <pic:cNvPr id="741670135"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Eboulement ou chutes de pierres et de blocs</w:t>
                    <w:br/>
                    <w:t xml:space="preserve">  Glissement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17699401" name="Picture">
</wp:docPr>
                  <a:graphic>
                    <a:graphicData uri="http://schemas.openxmlformats.org/drawingml/2006/picture">
                      <pic:pic>
                        <pic:nvPicPr>
                          <pic:cNvPr id="5176994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44129750" name="Picture">
</wp:docPr>
                  <a:graphic>
                    <a:graphicData uri="http://schemas.openxmlformats.org/drawingml/2006/picture">
                      <pic:pic>
                        <pic:nvPicPr>
                          <pic:cNvPr id="114412975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38410 Vaulnaveys-le-Bas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33477281" name="Picture">
</wp:docPr>
                  <a:graphic>
                    <a:graphicData uri="http://schemas.openxmlformats.org/drawingml/2006/picture">
                      <pic:pic>
                        <pic:nvPicPr>
                          <pic:cNvPr id="203347728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Vaulnaveys-le-bas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50502774" name="Picture">
</wp:docPr>
                  <a:graphic>
                    <a:graphicData uri="http://schemas.openxmlformats.org/drawingml/2006/picture">
                      <pic:pic>
                        <pic:nvPicPr>
                          <pic:cNvPr id="750502774"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05769700" name="Picture">
</wp:docPr>
                  <a:graphic>
                    <a:graphicData uri="http://schemas.openxmlformats.org/drawingml/2006/picture">
                      <pic:pic>
                        <pic:nvPicPr>
                          <pic:cNvPr id="1605769700"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859145722" name="Picture">
</wp:docPr>
                  <a:graphic>
                    <a:graphicData uri="http://schemas.openxmlformats.org/drawingml/2006/picture">
                      <pic:pic>
                        <pic:nvPicPr>
                          <pic:cNvPr id="1859145722"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18941636" name="Picture">
</wp:docPr>
                        <a:graphic>
                          <a:graphicData uri="http://schemas.openxmlformats.org/drawingml/2006/picture">
                            <pic:pic>
                              <pic:nvPicPr>
                                <pic:cNvPr id="1218941636"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18970037" name="Picture">
</wp:docPr>
                  <a:graphic>
                    <a:graphicData uri="http://schemas.openxmlformats.org/drawingml/2006/picture">
                      <pic:pic>
                        <pic:nvPicPr>
                          <pic:cNvPr id="6189700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52584766" name="Picture">
</wp:docPr>
                  <a:graphic>
                    <a:graphicData uri="http://schemas.openxmlformats.org/drawingml/2006/picture">
                      <pic:pic>
                        <pic:nvPicPr>
                          <pic:cNvPr id="35258476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38410 Vaulnaveys-le-Bas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20755066" name="Picture">
</wp:docPr>
                  <a:graphic>
                    <a:graphicData uri="http://schemas.openxmlformats.org/drawingml/2006/picture">
                      <pic:pic>
                        <pic:nvPicPr>
                          <pic:cNvPr id="32075506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Vaulnaveys-le-bas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9640882" name="Picture">
</wp:docPr>
                  <a:graphic>
                    <a:graphicData uri="http://schemas.openxmlformats.org/drawingml/2006/picture">
                      <pic:pic>
                        <pic:nvPicPr>
                          <pic:cNvPr id="199640882"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41870693" name="Picture">
</wp:docPr>
                  <a:graphic>
                    <a:graphicData uri="http://schemas.openxmlformats.org/drawingml/2006/picture">
                      <pic:pic>
                        <pic:nvPicPr>
                          <pic:cNvPr id="841870693"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168031760" name="Picture">
</wp:docPr>
                  <a:graphic>
                    <a:graphicData uri="http://schemas.openxmlformats.org/drawingml/2006/picture">
                      <pic:pic>
                        <pic:nvPicPr>
                          <pic:cNvPr id="1168031760"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3012896" name="Picture">
</wp:docPr>
                        <a:graphic>
                          <a:graphicData uri="http://schemas.openxmlformats.org/drawingml/2006/picture">
                            <pic:pic>
                              <pic:nvPicPr>
                                <pic:cNvPr id="193012896"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42472064" name="Picture">
</wp:docPr>
                  <a:graphic>
                    <a:graphicData uri="http://schemas.openxmlformats.org/drawingml/2006/picture">
                      <pic:pic>
                        <pic:nvPicPr>
                          <pic:cNvPr id="9424720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0576965" name="Picture">
</wp:docPr>
                  <a:graphic>
                    <a:graphicData uri="http://schemas.openxmlformats.org/drawingml/2006/picture">
                      <pic:pic>
                        <pic:nvPicPr>
                          <pic:cNvPr id="18057696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38410 Vaulnaveys-le-Bas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12540350" name="Picture">
</wp:docPr>
                  <a:graphic>
                    <a:graphicData uri="http://schemas.openxmlformats.org/drawingml/2006/picture">
                      <pic:pic>
                        <pic:nvPicPr>
                          <pic:cNvPr id="161254035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Vaulnaveys-le-bas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46991728" name="Picture">
</wp:docPr>
                  <a:graphic>
                    <a:graphicData uri="http://schemas.openxmlformats.org/drawingml/2006/picture">
                      <pic:pic>
                        <pic:nvPicPr>
                          <pic:cNvPr id="446991728"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39784711" name="Picture">
</wp:docPr>
                  <a:graphic>
                    <a:graphicData uri="http://schemas.openxmlformats.org/drawingml/2006/picture">
                      <pic:pic>
                        <pic:nvPicPr>
                          <pic:cNvPr id="1439784711"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898432155" name="Picture">
</wp:docPr>
                  <a:graphic>
                    <a:graphicData uri="http://schemas.openxmlformats.org/drawingml/2006/picture">
                      <pic:pic>
                        <pic:nvPicPr>
                          <pic:cNvPr id="898432155" name="Picture"/>
                          <pic:cNvPicPr/>
                        </pic:nvPicPr>
                        <pic:blipFill>
                          <a:blip r:embed="img_0_9_13.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PPRT  : </w:t>
                  </w:r>
                  <w:r>
                    <w:rPr>
                      <w:rFonts w:ascii="Marianne" w:hAnsi="Marianne" w:eastAsia="Marianne" w:cs="Marianne"/>
                      <w:color w:val="0063CB"/>
                      <w:sz w:val="22"/>
                      <w:b w:val="true"/>
                    </w:rPr>
                    <w:t xml:space="preserve">Rév. ARKEMA AREVA-CEZUS-Jarrie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00615091" name="Picture">
</wp:docPr>
                        <a:graphic>
                          <a:graphicData uri="http://schemas.openxmlformats.org/drawingml/2006/picture">
                            <pic:pic>
                              <pic:nvPicPr>
                                <pic:cNvPr id="400615091"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technologiques (PPRT) nommé Rév. ARKEMA AREVA-CEZUS-Jarrie a été approuvé sur votre commune.</w:t>
                    <w:br/>
                    <w:t xml:space="preserve">Le PPRT couvre les aléas suivants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Risque industriel</w:t>
                    <w:br/>
                    <w:t xml:space="preserve">  Effet thermique</w:t>
                    <w:br/>
                    <w:t xml:space="preserve">  Effet de surpression</w:t>
                    <w:br/>
                    <w:t xml:space="preserve">  Effet toxique</w:t>
                  </w:r>
                </w:p>
              </w:tc>
              <w:tc>
                <w:tcPr>
     </w:tcPr>
                <w:p>
                  <w:pPr>
                    <w:pStyle w:val="EMPTY_CELL_STYLE"/>
                  </w:pPr>
                </w:p>
              </w:tc>
            </w:tr>
            <w:tr>
              <w:trPr>
                <w:trHeight w:hRule="atLeast" w:val="2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- 01 : Prescriptions hors zone d'aléa</w:t>
                    <w:br/>
                    <w:t xml:space="preserve">- 02 : Prescriptions</w:t>
                    <w:br/>
                    <w:t xml:space="preserve">- 03 : Interdiction</w:t>
                    <w:br/>
                    <w:t xml:space="preserve">- 04 : Interdiction stricte</w:t>
                    <w:br/>
                    <w:t xml:space="preserve">- 06 : Expropriation possible</w:t>
                    <w:br/>
                    <w:t xml:space="preserve">Date de prescription : 21/12/2011</w:t>
                    <w:br/>
                    <w:t xml:space="preserve">Date d'approbation : 22/05/2015</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"/donnee-risques/PPR/Fiche-ppr/pprt/38DDT20140007"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2800"/>
        <w:gridCol w:w="2180"/>
        <w:gridCol w:w="220"/>
        <w:gridCol w:w="980"/>
        <w:gridCol w:w="20"/>
        <w:gridCol w:w="320"/>
        <w:gridCol w:w="1580"/>
        <w:gridCol w:w="100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71570161" name="Picture">
</wp:docPr>
                  <a:graphic>
                    <a:graphicData uri="http://schemas.openxmlformats.org/drawingml/2006/picture">
                      <pic:pic>
                        <pic:nvPicPr>
                          <pic:cNvPr id="6715701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51556627" name="Picture">
</wp:docPr>
                  <a:graphic>
                    <a:graphicData uri="http://schemas.openxmlformats.org/drawingml/2006/picture">
                      <pic:pic>
                        <pic:nvPicPr>
                          <pic:cNvPr id="195155662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38410 Vaulnaveys-le-Bas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87007140" name="Picture">
</wp:docPr>
                  <a:graphic>
                    <a:graphicData uri="http://schemas.openxmlformats.org/drawingml/2006/picture">
                      <pic:pic>
                        <pic:nvPicPr>
                          <pic:cNvPr id="168700714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Vaulnaveys-le-bas</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0403942" name="Picture">
</wp:docPr>
                        <a:graphic>
                          <a:graphicData uri="http://schemas.openxmlformats.org/drawingml/2006/picture">
                            <pic:pic>
                              <pic:nvPicPr>
                                <pic:cNvPr id="150403942" name="Picture"/>
                                <pic:cNvPicPr/>
                              </pic:nvPicPr>
                              <pic:blipFill>
                                <a:blip r:embed="img_0_10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Risque industriel</w:t>
                    <w:br/>
                    <w:t xml:space="preserve">  Effet thermique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9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20112200" name="Picture">
</wp:docPr>
                  <a:graphic>
                    <a:graphicData uri="http://schemas.openxmlformats.org/drawingml/2006/picture">
                      <pic:pic>
                        <pic:nvPicPr>
                          <pic:cNvPr id="10201122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1634199" name="Picture">
</wp:docPr>
                  <a:graphic>
                    <a:graphicData uri="http://schemas.openxmlformats.org/drawingml/2006/picture">
                      <pic:pic>
                        <pic:nvPicPr>
                          <pic:cNvPr id="18163419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38410 Vaulnaveys-le-Bas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05065045" name="Picture">
</wp:docPr>
                  <a:graphic>
                    <a:graphicData uri="http://schemas.openxmlformats.org/drawingml/2006/picture">
                      <pic:pic>
                        <pic:nvPicPr>
                          <pic:cNvPr id="200506504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Vaulnaveys-le-bas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62663748" name="Picture">
</wp:docPr>
                  <a:graphic>
                    <a:graphicData uri="http://schemas.openxmlformats.org/drawingml/2006/picture">
                      <pic:pic>
                        <pic:nvPicPr>
                          <pic:cNvPr id="662663748" name="Picture"/>
                          <pic:cNvPicPr/>
                        </pic:nvPicPr>
                        <pic:blipFill>
                          <a:blip r:embed="img_0_11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16582670" name="Picture">
</wp:docPr>
                  <a:graphic>
                    <a:graphicData uri="http://schemas.openxmlformats.org/drawingml/2006/picture">
                      <pic:pic>
                        <pic:nvPicPr>
                          <pic:cNvPr id="616582670"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5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291735854" name="Picture">
</wp:docPr>
                  <a:graphic>
                    <a:graphicData uri="http://schemas.openxmlformats.org/drawingml/2006/picture">
                      <pic:pic>
                        <pic:nvPicPr>
                          <pic:cNvPr id="1291735854" name="Picture"/>
                          <pic:cNvPicPr/>
                        </pic:nvPicPr>
                        <pic:blipFill>
                          <a:blip r:embed="img_0_11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280"/>
        <w:gridCol w:w="40"/>
        <w:gridCol w:w="960"/>
        <w:gridCol w:w="40"/>
        <w:gridCol w:w="20"/>
        <w:gridCol w:w="220"/>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97211490" name="Picture">
</wp:docPr>
                  <a:graphic>
                    <a:graphicData uri="http://schemas.openxmlformats.org/drawingml/2006/picture">
                      <pic:pic>
                        <pic:nvPicPr>
                          <pic:cNvPr id="10972114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30823125" name="Picture">
</wp:docPr>
                  <a:graphic>
                    <a:graphicData uri="http://schemas.openxmlformats.org/drawingml/2006/picture">
                      <pic:pic>
                        <pic:nvPicPr>
                          <pic:cNvPr id="183082312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38410 Vaulnaveys-le-Bas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08859516" name="Picture">
</wp:docPr>
                  <a:graphic>
                    <a:graphicData uri="http://schemas.openxmlformats.org/drawingml/2006/picture">
                      <pic:pic>
                        <pic:nvPicPr>
                          <pic:cNvPr id="140885951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rupture de barrage sur Vaulnaveys-le-bas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43835688" name="Picture">
</wp:docPr>
                  <a:graphic>
                    <a:graphicData uri="http://schemas.openxmlformats.org/drawingml/2006/picture">
                      <pic:pic>
                        <pic:nvPicPr>
                          <pic:cNvPr id="1243835688"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La rupture d'un barrage peut être une destruction partielle ou totale de l'ouvrage. Elle a pour conséquence une libération soudaine d'une partie de l'eau retenue et entraîne la formation d'une « vague » (onde de submersion) qui se propage vers l'aval. Celle-ci peut avoir pour conséquence une augmentation très rapide du niveau de l'eau à l'aval avec des effets potentiellement destructeurs.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1301899" name="Picture">
</wp:docPr>
                        <a:graphic>
                          <a:graphicData uri="http://schemas.openxmlformats.org/drawingml/2006/picture">
                            <pic:pic>
                              <pic:nvPicPr>
                                <pic:cNvPr id="41301899" name="Picture"/>
                                <pic:cNvPicPr/>
                              </pic:nvPicPr>
                              <pic:blipFill>
                                <a:blip r:embed="img_0_1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Rupture de barrage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0842691" name="Picture">
</wp:docPr>
                  <a:graphic>
                    <a:graphicData uri="http://schemas.openxmlformats.org/drawingml/2006/picture">
                      <pic:pic>
                        <pic:nvPicPr>
                          <pic:cNvPr id="908426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58107121" name="Picture">
</wp:docPr>
                  <a:graphic>
                    <a:graphicData uri="http://schemas.openxmlformats.org/drawingml/2006/picture">
                      <pic:pic>
                        <pic:nvPicPr>
                          <pic:cNvPr id="25810712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38410 Vaulnaveys-le-Bas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20165217" name="Picture">
</wp:docPr>
                  <a:graphic>
                    <a:graphicData uri="http://schemas.openxmlformats.org/drawingml/2006/picture">
                      <pic:pic>
                        <pic:nvPicPr>
                          <pic:cNvPr id="182016521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"https://fiches-risques.brgm.fr/fr/georisques/mvt-synthetique/50001615" \t "_self" </w:instrText>
            </w:r>
            <w:r>
              <w:fldChar w:fldCharType="separate"/>
            </w:r>
            <w:r>
              <w:rPr>
                <w:rFonts w:ascii="Marianne" w:hAnsi="Marianne" w:eastAsia="Marianne" w:cs="Marianne"/>
                <w:sz w:val="14"/>
              </w:rPr>
              <w:t xml:space="preserve">50001615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CHAMROUSSE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"https://fiches-risques.brgm.fr/fr/georisques/mvt-synthetique/50001616" \t "_self" </w:instrText>
            </w:r>
            <w:r>
              <w:fldChar w:fldCharType="separate"/>
            </w:r>
            <w:r>
              <w:rPr>
                <w:rFonts w:ascii="Marianne" w:hAnsi="Marianne" w:eastAsia="Marianne" w:cs="Marianne"/>
                <w:sz w:val="14"/>
              </w:rPr>
              <w:t xml:space="preserve">50001616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 CLOS DU MERLE</w:t>
            </w: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71906718" name="Picture">
</wp:docPr>
                  <a:graphic>
                    <a:graphicData uri="http://schemas.openxmlformats.org/drawingml/2006/picture">
                      <pic:pic>
                        <pic:nvPicPr>
                          <pic:cNvPr id="13719067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33014480" name="Picture">
</wp:docPr>
                  <a:graphic>
                    <a:graphicData uri="http://schemas.openxmlformats.org/drawingml/2006/picture">
                      <pic:pic>
                        <pic:nvPicPr>
                          <pic:cNvPr id="153301448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38410 Vaulnaveys-le-Bas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62023182" name="Picture">
</wp:docPr>
                  <a:graphic>
                    <a:graphicData uri="http://schemas.openxmlformats.org/drawingml/2006/picture">
                      <pic:pic>
                        <pic:nvPicPr>
                          <pic:cNvPr id="76202318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5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"https://fiches-risques.brgm.fr/georisques/casias/SSP4271769" \t "_blank" </w:instrText>
            </w:r>
            <w:r>
              <w:fldChar w:fldCharType="separate"/>
            </w:r>
            <w:r>
              <w:rPr>
                <w:rFonts w:ascii="Marianne" w:hAnsi="Marianne" w:eastAsia="Marianne" w:cs="Marianne"/>
                <w:sz w:val="14"/>
              </w:rPr>
              <w:t xml:space="preserve">SSP4271769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LE QUINIOU CINZIA</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"https://fiches-risques.brgm.fr/georisques/casias/SSP4054146" \t "_blank" </w:instrText>
            </w:r>
            <w:r>
              <w:fldChar w:fldCharType="separate"/>
            </w:r>
            <w:r>
              <w:rPr>
                <w:rFonts w:ascii="Marianne" w:hAnsi="Marianne" w:eastAsia="Marianne" w:cs="Marianne"/>
                <w:sz w:val="14"/>
              </w:rPr>
              <w:t xml:space="preserve">SSP4054146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Atelier de chaudronnerie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"https://fiches-risques.brgm.fr/georisques/casias/SSP4054145" \t "_blank" </w:instrText>
            </w:r>
            <w:r>
              <w:fldChar w:fldCharType="separate"/>
            </w:r>
            <w:r>
              <w:rPr>
                <w:rFonts w:ascii="Marianne" w:hAnsi="Marianne" w:eastAsia="Marianne" w:cs="Marianne"/>
                <w:sz w:val="14"/>
              </w:rPr>
              <w:t xml:space="preserve">SSP4054145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"https://fiches-risques.brgm.fr/georisques/casias/SSP4053862" \t "_blank" </w:instrText>
            </w:r>
            <w:r>
              <w:fldChar w:fldCharType="separate"/>
            </w:r>
            <w:r>
              <w:rPr>
                <w:rFonts w:ascii="Marianne" w:hAnsi="Marianne" w:eastAsia="Marianne" w:cs="Marianne"/>
                <w:sz w:val="14"/>
              </w:rPr>
              <w:t xml:space="preserve">SSP4053862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Travail et traitement des métaux</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"https://fiches-risques.brgm.fr/georisques/casias/SSP4051283" \t "_blank" </w:instrText>
            </w:r>
            <w:r>
              <w:fldChar w:fldCharType="separate"/>
            </w:r>
            <w:r>
              <w:rPr>
                <w:rFonts w:ascii="Marianne" w:hAnsi="Marianne" w:eastAsia="Marianne" w:cs="Marianne"/>
                <w:sz w:val="14"/>
              </w:rPr>
              <w:t xml:space="preserve">SSP4051283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 avec tôlerie et peinture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9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6" w:name="JR_PAGE_ANCHOR_0_16"/>
      <w:bookmarkEnd w:id="16"/>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35.jpg" Type="http://schemas.openxmlformats.org/officeDocument/2006/relationships/image" Target="media/img_0_2_35.jpg"/>
 <Relationship Id="img_0_2_7.png" Type="http://schemas.openxmlformats.org/officeDocument/2006/relationships/image" Target="media/img_0_2_7.png"/>
 <Relationship Id="img_0_2_34.png" Type="http://schemas.openxmlformats.org/officeDocument/2006/relationships/image" Target="media/img_0_2_34.png"/>
 <Relationship Id="img_0_2_14_2.png" Type="http://schemas.openxmlformats.org/officeDocument/2006/relationships/image" Target="media/img_0_2_14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6.jpg" Type="http://schemas.openxmlformats.org/officeDocument/2006/relationships/image" Target="media/img_0_6_16.jpg"/>
 <Relationship Id="img_0_6_7.png" Type="http://schemas.openxmlformats.org/officeDocument/2006/relationships/image" Target="media/img_0_6_7.png"/>
 <Relationship Id="img_0_6_15.png" Type="http://schemas.openxmlformats.org/officeDocument/2006/relationships/image" Target="media/img_0_6_15.png"/>
 <Relationship Id="img_0_6_14_2.png" Type="http://schemas.openxmlformats.org/officeDocument/2006/relationships/image" Target="media/img_0_6_14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7_2.png" Type="http://schemas.openxmlformats.org/officeDocument/2006/relationships/image" Target="media/img_0_10_7_2.png"/>
 <Relationship Id="img_0_11_13.jpg" Type="http://schemas.openxmlformats.org/officeDocument/2006/relationships/image" Target="media/img_0_11_13.jpg"/>
 <Relationship Id="img_0_11_7.png" Type="http://schemas.openxmlformats.org/officeDocument/2006/relationships/image" Target="media/img_0_11_7.png"/>
 <Relationship Id="img_0_11_12.png" Type="http://schemas.openxmlformats.org/officeDocument/2006/relationships/image" Target="media/img_0_11_12.png"/>
 <Relationship Id="img_0_12_7.png" Type="http://schemas.openxmlformats.org/officeDocument/2006/relationships/image" Target="media/img_0_12_7.png"/>
 <Relationship Id="img_0_12_12_2.png" Type="http://schemas.openxmlformats.org/officeDocument/2006/relationships/image" Target="media/img_0_12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