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82959" name="Picture">
</wp:docPr>
                  <a:graphic>
                    <a:graphicData uri="http://schemas.openxmlformats.org/drawingml/2006/picture">
                      <pic:pic>
                        <pic:nvPicPr>
                          <pic:cNvPr id="176308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763000" name="Picture">
</wp:docPr>
                  <a:graphic>
                    <a:graphicData uri="http://schemas.openxmlformats.org/drawingml/2006/picture">
                      <pic:pic>
                        <pic:nvPicPr>
                          <pic:cNvPr id="254763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887832" name="Picture">
</wp:docPr>
                        <a:graphic>
                          <a:graphicData uri="http://schemas.openxmlformats.org/drawingml/2006/picture">
                            <pic:pic>
                              <pic:nvPicPr>
                                <pic:cNvPr id="1916887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Vatan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139934" name="Picture">
</wp:docPr>
                  <a:graphic>
                    <a:graphicData uri="http://schemas.openxmlformats.org/drawingml/2006/picture">
                      <pic:pic>
                        <pic:nvPicPr>
                          <pic:cNvPr id="2111139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7716744" name="Picture">
</wp:docPr>
                  <a:graphic>
                    <a:graphicData uri="http://schemas.openxmlformats.org/drawingml/2006/picture">
                      <pic:pic>
                        <pic:nvPicPr>
                          <pic:cNvPr id="1387716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35529" name="Picture">
</wp:docPr>
                  <a:graphic>
                    <a:graphicData uri="http://schemas.openxmlformats.org/drawingml/2006/picture">
                      <pic:pic>
                        <pic:nvPicPr>
                          <pic:cNvPr id="121923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40013" name="Picture">
</wp:docPr>
                  <a:graphic>
                    <a:graphicData uri="http://schemas.openxmlformats.org/drawingml/2006/picture">
                      <pic:pic>
                        <pic:nvPicPr>
                          <pic:cNvPr id="9374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969949" name="Picture">
</wp:docPr>
                  <a:graphic>
                    <a:graphicData uri="http://schemas.openxmlformats.org/drawingml/2006/picture">
                      <pic:pic>
                        <pic:nvPicPr>
                          <pic:cNvPr id="127296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532767" name="Picture">
</wp:docPr>
                        <a:graphic>
                          <a:graphicData uri="http://schemas.openxmlformats.org/drawingml/2006/picture">
                            <pic:pic>
                              <pic:nvPicPr>
                                <pic:cNvPr id="991532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87343" name="Picture">
</wp:docPr>
                        <a:graphic>
                          <a:graphicData uri="http://schemas.openxmlformats.org/drawingml/2006/picture">
                            <pic:pic>
                              <pic:nvPicPr>
                                <pic:cNvPr id="1479587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886249" name="Picture">
</wp:docPr>
                        <a:graphic>
                          <a:graphicData uri="http://schemas.openxmlformats.org/drawingml/2006/picture">
                            <pic:pic>
                              <pic:nvPicPr>
                                <pic:cNvPr id="653886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779698" name="Picture">
</wp:docPr>
                        <a:graphic>
                          <a:graphicData uri="http://schemas.openxmlformats.org/drawingml/2006/picture">
                            <pic:pic>
                              <pic:nvPicPr>
                                <pic:cNvPr id="1202779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70542" name="Picture">
</wp:docPr>
                        <a:graphic>
                          <a:graphicData uri="http://schemas.openxmlformats.org/drawingml/2006/picture">
                            <pic:pic>
                              <pic:nvPicPr>
                                <pic:cNvPr id="1288270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160414" name="Picture">
</wp:docPr>
                        <a:graphic>
                          <a:graphicData uri="http://schemas.openxmlformats.org/drawingml/2006/picture">
                            <pic:pic>
                              <pic:nvPicPr>
                                <pic:cNvPr id="13701604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105110" name="Picture">
</wp:docPr>
                        <a:graphic>
                          <a:graphicData uri="http://schemas.openxmlformats.org/drawingml/2006/picture">
                            <pic:pic>
                              <pic:nvPicPr>
                                <pic:cNvPr id="1847105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2461" name="Picture">
</wp:docPr>
                        <a:graphic>
                          <a:graphicData uri="http://schemas.openxmlformats.org/drawingml/2006/picture">
                            <pic:pic>
                              <pic:nvPicPr>
                                <pic:cNvPr id="61202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571187" name="Picture">
</wp:docPr>
                        <a:graphic>
                          <a:graphicData uri="http://schemas.openxmlformats.org/drawingml/2006/picture">
                            <pic:pic>
                              <pic:nvPicPr>
                                <pic:cNvPr id="1541571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390269" name="Picture">
</wp:docPr>
                        <a:graphic>
                          <a:graphicData uri="http://schemas.openxmlformats.org/drawingml/2006/picture">
                            <pic:pic>
                              <pic:nvPicPr>
                                <pic:cNvPr id="13073902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05130" name="Picture">
</wp:docPr>
                        <a:graphic>
                          <a:graphicData uri="http://schemas.openxmlformats.org/drawingml/2006/picture">
                            <pic:pic>
                              <pic:nvPicPr>
                                <pic:cNvPr id="1062405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559285" name="Picture">
</wp:docPr>
                        <a:graphic>
                          <a:graphicData uri="http://schemas.openxmlformats.org/drawingml/2006/picture">
                            <pic:pic>
                              <pic:nvPicPr>
                                <pic:cNvPr id="4705592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328498" name="Picture">
</wp:docPr>
                        <a:graphic>
                          <a:graphicData uri="http://schemas.openxmlformats.org/drawingml/2006/picture">
                            <pic:pic>
                              <pic:nvPicPr>
                                <pic:cNvPr id="565328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28714" name="Picture">
</wp:docPr>
                        <a:graphic>
                          <a:graphicData uri="http://schemas.openxmlformats.org/drawingml/2006/picture">
                            <pic:pic>
                              <pic:nvPicPr>
                                <pic:cNvPr id="1971928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882805" name="Picture">
</wp:docPr>
                        <a:graphic>
                          <a:graphicData uri="http://schemas.openxmlformats.org/drawingml/2006/picture">
                            <pic:pic>
                              <pic:nvPicPr>
                                <pic:cNvPr id="4868828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921444" name="Picture">
</wp:docPr>
                        <a:graphic>
                          <a:graphicData uri="http://schemas.openxmlformats.org/drawingml/2006/picture">
                            <pic:pic>
                              <pic:nvPicPr>
                                <pic:cNvPr id="14939214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31128" name="Picture">
</wp:docPr>
                        <a:graphic>
                          <a:graphicData uri="http://schemas.openxmlformats.org/drawingml/2006/picture">
                            <pic:pic>
                              <pic:nvPicPr>
                                <pic:cNvPr id="1148731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73450" name="Picture">
</wp:docPr>
                        <a:graphic>
                          <a:graphicData uri="http://schemas.openxmlformats.org/drawingml/2006/picture">
                            <pic:pic>
                              <pic:nvPicPr>
                                <pic:cNvPr id="1748734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710076" name="Picture">
</wp:docPr>
                        <a:graphic>
                          <a:graphicData uri="http://schemas.openxmlformats.org/drawingml/2006/picture">
                            <pic:pic>
                              <pic:nvPicPr>
                                <pic:cNvPr id="19397100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34406" name="Picture">
</wp:docPr>
                        <a:graphic>
                          <a:graphicData uri="http://schemas.openxmlformats.org/drawingml/2006/picture">
                            <pic:pic>
                              <pic:nvPicPr>
                                <pic:cNvPr id="1329334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610963" name="Picture">
</wp:docPr>
                        <a:graphic>
                          <a:graphicData uri="http://schemas.openxmlformats.org/drawingml/2006/picture">
                            <pic:pic>
                              <pic:nvPicPr>
                                <pic:cNvPr id="1668610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637479" name="Picture">
</wp:docPr>
                        <a:graphic>
                          <a:graphicData uri="http://schemas.openxmlformats.org/drawingml/2006/picture">
                            <pic:pic>
                              <pic:nvPicPr>
                                <pic:cNvPr id="3176374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25205" name="Picture">
</wp:docPr>
                        <a:graphic>
                          <a:graphicData uri="http://schemas.openxmlformats.org/drawingml/2006/picture">
                            <pic:pic>
                              <pic:nvPicPr>
                                <pic:cNvPr id="1778925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09018" name="Picture">
</wp:docPr>
                        <a:graphic>
                          <a:graphicData uri="http://schemas.openxmlformats.org/drawingml/2006/picture">
                            <pic:pic>
                              <pic:nvPicPr>
                                <pic:cNvPr id="4470090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81376" name="Picture">
</wp:docPr>
                  <a:graphic>
                    <a:graphicData uri="http://schemas.openxmlformats.org/drawingml/2006/picture">
                      <pic:pic>
                        <pic:nvPicPr>
                          <pic:cNvPr id="71068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713670" name="Picture">
</wp:docPr>
                  <a:graphic>
                    <a:graphicData uri="http://schemas.openxmlformats.org/drawingml/2006/picture">
                      <pic:pic>
                        <pic:nvPicPr>
                          <pic:cNvPr id="47271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1755" name="Picture">
</wp:docPr>
                  <a:graphic>
                    <a:graphicData uri="http://schemas.openxmlformats.org/drawingml/2006/picture">
                      <pic:pic>
                        <pic:nvPicPr>
                          <pic:cNvPr id="5903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Vatan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75366" name="Picture">
</wp:docPr>
                  <a:graphic>
                    <a:graphicData uri="http://schemas.openxmlformats.org/drawingml/2006/picture">
                      <pic:pic>
                        <pic:nvPicPr>
                          <pic:cNvPr id="16039753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45265" name="Picture">
</wp:docPr>
                  <a:graphic>
                    <a:graphicData uri="http://schemas.openxmlformats.org/drawingml/2006/picture">
                      <pic:pic>
                        <pic:nvPicPr>
                          <pic:cNvPr id="2101845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079801" name="Picture">
</wp:docPr>
                  <a:graphic>
                    <a:graphicData uri="http://schemas.openxmlformats.org/drawingml/2006/picture">
                      <pic:pic>
                        <pic:nvPicPr>
                          <pic:cNvPr id="20180798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430505" name="Picture">
</wp:docPr>
                        <a:graphic>
                          <a:graphicData uri="http://schemas.openxmlformats.org/drawingml/2006/picture">
                            <pic:pic>
                              <pic:nvPicPr>
                                <pic:cNvPr id="15154305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07663" name="Picture">
</wp:docPr>
                  <a:graphic>
                    <a:graphicData uri="http://schemas.openxmlformats.org/drawingml/2006/picture">
                      <pic:pic>
                        <pic:nvPicPr>
                          <pic:cNvPr id="86480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00040" name="Picture">
</wp:docPr>
                  <a:graphic>
                    <a:graphicData uri="http://schemas.openxmlformats.org/drawingml/2006/picture">
                      <pic:pic>
                        <pic:nvPicPr>
                          <pic:cNvPr id="85210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413970" name="Picture">
</wp:docPr>
                  <a:graphic>
                    <a:graphicData uri="http://schemas.openxmlformats.org/drawingml/2006/picture">
                      <pic:pic>
                        <pic:nvPicPr>
                          <pic:cNvPr id="197641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266112" name="Picture">
</wp:docPr>
                  <a:graphic>
                    <a:graphicData uri="http://schemas.openxmlformats.org/drawingml/2006/picture">
                      <pic:pic>
                        <pic:nvPicPr>
                          <pic:cNvPr id="2552661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48249" name="Picture">
</wp:docPr>
                  <a:graphic>
                    <a:graphicData uri="http://schemas.openxmlformats.org/drawingml/2006/picture">
                      <pic:pic>
                        <pic:nvPicPr>
                          <pic:cNvPr id="12532482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3386015" name="Picture">
</wp:docPr>
                  <a:graphic>
                    <a:graphicData uri="http://schemas.openxmlformats.org/drawingml/2006/picture">
                      <pic:pic>
                        <pic:nvPicPr>
                          <pic:cNvPr id="14833860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263856" name="Picture">
</wp:docPr>
                        <a:graphic>
                          <a:graphicData uri="http://schemas.openxmlformats.org/drawingml/2006/picture">
                            <pic:pic>
                              <pic:nvPicPr>
                                <pic:cNvPr id="1944263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28400" name="Picture">
</wp:docPr>
                        <a:graphic>
                          <a:graphicData uri="http://schemas.openxmlformats.org/drawingml/2006/picture">
                            <pic:pic>
                              <pic:nvPicPr>
                                <pic:cNvPr id="12268284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27551" name="Picture">
</wp:docPr>
                  <a:graphic>
                    <a:graphicData uri="http://schemas.openxmlformats.org/drawingml/2006/picture">
                      <pic:pic>
                        <pic:nvPicPr>
                          <pic:cNvPr id="57792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673208" name="Picture">
</wp:docPr>
                  <a:graphic>
                    <a:graphicData uri="http://schemas.openxmlformats.org/drawingml/2006/picture">
                      <pic:pic>
                        <pic:nvPicPr>
                          <pic:cNvPr id="85767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01132" name="Picture">
</wp:docPr>
                  <a:graphic>
                    <a:graphicData uri="http://schemas.openxmlformats.org/drawingml/2006/picture">
                      <pic:pic>
                        <pic:nvPicPr>
                          <pic:cNvPr id="199790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316474" name="Picture">
</wp:docPr>
                  <a:graphic>
                    <a:graphicData uri="http://schemas.openxmlformats.org/drawingml/2006/picture">
                      <pic:pic>
                        <pic:nvPicPr>
                          <pic:cNvPr id="1552316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58473" name="Picture">
</wp:docPr>
                  <a:graphic>
                    <a:graphicData uri="http://schemas.openxmlformats.org/drawingml/2006/picture">
                      <pic:pic>
                        <pic:nvPicPr>
                          <pic:cNvPr id="1869858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835441" name="Picture">
</wp:docPr>
                  <a:graphic>
                    <a:graphicData uri="http://schemas.openxmlformats.org/drawingml/2006/picture">
                      <pic:pic>
                        <pic:nvPicPr>
                          <pic:cNvPr id="206783544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112225" name="Picture">
</wp:docPr>
                        <a:graphic>
                          <a:graphicData uri="http://schemas.openxmlformats.org/drawingml/2006/picture">
                            <pic:pic>
                              <pic:nvPicPr>
                                <pic:cNvPr id="2017112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64724" name="Picture">
</wp:docPr>
                  <a:graphic>
                    <a:graphicData uri="http://schemas.openxmlformats.org/drawingml/2006/picture">
                      <pic:pic>
                        <pic:nvPicPr>
                          <pic:cNvPr id="189606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074797" name="Picture">
</wp:docPr>
                  <a:graphic>
                    <a:graphicData uri="http://schemas.openxmlformats.org/drawingml/2006/picture">
                      <pic:pic>
                        <pic:nvPicPr>
                          <pic:cNvPr id="136007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28308" name="Picture">
</wp:docPr>
                  <a:graphic>
                    <a:graphicData uri="http://schemas.openxmlformats.org/drawingml/2006/picture">
                      <pic:pic>
                        <pic:nvPicPr>
                          <pic:cNvPr id="213922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83131" name="Picture">
</wp:docPr>
                        <a:graphic>
                          <a:graphicData uri="http://schemas.openxmlformats.org/drawingml/2006/picture">
                            <pic:pic>
                              <pic:nvPicPr>
                                <pic:cNvPr id="91168313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110641" name="Picture">
</wp:docPr>
                  <a:graphic>
                    <a:graphicData uri="http://schemas.openxmlformats.org/drawingml/2006/picture">
                      <pic:pic>
                        <pic:nvPicPr>
                          <pic:cNvPr id="94511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321782" name="Picture">
</wp:docPr>
                  <a:graphic>
                    <a:graphicData uri="http://schemas.openxmlformats.org/drawingml/2006/picture">
                      <pic:pic>
                        <pic:nvPicPr>
                          <pic:cNvPr id="93932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06187" name="Picture">
</wp:docPr>
                  <a:graphic>
                    <a:graphicData uri="http://schemas.openxmlformats.org/drawingml/2006/picture">
                      <pic:pic>
                        <pic:nvPicPr>
                          <pic:cNvPr id="126020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688931" name="Picture">
</wp:docPr>
                  <a:graphic>
                    <a:graphicData uri="http://schemas.openxmlformats.org/drawingml/2006/picture">
                      <pic:pic>
                        <pic:nvPicPr>
                          <pic:cNvPr id="920688931"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61675" name="Picture">
</wp:docPr>
                  <a:graphic>
                    <a:graphicData uri="http://schemas.openxmlformats.org/drawingml/2006/picture">
                      <pic:pic>
                        <pic:nvPicPr>
                          <pic:cNvPr id="421661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186745" name="Picture">
</wp:docPr>
                  <a:graphic>
                    <a:graphicData uri="http://schemas.openxmlformats.org/drawingml/2006/picture">
                      <pic:pic>
                        <pic:nvPicPr>
                          <pic:cNvPr id="534186745"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42643" name="Picture">
</wp:docPr>
                        <a:graphic>
                          <a:graphicData uri="http://schemas.openxmlformats.org/drawingml/2006/picture">
                            <pic:pic>
                              <pic:nvPicPr>
                                <pic:cNvPr id="591242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3496" name="Picture">
</wp:docPr>
                  <a:graphic>
                    <a:graphicData uri="http://schemas.openxmlformats.org/drawingml/2006/picture">
                      <pic:pic>
                        <pic:nvPicPr>
                          <pic:cNvPr id="19366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93012" name="Picture">
</wp:docPr>
                  <a:graphic>
                    <a:graphicData uri="http://schemas.openxmlformats.org/drawingml/2006/picture">
                      <pic:pic>
                        <pic:nvPicPr>
                          <pic:cNvPr id="8839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120370" name="Picture">
</wp:docPr>
                  <a:graphic>
                    <a:graphicData uri="http://schemas.openxmlformats.org/drawingml/2006/picture">
                      <pic:pic>
                        <pic:nvPicPr>
                          <pic:cNvPr id="126012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38566" name="Picture">
</wp:docPr>
                  <a:graphic>
                    <a:graphicData uri="http://schemas.openxmlformats.org/drawingml/2006/picture">
                      <pic:pic>
                        <pic:nvPicPr>
                          <pic:cNvPr id="63438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88371" name="Picture">
</wp:docPr>
                  <a:graphic>
                    <a:graphicData uri="http://schemas.openxmlformats.org/drawingml/2006/picture">
                      <pic:pic>
                        <pic:nvPicPr>
                          <pic:cNvPr id="12219883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186085" name="Picture">
</wp:docPr>
                  <a:graphic>
                    <a:graphicData uri="http://schemas.openxmlformats.org/drawingml/2006/picture">
                      <pic:pic>
                        <pic:nvPicPr>
                          <pic:cNvPr id="18511860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202673" name="Picture">
</wp:docPr>
                        <a:graphic>
                          <a:graphicData uri="http://schemas.openxmlformats.org/drawingml/2006/picture">
                            <pic:pic>
                              <pic:nvPicPr>
                                <pic:cNvPr id="3682026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58019" name="Picture">
</wp:docPr>
                  <a:graphic>
                    <a:graphicData uri="http://schemas.openxmlformats.org/drawingml/2006/picture">
                      <pic:pic>
                        <pic:nvPicPr>
                          <pic:cNvPr id="178195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92463" name="Picture">
</wp:docPr>
                  <a:graphic>
                    <a:graphicData uri="http://schemas.openxmlformats.org/drawingml/2006/picture">
                      <pic:pic>
                        <pic:nvPicPr>
                          <pic:cNvPr id="183489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15372" name="Picture">
</wp:docPr>
                  <a:graphic>
                    <a:graphicData uri="http://schemas.openxmlformats.org/drawingml/2006/picture">
                      <pic:pic>
                        <pic:nvPicPr>
                          <pic:cNvPr id="69531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487311" name="Picture">
</wp:docPr>
                  <a:graphic>
                    <a:graphicData uri="http://schemas.openxmlformats.org/drawingml/2006/picture">
                      <pic:pic>
                        <pic:nvPicPr>
                          <pic:cNvPr id="83748731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9520" name="Picture">
</wp:docPr>
                  <a:graphic>
                    <a:graphicData uri="http://schemas.openxmlformats.org/drawingml/2006/picture">
                      <pic:pic>
                        <pic:nvPicPr>
                          <pic:cNvPr id="1450395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12409936" name="Picture">
</wp:docPr>
                  <a:graphic>
                    <a:graphicData uri="http://schemas.openxmlformats.org/drawingml/2006/picture">
                      <pic:pic>
                        <pic:nvPicPr>
                          <pic:cNvPr id="141240993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70359" name="Picture">
</wp:docPr>
                  <a:graphic>
                    <a:graphicData uri="http://schemas.openxmlformats.org/drawingml/2006/picture">
                      <pic:pic>
                        <pic:nvPicPr>
                          <pic:cNvPr id="189107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44812" name="Picture">
</wp:docPr>
                  <a:graphic>
                    <a:graphicData uri="http://schemas.openxmlformats.org/drawingml/2006/picture">
                      <pic:pic>
                        <pic:nvPicPr>
                          <pic:cNvPr id="194824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53137" name="Picture">
</wp:docPr>
                  <a:graphic>
                    <a:graphicData uri="http://schemas.openxmlformats.org/drawingml/2006/picture">
                      <pic:pic>
                        <pic:nvPicPr>
                          <pic:cNvPr id="166115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563122" name="Picture">
</wp:docPr>
                  <a:graphic>
                    <a:graphicData uri="http://schemas.openxmlformats.org/drawingml/2006/picture">
                      <pic:pic>
                        <pic:nvPicPr>
                          <pic:cNvPr id="126156312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66061" name="Picture">
</wp:docPr>
                  <a:graphic>
                    <a:graphicData uri="http://schemas.openxmlformats.org/drawingml/2006/picture">
                      <pic:pic>
                        <pic:nvPicPr>
                          <pic:cNvPr id="940366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7480862" name="Picture">
</wp:docPr>
                  <a:graphic>
                    <a:graphicData uri="http://schemas.openxmlformats.org/drawingml/2006/picture">
                      <pic:pic>
                        <pic:nvPicPr>
                          <pic:cNvPr id="165748086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14234" name="Picture">
</wp:docPr>
                  <a:graphic>
                    <a:graphicData uri="http://schemas.openxmlformats.org/drawingml/2006/picture">
                      <pic:pic>
                        <pic:nvPicPr>
                          <pic:cNvPr id="101281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40022" name="Picture">
</wp:docPr>
                  <a:graphic>
                    <a:graphicData uri="http://schemas.openxmlformats.org/drawingml/2006/picture">
                      <pic:pic>
                        <pic:nvPicPr>
                          <pic:cNvPr id="92904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98481" name="Picture">
</wp:docPr>
                  <a:graphic>
                    <a:graphicData uri="http://schemas.openxmlformats.org/drawingml/2006/picture">
                      <pic:pic>
                        <pic:nvPicPr>
                          <pic:cNvPr id="146889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334856" name="Picture">
</wp:docPr>
                  <a:graphic>
                    <a:graphicData uri="http://schemas.openxmlformats.org/drawingml/2006/picture">
                      <pic:pic>
                        <pic:nvPicPr>
                          <pic:cNvPr id="2593348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60429" name="Picture">
</wp:docPr>
                  <a:graphic>
                    <a:graphicData uri="http://schemas.openxmlformats.org/drawingml/2006/picture">
                      <pic:pic>
                        <pic:nvPicPr>
                          <pic:cNvPr id="5726604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505752" name="Picture">
</wp:docPr>
                  <a:graphic>
                    <a:graphicData uri="http://schemas.openxmlformats.org/drawingml/2006/picture">
                      <pic:pic>
                        <pic:nvPicPr>
                          <pic:cNvPr id="20005057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55839" name="Picture">
</wp:docPr>
                  <a:graphic>
                    <a:graphicData uri="http://schemas.openxmlformats.org/drawingml/2006/picture">
                      <pic:pic>
                        <pic:nvPicPr>
                          <pic:cNvPr id="29115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77167" name="Picture">
</wp:docPr>
                  <a:graphic>
                    <a:graphicData uri="http://schemas.openxmlformats.org/drawingml/2006/picture">
                      <pic:pic>
                        <pic:nvPicPr>
                          <pic:cNvPr id="177317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Vatan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30174" name="Picture">
</wp:docPr>
                  <a:graphic>
                    <a:graphicData uri="http://schemas.openxmlformats.org/drawingml/2006/picture">
                      <pic:pic>
                        <pic:nvPicPr>
                          <pic:cNvPr id="29873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"https://fiches-risques.brgm.fr/georisques/casias/SSP3823585" \t "_blank" </w:instrText>
            </w:r>
            <w:r>
              <w:fldChar w:fldCharType="separate"/>
            </w:r>
            <w:r>
              <w:rPr>
                <w:rFonts w:ascii="Marianne" w:hAnsi="Marianne" w:eastAsia="Marianne" w:cs="Marianne"/>
                <w:sz w:val="14"/>
              </w:rPr>
              <w:t xml:space="preserve">SSP3823585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"https://fiches-risques.brgm.fr/georisques/casias/SSP3821970" \t "_blank" </w:instrText>
            </w:r>
            <w:r>
              <w:fldChar w:fldCharType="separate"/>
            </w:r>
            <w:r>
              <w:rPr>
                <w:rFonts w:ascii="Marianne" w:hAnsi="Marianne" w:eastAsia="Marianne" w:cs="Marianne"/>
                <w:sz w:val="14"/>
              </w:rPr>
              <w:t xml:space="preserve">SSP3821970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"https://fiches-risques.brgm.fr/georisques/casias/SSP3821969" \t "_blank" </w:instrText>
            </w:r>
            <w:r>
              <w:fldChar w:fldCharType="separate"/>
            </w:r>
            <w:r>
              <w:rPr>
                <w:rFonts w:ascii="Marianne" w:hAnsi="Marianne" w:eastAsia="Marianne" w:cs="Marianne"/>
                <w:sz w:val="14"/>
              </w:rPr>
              <w:t xml:space="preserve">SSP3821969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"https://fiches-risques.brgm.fr/georisques/casias/SSP3821968" \t "_blank" </w:instrText>
            </w:r>
            <w:r>
              <w:fldChar w:fldCharType="separate"/>
            </w:r>
            <w:r>
              <w:rPr>
                <w:rFonts w:ascii="Marianne" w:hAnsi="Marianne" w:eastAsia="Marianne" w:cs="Marianne"/>
                <w:sz w:val="14"/>
              </w:rPr>
              <w:t xml:space="preserve">SSP3821968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"https://fiches-risques.brgm.fr/georisques/casias/SSP3821967" \t "_blank" </w:instrText>
            </w:r>
            <w:r>
              <w:fldChar w:fldCharType="separate"/>
            </w:r>
            <w:r>
              <w:rPr>
                <w:rFonts w:ascii="Marianne" w:hAnsi="Marianne" w:eastAsia="Marianne" w:cs="Marianne"/>
                <w:sz w:val="14"/>
              </w:rPr>
              <w:t xml:space="preserve">SSP3821967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"https://fiches-risques.brgm.fr/georisques/casias/SSP3821966" \t "_blank" </w:instrText>
            </w:r>
            <w:r>
              <w:fldChar w:fldCharType="separate"/>
            </w:r>
            <w:r>
              <w:rPr>
                <w:rFonts w:ascii="Marianne" w:hAnsi="Marianne" w:eastAsia="Marianne" w:cs="Marianne"/>
                <w:sz w:val="14"/>
              </w:rPr>
              <w:t xml:space="preserve">SSP3821966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"https://fiches-risques.brgm.fr/georisques/casias/SSP3821965" \t "_blank" </w:instrText>
            </w:r>
            <w:r>
              <w:fldChar w:fldCharType="separate"/>
            </w:r>
            <w:r>
              <w:rPr>
                <w:rFonts w:ascii="Marianne" w:hAnsi="Marianne" w:eastAsia="Marianne" w:cs="Marianne"/>
                <w:sz w:val="14"/>
              </w:rPr>
              <w:t xml:space="preserve">SSP3821965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"https://fiches-risques.brgm.fr/georisques/casias/SSP3821963" \t "_blank" </w:instrText>
            </w:r>
            <w:r>
              <w:fldChar w:fldCharType="separate"/>
            </w:r>
            <w:r>
              <w:rPr>
                <w:rFonts w:ascii="Marianne" w:hAnsi="Marianne" w:eastAsia="Marianne" w:cs="Marianne"/>
                <w:sz w:val="14"/>
              </w:rPr>
              <w:t xml:space="preserve">SSP3821963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"https://fiches-risques.brgm.fr/georisques/casias/SSP3821962" \t "_blank" </w:instrText>
            </w:r>
            <w:r>
              <w:fldChar w:fldCharType="separate"/>
            </w:r>
            <w:r>
              <w:rPr>
                <w:rFonts w:ascii="Marianne" w:hAnsi="Marianne" w:eastAsia="Marianne" w:cs="Marianne"/>
                <w:sz w:val="14"/>
              </w:rPr>
              <w:t xml:space="preserve">SSP3821962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"https://fiches-risques.brgm.fr/georisques/casias/SSP3821961" \t "_blank" </w:instrText>
            </w:r>
            <w:r>
              <w:fldChar w:fldCharType="separate"/>
            </w:r>
            <w:r>
              <w:rPr>
                <w:rFonts w:ascii="Marianne" w:hAnsi="Marianne" w:eastAsia="Marianne" w:cs="Marianne"/>
                <w:sz w:val="14"/>
              </w:rPr>
              <w:t xml:space="preserve">SSP3821961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"https://fiches-risques.brgm.fr/georisques/casias/SSP3821960" \t "_blank" </w:instrText>
            </w:r>
            <w:r>
              <w:fldChar w:fldCharType="separate"/>
            </w:r>
            <w:r>
              <w:rPr>
                <w:rFonts w:ascii="Marianne" w:hAnsi="Marianne" w:eastAsia="Marianne" w:cs="Marianne"/>
                <w:sz w:val="14"/>
              </w:rPr>
              <w:t xml:space="preserve">SSP3821960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"https://fiches-risques.brgm.fr/georisques/casias/SSP3821959" \t "_blank" </w:instrText>
            </w:r>
            <w:r>
              <w:fldChar w:fldCharType="separate"/>
            </w:r>
            <w:r>
              <w:rPr>
                <w:rFonts w:ascii="Marianne" w:hAnsi="Marianne" w:eastAsia="Marianne" w:cs="Marianne"/>
                <w:sz w:val="14"/>
              </w:rPr>
              <w:t xml:space="preserve">SSP3821959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"https://fiches-risques.brgm.fr/georisques/casias/SSP3821958" \t "_blank" </w:instrText>
            </w:r>
            <w:r>
              <w:fldChar w:fldCharType="separate"/>
            </w:r>
            <w:r>
              <w:rPr>
                <w:rFonts w:ascii="Marianne" w:hAnsi="Marianne" w:eastAsia="Marianne" w:cs="Marianne"/>
                <w:sz w:val="14"/>
              </w:rPr>
              <w:t xml:space="preserve">SSP3821958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"https://fiches-risques.brgm.fr/georisques/casias/SSP3821956" \t "_blank" </w:instrText>
            </w:r>
            <w:r>
              <w:fldChar w:fldCharType="separate"/>
            </w:r>
            <w:r>
              <w:rPr>
                <w:rFonts w:ascii="Marianne" w:hAnsi="Marianne" w:eastAsia="Marianne" w:cs="Marianne"/>
                <w:sz w:val="14"/>
              </w:rPr>
              <w:t xml:space="preserve">SSP3821956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"https://fiches-risques.brgm.fr/georisques/casias/SSP3821955" \t "_blank" </w:instrText>
            </w:r>
            <w:r>
              <w:fldChar w:fldCharType="separate"/>
            </w:r>
            <w:r>
              <w:rPr>
                <w:rFonts w:ascii="Marianne" w:hAnsi="Marianne" w:eastAsia="Marianne" w:cs="Marianne"/>
                <w:sz w:val="14"/>
              </w:rPr>
              <w:t xml:space="preserve">SSP3821955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"https://fiches-risques.brgm.fr/georisques/casias/SSP3821954" \t "_blank" </w:instrText>
            </w:r>
            <w:r>
              <w:fldChar w:fldCharType="separate"/>
            </w:r>
            <w:r>
              <w:rPr>
                <w:rFonts w:ascii="Marianne" w:hAnsi="Marianne" w:eastAsia="Marianne" w:cs="Marianne"/>
                <w:sz w:val="14"/>
              </w:rPr>
              <w:t xml:space="preserve">SSP3821954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"https://fiches-risques.brgm.fr/georisques/casias/SSP3821953" \t "_blank" </w:instrText>
            </w:r>
            <w:r>
              <w:fldChar w:fldCharType="separate"/>
            </w:r>
            <w:r>
              <w:rPr>
                <w:rFonts w:ascii="Marianne" w:hAnsi="Marianne" w:eastAsia="Marianne" w:cs="Marianne"/>
                <w:sz w:val="14"/>
              </w:rPr>
              <w:t xml:space="preserve">SSP3821953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"https://fiches-risques.brgm.fr/georisques/casias/SSP3821952" \t "_blank" </w:instrText>
            </w:r>
            <w:r>
              <w:fldChar w:fldCharType="separate"/>
            </w:r>
            <w:r>
              <w:rPr>
                <w:rFonts w:ascii="Marianne" w:hAnsi="Marianne" w:eastAsia="Marianne" w:cs="Marianne"/>
                <w:sz w:val="14"/>
              </w:rPr>
              <w:t xml:space="preserve">SSP3821952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"https://fiches-risques.brgm.fr/georisques/casias/SSP3821951" \t "_blank" </w:instrText>
            </w:r>
            <w:r>
              <w:fldChar w:fldCharType="separate"/>
            </w:r>
            <w:r>
              <w:rPr>
                <w:rFonts w:ascii="Marianne" w:hAnsi="Marianne" w:eastAsia="Marianne" w:cs="Marianne"/>
                <w:sz w:val="14"/>
              </w:rPr>
              <w:t xml:space="preserve">SSP3821951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 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"https://fiches-risques.brgm.fr/georisques/casias/SSP3821950" \t "_blank" </w:instrText>
            </w:r>
            <w:r>
              <w:fldChar w:fldCharType="separate"/>
            </w:r>
            <w:r>
              <w:rPr>
                <w:rFonts w:ascii="Marianne" w:hAnsi="Marianne" w:eastAsia="Marianne" w:cs="Marianne"/>
                <w:sz w:val="14"/>
              </w:rPr>
              <w:t xml:space="preserve">SSP3821950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"https://fiches-risques.brgm.fr/georisques/casias/SSP3821949" \t "_blank" </w:instrText>
            </w:r>
            <w:r>
              <w:fldChar w:fldCharType="separate"/>
            </w:r>
            <w:r>
              <w:rPr>
                <w:rFonts w:ascii="Marianne" w:hAnsi="Marianne" w:eastAsia="Marianne" w:cs="Marianne"/>
                <w:sz w:val="14"/>
              </w:rPr>
              <w:t xml:space="preserve">SSP3821949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"https://fiches-risques.brgm.fr/georisques/casias/SSP3821948" \t "_blank" </w:instrText>
            </w:r>
            <w:r>
              <w:fldChar w:fldCharType="separate"/>
            </w:r>
            <w:r>
              <w:rPr>
                <w:rFonts w:ascii="Marianne" w:hAnsi="Marianne" w:eastAsia="Marianne" w:cs="Marianne"/>
                <w:sz w:val="14"/>
              </w:rPr>
              <w:t xml:space="preserve">SSP3821948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savons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"https://fiches-risques.brgm.fr/georisques/casias/SSP3821947" \t "_blank" </w:instrText>
            </w:r>
            <w:r>
              <w:fldChar w:fldCharType="separate"/>
            </w:r>
            <w:r>
              <w:rPr>
                <w:rFonts w:ascii="Marianne" w:hAnsi="Marianne" w:eastAsia="Marianne" w:cs="Marianne"/>
                <w:sz w:val="14"/>
              </w:rPr>
              <w:t xml:space="preserve">SSP3821947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"https://fiches-risques.brgm.fr/georisques/casias/SSP3821946" \t "_blank" </w:instrText>
            </w:r>
            <w:r>
              <w:fldChar w:fldCharType="separate"/>
            </w:r>
            <w:r>
              <w:rPr>
                <w:rFonts w:ascii="Marianne" w:hAnsi="Marianne" w:eastAsia="Marianne" w:cs="Marianne"/>
                <w:sz w:val="14"/>
              </w:rPr>
              <w:t xml:space="preserve">SSP3821946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"https://fiches-risques.brgm.fr/georisques/casias/SSP3821945" \t "_blank" </w:instrText>
            </w:r>
            <w:r>
              <w:fldChar w:fldCharType="separate"/>
            </w:r>
            <w:r>
              <w:rPr>
                <w:rFonts w:ascii="Marianne" w:hAnsi="Marianne" w:eastAsia="Marianne" w:cs="Marianne"/>
                <w:sz w:val="14"/>
              </w:rPr>
              <w:t xml:space="preserve">SSP3821945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"https://fiches-risques.brgm.fr/georisques/casias/SSP3821944" \t "_blank" </w:instrText>
            </w:r>
            <w:r>
              <w:fldChar w:fldCharType="separate"/>
            </w:r>
            <w:r>
              <w:rPr>
                <w:rFonts w:ascii="Marianne" w:hAnsi="Marianne" w:eastAsia="Marianne" w:cs="Marianne"/>
                <w:sz w:val="14"/>
              </w:rPr>
              <w:t xml:space="preserve">SSP3821944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"https://fiches-risques.brgm.fr/georisques/casias/SSP3821943" \t "_blank" </w:instrText>
            </w:r>
            <w:r>
              <w:fldChar w:fldCharType="separate"/>
            </w:r>
            <w:r>
              <w:rPr>
                <w:rFonts w:ascii="Marianne" w:hAnsi="Marianne" w:eastAsia="Marianne" w:cs="Marianne"/>
                <w:sz w:val="14"/>
              </w:rPr>
              <w:t xml:space="preserve">SSP3821943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"https://fiches-risques.brgm.fr/georisques/casias/SSP3821942" \t "_blank" </w:instrText>
            </w:r>
            <w:r>
              <w:fldChar w:fldCharType="separate"/>
            </w:r>
            <w:r>
              <w:rPr>
                <w:rFonts w:ascii="Marianne" w:hAnsi="Marianne" w:eastAsia="Marianne" w:cs="Marianne"/>
                <w:sz w:val="14"/>
              </w:rPr>
              <w:t xml:space="preserve">SSP3821942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"https://fiches-risques.brgm.fr/georisques/casias/SSP3821941" \t "_blank" </w:instrText>
            </w:r>
            <w:r>
              <w:fldChar w:fldCharType="separate"/>
            </w:r>
            <w:r>
              <w:rPr>
                <w:rFonts w:ascii="Marianne" w:hAnsi="Marianne" w:eastAsia="Marianne" w:cs="Marianne"/>
                <w:sz w:val="14"/>
              </w:rPr>
              <w:t xml:space="preserve">SSP3821941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"https://fiches-risques.brgm.fr/georisques/casias/SSP3821940" \t "_blank" </w:instrText>
            </w:r>
            <w:r>
              <w:fldChar w:fldCharType="separate"/>
            </w:r>
            <w:r>
              <w:rPr>
                <w:rFonts w:ascii="Marianne" w:hAnsi="Marianne" w:eastAsia="Marianne" w:cs="Marianne"/>
                <w:sz w:val="14"/>
              </w:rPr>
              <w:t xml:space="preserve">SSP3821940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"https://fiches-risques.brgm.fr/georisques/casias/SSP3821939" \t "_blank" </w:instrText>
            </w:r>
            <w:r>
              <w:fldChar w:fldCharType="separate"/>
            </w:r>
            <w:r>
              <w:rPr>
                <w:rFonts w:ascii="Marianne" w:hAnsi="Marianne" w:eastAsia="Marianne" w:cs="Marianne"/>
                <w:sz w:val="14"/>
              </w:rPr>
              <w:t xml:space="preserve">SSP3821939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"https://fiches-risques.brgm.fr/georisques/casias/SSP3821938" \t "_blank" </w:instrText>
            </w:r>
            <w:r>
              <w:fldChar w:fldCharType="separate"/>
            </w:r>
            <w:r>
              <w:rPr>
                <w:rFonts w:ascii="Marianne" w:hAnsi="Marianne" w:eastAsia="Marianne" w:cs="Marianne"/>
                <w:sz w:val="14"/>
              </w:rPr>
              <w:t xml:space="preserve">SSP3821938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"https://fiches-risques.brgm.fr/georisques/casias/SSP3821937" \t "_blank" </w:instrText>
            </w:r>
            <w:r>
              <w:fldChar w:fldCharType="separate"/>
            </w:r>
            <w:r>
              <w:rPr>
                <w:rFonts w:ascii="Marianne" w:hAnsi="Marianne" w:eastAsia="Marianne" w:cs="Marianne"/>
                <w:sz w:val="14"/>
              </w:rPr>
              <w:t xml:space="preserve">SSP3821937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Chaudronnerie-tôlerie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"https://fiches-risques.brgm.fr/georisques/casias/SSP3821936" \t "_blank" </w:instrText>
            </w:r>
            <w:r>
              <w:fldChar w:fldCharType="separate"/>
            </w:r>
            <w:r>
              <w:rPr>
                <w:rFonts w:ascii="Marianne" w:hAnsi="Marianne" w:eastAsia="Marianne" w:cs="Marianne"/>
                <w:sz w:val="14"/>
              </w:rPr>
              <w:t xml:space="preserve">SSP3821936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"https://fiches-risques.brgm.fr/georisques/casias/SSP3821935" \t "_blank" </w:instrText>
            </w:r>
            <w:r>
              <w:fldChar w:fldCharType="separate"/>
            </w:r>
            <w:r>
              <w:rPr>
                <w:rFonts w:ascii="Marianne" w:hAnsi="Marianne" w:eastAsia="Marianne" w:cs="Marianne"/>
                <w:sz w:val="14"/>
              </w:rPr>
              <w:t xml:space="preserve">SSP3821935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"https://fiches-risques.brgm.fr/georisques/casias/SSP3821933" \t "_blank" </w:instrText>
            </w:r>
            <w:r>
              <w:fldChar w:fldCharType="separate"/>
            </w:r>
            <w:r>
              <w:rPr>
                <w:rFonts w:ascii="Marianne" w:hAnsi="Marianne" w:eastAsia="Marianne" w:cs="Marianne"/>
                <w:sz w:val="14"/>
              </w:rPr>
              <w:t xml:space="preserve">SSP3821933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"https://fiches-risques.brgm.fr/georisques/casias/SSP599821" \t "_blank" </w:instrText>
            </w:r>
            <w:r>
              <w:fldChar w:fldCharType="separate"/>
            </w:r>
            <w:r>
              <w:rPr>
                <w:rFonts w:ascii="Marianne" w:hAnsi="Marianne" w:eastAsia="Marianne" w:cs="Marianne"/>
                <w:sz w:val="14"/>
              </w:rPr>
              <w:t xml:space="preserve">SSP599821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SDEL BERRY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