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616272" name="Picture">
</wp:docPr>
                  <a:graphic>
                    <a:graphicData uri="http://schemas.openxmlformats.org/drawingml/2006/picture">
                      <pic:pic>
                        <pic:nvPicPr>
                          <pic:cNvPr id="125561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7152377" name="Picture">
</wp:docPr>
                  <a:graphic>
                    <a:graphicData uri="http://schemas.openxmlformats.org/drawingml/2006/picture">
                      <pic:pic>
                        <pic:nvPicPr>
                          <pic:cNvPr id="9571523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3710042" name="Picture">
</wp:docPr>
                        <a:graphic>
                          <a:graphicData uri="http://schemas.openxmlformats.org/drawingml/2006/picture">
                            <pic:pic>
                              <pic:nvPicPr>
                                <pic:cNvPr id="1923710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16370 Val-de-Cognac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6676012" name="Picture">
</wp:docPr>
                  <a:graphic>
                    <a:graphicData uri="http://schemas.openxmlformats.org/drawingml/2006/picture">
                      <pic:pic>
                        <pic:nvPicPr>
                          <pic:cNvPr id="1766676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671807" name="Picture">
</wp:docPr>
                  <a:graphic>
                    <a:graphicData uri="http://schemas.openxmlformats.org/drawingml/2006/picture">
                      <pic:pic>
                        <pic:nvPicPr>
                          <pic:cNvPr id="168671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512005" name="Picture">
</wp:docPr>
                  <a:graphic>
                    <a:graphicData uri="http://schemas.openxmlformats.org/drawingml/2006/picture">
                      <pic:pic>
                        <pic:nvPicPr>
                          <pic:cNvPr id="82451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695202" name="Picture">
</wp:docPr>
                  <a:graphic>
                    <a:graphicData uri="http://schemas.openxmlformats.org/drawingml/2006/picture">
                      <pic:pic>
                        <pic:nvPicPr>
                          <pic:cNvPr id="119769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16370 Val-de-Cognac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452733" name="Picture">
</wp:docPr>
                  <a:graphic>
                    <a:graphicData uri="http://schemas.openxmlformats.org/drawingml/2006/picture">
                      <pic:pic>
                        <pic:nvPicPr>
                          <pic:cNvPr id="198645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62274" name="Picture">
</wp:docPr>
                        <a:graphic>
                          <a:graphicData uri="http://schemas.openxmlformats.org/drawingml/2006/picture">
                            <pic:pic>
                              <pic:nvPicPr>
                                <pic:cNvPr id="103062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61748" name="Picture">
</wp:docPr>
                        <a:graphic>
                          <a:graphicData uri="http://schemas.openxmlformats.org/drawingml/2006/picture">
                            <pic:pic>
                              <pic:nvPicPr>
                                <pic:cNvPr id="13757617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736869" name="Picture">
</wp:docPr>
                        <a:graphic>
                          <a:graphicData uri="http://schemas.openxmlformats.org/drawingml/2006/picture">
                            <pic:pic>
                              <pic:nvPicPr>
                                <pic:cNvPr id="337736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343830" name="Picture">
</wp:docPr>
                        <a:graphic>
                          <a:graphicData uri="http://schemas.openxmlformats.org/drawingml/2006/picture">
                            <pic:pic>
                              <pic:nvPicPr>
                                <pic:cNvPr id="1497343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934636" name="Picture">
</wp:docPr>
                        <a:graphic>
                          <a:graphicData uri="http://schemas.openxmlformats.org/drawingml/2006/picture">
                            <pic:pic>
                              <pic:nvPicPr>
                                <pic:cNvPr id="301934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684605" name="Picture">
</wp:docPr>
                        <a:graphic>
                          <a:graphicData uri="http://schemas.openxmlformats.org/drawingml/2006/picture">
                            <pic:pic>
                              <pic:nvPicPr>
                                <pic:cNvPr id="8796846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528658" name="Picture">
</wp:docPr>
                        <a:graphic>
                          <a:graphicData uri="http://schemas.openxmlformats.org/drawingml/2006/picture">
                            <pic:pic>
                              <pic:nvPicPr>
                                <pic:cNvPr id="268528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443929" name="Picture">
</wp:docPr>
                        <a:graphic>
                          <a:graphicData uri="http://schemas.openxmlformats.org/drawingml/2006/picture">
                            <pic:pic>
                              <pic:nvPicPr>
                                <pic:cNvPr id="1389443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306446" name="Picture">
</wp:docPr>
                        <a:graphic>
                          <a:graphicData uri="http://schemas.openxmlformats.org/drawingml/2006/picture">
                            <pic:pic>
                              <pic:nvPicPr>
                                <pic:cNvPr id="9253064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428535" name="Picture">
</wp:docPr>
                        <a:graphic>
                          <a:graphicData uri="http://schemas.openxmlformats.org/drawingml/2006/picture">
                            <pic:pic>
                              <pic:nvPicPr>
                                <pic:cNvPr id="12164285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44937" name="Picture">
</wp:docPr>
                        <a:graphic>
                          <a:graphicData uri="http://schemas.openxmlformats.org/drawingml/2006/picture">
                            <pic:pic>
                              <pic:nvPicPr>
                                <pic:cNvPr id="402544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975071" name="Picture">
</wp:docPr>
                        <a:graphic>
                          <a:graphicData uri="http://schemas.openxmlformats.org/drawingml/2006/picture">
                            <pic:pic>
                              <pic:nvPicPr>
                                <pic:cNvPr id="5679750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54315" name="Picture">
</wp:docPr>
                        <a:graphic>
                          <a:graphicData uri="http://schemas.openxmlformats.org/drawingml/2006/picture">
                            <pic:pic>
                              <pic:nvPicPr>
                                <pic:cNvPr id="1715543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35965" name="Picture">
</wp:docPr>
                        <a:graphic>
                          <a:graphicData uri="http://schemas.openxmlformats.org/drawingml/2006/picture">
                            <pic:pic>
                              <pic:nvPicPr>
                                <pic:cNvPr id="13939359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963253" name="Picture">
</wp:docPr>
                        <a:graphic>
                          <a:graphicData uri="http://schemas.openxmlformats.org/drawingml/2006/picture">
                            <pic:pic>
                              <pic:nvPicPr>
                                <pic:cNvPr id="20829632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717314" name="Picture">
</wp:docPr>
                        <a:graphic>
                          <a:graphicData uri="http://schemas.openxmlformats.org/drawingml/2006/picture">
                            <pic:pic>
                              <pic:nvPicPr>
                                <pic:cNvPr id="14027173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267800" name="Picture">
</wp:docPr>
                        <a:graphic>
                          <a:graphicData uri="http://schemas.openxmlformats.org/drawingml/2006/picture">
                            <pic:pic>
                              <pic:nvPicPr>
                                <pic:cNvPr id="10412678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232736" name="Picture">
</wp:docPr>
                        <a:graphic>
                          <a:graphicData uri="http://schemas.openxmlformats.org/drawingml/2006/picture">
                            <pic:pic>
                              <pic:nvPicPr>
                                <pic:cNvPr id="3962327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815820" name="Picture">
</wp:docPr>
                        <a:graphic>
                          <a:graphicData uri="http://schemas.openxmlformats.org/drawingml/2006/picture">
                            <pic:pic>
                              <pic:nvPicPr>
                                <pic:cNvPr id="18068158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073551" name="Picture">
</wp:docPr>
                        <a:graphic>
                          <a:graphicData uri="http://schemas.openxmlformats.org/drawingml/2006/picture">
                            <pic:pic>
                              <pic:nvPicPr>
                                <pic:cNvPr id="2870735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024724" name="Picture">
</wp:docPr>
                        <a:graphic>
                          <a:graphicData uri="http://schemas.openxmlformats.org/drawingml/2006/picture">
                            <pic:pic>
                              <pic:nvPicPr>
                                <pic:cNvPr id="13550247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583969" name="Picture">
</wp:docPr>
                        <a:graphic>
                          <a:graphicData uri="http://schemas.openxmlformats.org/drawingml/2006/picture">
                            <pic:pic>
                              <pic:nvPicPr>
                                <pic:cNvPr id="2155839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411761" name="Picture">
</wp:docPr>
                        <a:graphic>
                          <a:graphicData uri="http://schemas.openxmlformats.org/drawingml/2006/picture">
                            <pic:pic>
                              <pic:nvPicPr>
                                <pic:cNvPr id="5914117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987807" name="Picture">
</wp:docPr>
                        <a:graphic>
                          <a:graphicData uri="http://schemas.openxmlformats.org/drawingml/2006/picture">
                            <pic:pic>
                              <pic:nvPicPr>
                                <pic:cNvPr id="12809878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69379" name="Picture">
</wp:docPr>
                  <a:graphic>
                    <a:graphicData uri="http://schemas.openxmlformats.org/drawingml/2006/picture">
                      <pic:pic>
                        <pic:nvPicPr>
                          <pic:cNvPr id="104486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811450" name="Picture">
</wp:docPr>
                  <a:graphic>
                    <a:graphicData uri="http://schemas.openxmlformats.org/drawingml/2006/picture">
                      <pic:pic>
                        <pic:nvPicPr>
                          <pic:cNvPr id="98781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16370 Val-de-Cognac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008746" name="Picture">
</wp:docPr>
                  <a:graphic>
                    <a:graphicData uri="http://schemas.openxmlformats.org/drawingml/2006/picture">
                      <pic:pic>
                        <pic:nvPicPr>
                          <pic:cNvPr id="176000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Val-de-cognac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278969" name="Picture">
</wp:docPr>
                  <a:graphic>
                    <a:graphicData uri="http://schemas.openxmlformats.org/drawingml/2006/picture">
                      <pic:pic>
                        <pic:nvPicPr>
                          <pic:cNvPr id="17702789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585950" name="Picture">
</wp:docPr>
                  <a:graphic>
                    <a:graphicData uri="http://schemas.openxmlformats.org/drawingml/2006/picture">
                      <pic:pic>
                        <pic:nvPicPr>
                          <pic:cNvPr id="744585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3969045" name="Picture">
</wp:docPr>
                  <a:graphic>
                    <a:graphicData uri="http://schemas.openxmlformats.org/drawingml/2006/picture">
                      <pic:pic>
                        <pic:nvPicPr>
                          <pic:cNvPr id="20239690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051513" name="Picture">
</wp:docPr>
                        <a:graphic>
                          <a:graphicData uri="http://schemas.openxmlformats.org/drawingml/2006/picture">
                            <pic:pic>
                              <pic:nvPicPr>
                                <pic:cNvPr id="18930515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967694" name="Picture">
</wp:docPr>
                        <a:graphic>
                          <a:graphicData uri="http://schemas.openxmlformats.org/drawingml/2006/picture">
                            <pic:pic>
                              <pic:nvPicPr>
                                <pic:cNvPr id="12159676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51054" name="Picture">
</wp:docPr>
                  <a:graphic>
                    <a:graphicData uri="http://schemas.openxmlformats.org/drawingml/2006/picture">
                      <pic:pic>
                        <pic:nvPicPr>
                          <pic:cNvPr id="14845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901802" name="Picture">
</wp:docPr>
                  <a:graphic>
                    <a:graphicData uri="http://schemas.openxmlformats.org/drawingml/2006/picture">
                      <pic:pic>
                        <pic:nvPicPr>
                          <pic:cNvPr id="132290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16370 Val-de-Cognac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049598" name="Picture">
</wp:docPr>
                  <a:graphic>
                    <a:graphicData uri="http://schemas.openxmlformats.org/drawingml/2006/picture">
                      <pic:pic>
                        <pic:nvPicPr>
                          <pic:cNvPr id="146304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Val-de-cognac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966295" name="Picture">
</wp:docPr>
                  <a:graphic>
                    <a:graphicData uri="http://schemas.openxmlformats.org/drawingml/2006/picture">
                      <pic:pic>
                        <pic:nvPicPr>
                          <pic:cNvPr id="3909662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312440" name="Picture">
</wp:docPr>
                  <a:graphic>
                    <a:graphicData uri="http://schemas.openxmlformats.org/drawingml/2006/picture">
                      <pic:pic>
                        <pic:nvPicPr>
                          <pic:cNvPr id="18003124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8426610" name="Picture">
</wp:docPr>
                  <a:graphic>
                    <a:graphicData uri="http://schemas.openxmlformats.org/drawingml/2006/picture">
                      <pic:pic>
                        <pic:nvPicPr>
                          <pic:cNvPr id="6184266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311945" name="Picture">
</wp:docPr>
                        <a:graphic>
                          <a:graphicData uri="http://schemas.openxmlformats.org/drawingml/2006/picture">
                            <pic:pic>
                              <pic:nvPicPr>
                                <pic:cNvPr id="20813119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002404" name="Picture">
</wp:docPr>
                        <a:graphic>
                          <a:graphicData uri="http://schemas.openxmlformats.org/drawingml/2006/picture">
                            <pic:pic>
                              <pic:nvPicPr>
                                <pic:cNvPr id="20230024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308662" name="Picture">
</wp:docPr>
                  <a:graphic>
                    <a:graphicData uri="http://schemas.openxmlformats.org/drawingml/2006/picture">
                      <pic:pic>
                        <pic:nvPicPr>
                          <pic:cNvPr id="149030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612183" name="Picture">
</wp:docPr>
                  <a:graphic>
                    <a:graphicData uri="http://schemas.openxmlformats.org/drawingml/2006/picture">
                      <pic:pic>
                        <pic:nvPicPr>
                          <pic:cNvPr id="77961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16370 Val-de-Cognac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79432" name="Picture">
</wp:docPr>
                  <a:graphic>
                    <a:graphicData uri="http://schemas.openxmlformats.org/drawingml/2006/picture">
                      <pic:pic>
                        <pic:nvPicPr>
                          <pic:cNvPr id="15827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Val-de-cognac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325231" name="Picture">
</wp:docPr>
                  <a:graphic>
                    <a:graphicData uri="http://schemas.openxmlformats.org/drawingml/2006/picture">
                      <pic:pic>
                        <pic:nvPicPr>
                          <pic:cNvPr id="20023252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38219" name="Picture">
</wp:docPr>
                  <a:graphic>
                    <a:graphicData uri="http://schemas.openxmlformats.org/drawingml/2006/picture">
                      <pic:pic>
                        <pic:nvPicPr>
                          <pic:cNvPr id="1069838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0350702" name="Picture">
</wp:docPr>
                  <a:graphic>
                    <a:graphicData uri="http://schemas.openxmlformats.org/drawingml/2006/picture">
                      <pic:pic>
                        <pic:nvPicPr>
                          <pic:cNvPr id="17603507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388821" name="Picture">
</wp:docPr>
                  <a:graphic>
                    <a:graphicData uri="http://schemas.openxmlformats.org/drawingml/2006/picture">
                      <pic:pic>
                        <pic:nvPicPr>
                          <pic:cNvPr id="26238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971989" name="Picture">
</wp:docPr>
                  <a:graphic>
                    <a:graphicData uri="http://schemas.openxmlformats.org/drawingml/2006/picture">
                      <pic:pic>
                        <pic:nvPicPr>
                          <pic:cNvPr id="96097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16370 Val-de-Cognac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430590" name="Picture">
</wp:docPr>
                  <a:graphic>
                    <a:graphicData uri="http://schemas.openxmlformats.org/drawingml/2006/picture">
                      <pic:pic>
                        <pic:nvPicPr>
                          <pic:cNvPr id="2135430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Val-de-cognac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06225" name="Picture">
</wp:docPr>
                  <a:graphic>
                    <a:graphicData uri="http://schemas.openxmlformats.org/drawingml/2006/picture">
                      <pic:pic>
                        <pic:nvPicPr>
                          <pic:cNvPr id="72406225"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982553" name="Picture">
</wp:docPr>
                  <a:graphic>
                    <a:graphicData uri="http://schemas.openxmlformats.org/drawingml/2006/picture">
                      <pic:pic>
                        <pic:nvPicPr>
                          <pic:cNvPr id="11529825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004470" name="Picture">
</wp:docPr>
                  <a:graphic>
                    <a:graphicData uri="http://schemas.openxmlformats.org/drawingml/2006/picture">
                      <pic:pic>
                        <pic:nvPicPr>
                          <pic:cNvPr id="1897004470"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501098" name="Picture">
</wp:docPr>
                        <a:graphic>
                          <a:graphicData uri="http://schemas.openxmlformats.org/drawingml/2006/picture">
                            <pic:pic>
                              <pic:nvPicPr>
                                <pic:cNvPr id="2465010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73630" name="Picture">
</wp:docPr>
                  <a:graphic>
                    <a:graphicData uri="http://schemas.openxmlformats.org/drawingml/2006/picture">
                      <pic:pic>
                        <pic:nvPicPr>
                          <pic:cNvPr id="77777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528569" name="Picture">
</wp:docPr>
                  <a:graphic>
                    <a:graphicData uri="http://schemas.openxmlformats.org/drawingml/2006/picture">
                      <pic:pic>
                        <pic:nvPicPr>
                          <pic:cNvPr id="180552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16370 Val-de-Cognac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363902" name="Picture">
</wp:docPr>
                  <a:graphic>
                    <a:graphicData uri="http://schemas.openxmlformats.org/drawingml/2006/picture">
                      <pic:pic>
                        <pic:nvPicPr>
                          <pic:cNvPr id="186836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Val-de-cognac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177973" name="Picture">
</wp:docPr>
                  <a:graphic>
                    <a:graphicData uri="http://schemas.openxmlformats.org/drawingml/2006/picture">
                      <pic:pic>
                        <pic:nvPicPr>
                          <pic:cNvPr id="14221779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643606" name="Picture">
</wp:docPr>
                  <a:graphic>
                    <a:graphicData uri="http://schemas.openxmlformats.org/drawingml/2006/picture">
                      <pic:pic>
                        <pic:nvPicPr>
                          <pic:cNvPr id="2081643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433084" name="Picture">
</wp:docPr>
                  <a:graphic>
                    <a:graphicData uri="http://schemas.openxmlformats.org/drawingml/2006/picture">
                      <pic:pic>
                        <pic:nvPicPr>
                          <pic:cNvPr id="9194330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845885" name="Picture">
</wp:docPr>
                        <a:graphic>
                          <a:graphicData uri="http://schemas.openxmlformats.org/drawingml/2006/picture">
                            <pic:pic>
                              <pic:nvPicPr>
                                <pic:cNvPr id="2022845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593952" name="Picture">
</wp:docPr>
                  <a:graphic>
                    <a:graphicData uri="http://schemas.openxmlformats.org/drawingml/2006/picture">
                      <pic:pic>
                        <pic:nvPicPr>
                          <pic:cNvPr id="63759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928317" name="Picture">
</wp:docPr>
                  <a:graphic>
                    <a:graphicData uri="http://schemas.openxmlformats.org/drawingml/2006/picture">
                      <pic:pic>
                        <pic:nvPicPr>
                          <pic:cNvPr id="28292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16370 Val-de-Cognac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350238" name="Picture">
</wp:docPr>
                  <a:graphic>
                    <a:graphicData uri="http://schemas.openxmlformats.org/drawingml/2006/picture">
                      <pic:pic>
                        <pic:nvPicPr>
                          <pic:cNvPr id="204335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Val-de-cognac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744605" name="Picture">
</wp:docPr>
                  <a:graphic>
                    <a:graphicData uri="http://schemas.openxmlformats.org/drawingml/2006/picture">
                      <pic:pic>
                        <pic:nvPicPr>
                          <pic:cNvPr id="139274460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131275" name="Picture">
</wp:docPr>
                  <a:graphic>
                    <a:graphicData uri="http://schemas.openxmlformats.org/drawingml/2006/picture">
                      <pic:pic>
                        <pic:nvPicPr>
                          <pic:cNvPr id="15261312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30346639" name="Picture">
</wp:docPr>
                  <a:graphic>
                    <a:graphicData uri="http://schemas.openxmlformats.org/drawingml/2006/picture">
                      <pic:pic>
                        <pic:nvPicPr>
                          <pic:cNvPr id="183034663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Jas Hennessy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754952" name="Picture">
</wp:docPr>
                        <a:graphic>
                          <a:graphicData uri="http://schemas.openxmlformats.org/drawingml/2006/picture">
                            <pic:pic>
                              <pic:nvPicPr>
                                <pic:cNvPr id="121175495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Jas Hennessy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31/12/2009</w:t>
                    <w:br/>
                    <w:t xml:space="preserve">Date d'approbation : 28/07/2011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"/donnee-risques/PPR/Fiche-ppr/pprt/16DDT20120005"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333042" name="Picture">
</wp:docPr>
                  <a:graphic>
                    <a:graphicData uri="http://schemas.openxmlformats.org/drawingml/2006/picture">
                      <pic:pic>
                        <pic:nvPicPr>
                          <pic:cNvPr id="78133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71646" name="Picture">
</wp:docPr>
                  <a:graphic>
                    <a:graphicData uri="http://schemas.openxmlformats.org/drawingml/2006/picture">
                      <pic:pic>
                        <pic:nvPicPr>
                          <pic:cNvPr id="42447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16370 Val-de-Cognac</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933183" name="Picture">
</wp:docPr>
                  <a:graphic>
                    <a:graphicData uri="http://schemas.openxmlformats.org/drawingml/2006/picture">
                      <pic:pic>
                        <pic:nvPicPr>
                          <pic:cNvPr id="175593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Val-de-cognac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851926" name="Picture">
</wp:docPr>
                        <a:graphic>
                          <a:graphicData uri="http://schemas.openxmlformats.org/drawingml/2006/picture">
                            <pic:pic>
                              <pic:nvPicPr>
                                <pic:cNvPr id="23385192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347932" name="Picture">
</wp:docPr>
                  <a:graphic>
                    <a:graphicData uri="http://schemas.openxmlformats.org/drawingml/2006/picture">
                      <pic:pic>
                        <pic:nvPicPr>
                          <pic:cNvPr id="146734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480530" name="Picture">
</wp:docPr>
                  <a:graphic>
                    <a:graphicData uri="http://schemas.openxmlformats.org/drawingml/2006/picture">
                      <pic:pic>
                        <pic:nvPicPr>
                          <pic:cNvPr id="134548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16370 Val-de-Cognac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173694" name="Picture">
</wp:docPr>
                  <a:graphic>
                    <a:graphicData uri="http://schemas.openxmlformats.org/drawingml/2006/picture">
                      <pic:pic>
                        <pic:nvPicPr>
                          <pic:cNvPr id="160517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Val-de-cognac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068332" name="Picture">
</wp:docPr>
                  <a:graphic>
                    <a:graphicData uri="http://schemas.openxmlformats.org/drawingml/2006/picture">
                      <pic:pic>
                        <pic:nvPicPr>
                          <pic:cNvPr id="106906833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90347" name="Picture">
</wp:docPr>
                  <a:graphic>
                    <a:graphicData uri="http://schemas.openxmlformats.org/drawingml/2006/picture">
                      <pic:pic>
                        <pic:nvPicPr>
                          <pic:cNvPr id="18098903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0013889" name="Picture">
</wp:docPr>
                  <a:graphic>
                    <a:graphicData uri="http://schemas.openxmlformats.org/drawingml/2006/picture">
                      <pic:pic>
                        <pic:nvPicPr>
                          <pic:cNvPr id="151001388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91086" name="Picture">
</wp:docPr>
                  <a:graphic>
                    <a:graphicData uri="http://schemas.openxmlformats.org/drawingml/2006/picture">
                      <pic:pic>
                        <pic:nvPicPr>
                          <pic:cNvPr id="87969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125736" name="Picture">
</wp:docPr>
                  <a:graphic>
                    <a:graphicData uri="http://schemas.openxmlformats.org/drawingml/2006/picture">
                      <pic:pic>
                        <pic:nvPicPr>
                          <pic:cNvPr id="105712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16370 Val-de-Cognac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580843" name="Picture">
</wp:docPr>
                  <a:graphic>
                    <a:graphicData uri="http://schemas.openxmlformats.org/drawingml/2006/picture">
                      <pic:pic>
                        <pic:nvPicPr>
                          <pic:cNvPr id="162058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Val-de-cognac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273899" name="Picture">
</wp:docPr>
                  <a:graphic>
                    <a:graphicData uri="http://schemas.openxmlformats.org/drawingml/2006/picture">
                      <pic:pic>
                        <pic:nvPicPr>
                          <pic:cNvPr id="4252738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703035" name="Picture">
</wp:docPr>
                  <a:graphic>
                    <a:graphicData uri="http://schemas.openxmlformats.org/drawingml/2006/picture">
                      <pic:pic>
                        <pic:nvPicPr>
                          <pic:cNvPr id="16247030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5149091" name="Picture">
</wp:docPr>
                  <a:graphic>
                    <a:graphicData uri="http://schemas.openxmlformats.org/drawingml/2006/picture">
                      <pic:pic>
                        <pic:nvPicPr>
                          <pic:cNvPr id="19651490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079419" name="Picture">
</wp:docPr>
                  <a:graphic>
                    <a:graphicData uri="http://schemas.openxmlformats.org/drawingml/2006/picture">
                      <pic:pic>
                        <pic:nvPicPr>
                          <pic:cNvPr id="58607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059734" name="Picture">
</wp:docPr>
                  <a:graphic>
                    <a:graphicData uri="http://schemas.openxmlformats.org/drawingml/2006/picture">
                      <pic:pic>
                        <pic:nvPicPr>
                          <pic:cNvPr id="118605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16370 Val-de-Cognac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938465" name="Picture">
</wp:docPr>
                  <a:graphic>
                    <a:graphicData uri="http://schemas.openxmlformats.org/drawingml/2006/picture">
                      <pic:pic>
                        <pic:nvPicPr>
                          <pic:cNvPr id="169293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"https://fiches-risques.brgm.fr/fr/georisques/mvt-synthetique/10200939" \t "_self" </w:instrText>
            </w:r>
            <w:r>
              <w:fldChar w:fldCharType="separate"/>
            </w:r>
            <w:r>
              <w:rPr>
                <w:rFonts w:ascii="Marianne" w:hAnsi="Marianne" w:eastAsia="Marianne" w:cs="Marianne"/>
                <w:sz w:val="14"/>
              </w:rPr>
              <w:t xml:space="preserve">10200939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Richemont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167347" name="Picture">
</wp:docPr>
                  <a:graphic>
                    <a:graphicData uri="http://schemas.openxmlformats.org/drawingml/2006/picture">
                      <pic:pic>
                        <pic:nvPicPr>
                          <pic:cNvPr id="23216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540783" name="Picture">
</wp:docPr>
                  <a:graphic>
                    <a:graphicData uri="http://schemas.openxmlformats.org/drawingml/2006/picture">
                      <pic:pic>
                        <pic:nvPicPr>
                          <pic:cNvPr id="124754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16370 Val-de-Cognac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8658" name="Picture">
</wp:docPr>
                  <a:graphic>
                    <a:graphicData uri="http://schemas.openxmlformats.org/drawingml/2006/picture">
                      <pic:pic>
                        <pic:nvPicPr>
                          <pic:cNvPr id="651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"https://fiches-risques.brgm.fr/georisques/cavite/POCAW0018617" \t "_self" </w:instrText>
            </w:r>
            <w:r>
              <w:fldChar w:fldCharType="separate"/>
            </w:r>
            <w:r>
              <w:rPr>
                <w:rFonts w:ascii="Marianne" w:hAnsi="Marianne" w:eastAsia="Marianne" w:cs="Marianne"/>
                <w:sz w:val="14"/>
              </w:rPr>
              <w:t xml:space="preserve">POCAW0018617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Richemont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"https://fiches-risques.brgm.fr/georisques/cavite/POCAW0022129" \t "_self" </w:instrText>
            </w:r>
            <w:r>
              <w:fldChar w:fldCharType="separate"/>
            </w:r>
            <w:r>
              <w:rPr>
                <w:rFonts w:ascii="Marianne" w:hAnsi="Marianne" w:eastAsia="Marianne" w:cs="Marianne"/>
                <w:sz w:val="14"/>
              </w:rPr>
              <w:t xml:space="preserve">POCAW0022129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Séminaire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"https://fiches-risques.brgm.fr/georisques/cavite/POCAW0022130" \t "_self" </w:instrText>
            </w:r>
            <w:r>
              <w:fldChar w:fldCharType="separate"/>
            </w:r>
            <w:r>
              <w:rPr>
                <w:rFonts w:ascii="Marianne" w:hAnsi="Marianne" w:eastAsia="Marianne" w:cs="Marianne"/>
                <w:sz w:val="14"/>
              </w:rPr>
              <w:t xml:space="preserve">POCAW0022130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Séminaire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"https://fiches-risques.brgm.fr/georisques/cavite/POCAW0041162" \t "_self" </w:instrText>
            </w:r>
            <w:r>
              <w:fldChar w:fldCharType="separate"/>
            </w:r>
            <w:r>
              <w:rPr>
                <w:rFonts w:ascii="Marianne" w:hAnsi="Marianne" w:eastAsia="Marianne" w:cs="Marianne"/>
                <w:sz w:val="14"/>
              </w:rPr>
              <w:t xml:space="preserve">POCAW0041162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Séminaire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"https://fiches-risques.brgm.fr/georisques/cavite/POCAW0041163" \t "_self" </w:instrText>
            </w:r>
            <w:r>
              <w:fldChar w:fldCharType="separate"/>
            </w:r>
            <w:r>
              <w:rPr>
                <w:rFonts w:ascii="Marianne" w:hAnsi="Marianne" w:eastAsia="Marianne" w:cs="Marianne"/>
                <w:sz w:val="14"/>
              </w:rPr>
              <w:t xml:space="preserve">POCAW0041163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Séminaire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"https://fiches-risques.brgm.fr/georisques/cavite/POCAW0041164" \t "_self" </w:instrText>
            </w:r>
            <w:r>
              <w:fldChar w:fldCharType="separate"/>
            </w:r>
            <w:r>
              <w:rPr>
                <w:rFonts w:ascii="Marianne" w:hAnsi="Marianne" w:eastAsia="Marianne" w:cs="Marianne"/>
                <w:sz w:val="14"/>
              </w:rPr>
              <w:t xml:space="preserve">POCAW0041164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Séminaire 5</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31170" name="Picture">
</wp:docPr>
                  <a:graphic>
                    <a:graphicData uri="http://schemas.openxmlformats.org/drawingml/2006/picture">
                      <pic:pic>
                        <pic:nvPicPr>
                          <pic:cNvPr id="113943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004143" name="Picture">
</wp:docPr>
                  <a:graphic>
                    <a:graphicData uri="http://schemas.openxmlformats.org/drawingml/2006/picture">
                      <pic:pic>
                        <pic:nvPicPr>
                          <pic:cNvPr id="77000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16370 Val-de-Cognac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613299" name="Picture">
</wp:docPr>
                  <a:graphic>
                    <a:graphicData uri="http://schemas.openxmlformats.org/drawingml/2006/picture">
                      <pic:pic>
                        <pic:nvPicPr>
                          <pic:cNvPr id="260613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"https://fiches-risques.brgm.fr/georisques/casias/SSP4028026" \t "_blank" </w:instrText>
            </w:r>
            <w:r>
              <w:fldChar w:fldCharType="separate"/>
            </w:r>
            <w:r>
              <w:rPr>
                <w:rFonts w:ascii="Marianne" w:hAnsi="Marianne" w:eastAsia="Marianne" w:cs="Marianne"/>
                <w:sz w:val="14"/>
              </w:rPr>
              <w:t xml:space="preserve">SSP4028026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et 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"https://fiches-risques.brgm.fr/georisques/casias/SSP4028025" \t "_blank" </w:instrText>
            </w:r>
            <w:r>
              <w:fldChar w:fldCharType="separate"/>
            </w:r>
            <w:r>
              <w:rPr>
                <w:rFonts w:ascii="Marianne" w:hAnsi="Marianne" w:eastAsia="Marianne" w:cs="Marianne"/>
                <w:sz w:val="14"/>
              </w:rPr>
              <w:t xml:space="preserve">SSP4028025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"https://fiches-risques.brgm.fr/georisques/casias/SSP4028024" \t "_blank" </w:instrText>
            </w:r>
            <w:r>
              <w:fldChar w:fldCharType="separate"/>
            </w:r>
            <w:r>
              <w:rPr>
                <w:rFonts w:ascii="Marianne" w:hAnsi="Marianne" w:eastAsia="Marianne" w:cs="Marianne"/>
                <w:sz w:val="14"/>
              </w:rPr>
              <w:t xml:space="preserve">SSP4028024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PLATRIERE de Champblanc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"https://fiches-risques.brgm.fr/georisques/casias/SSP4027740" \t "_blank" </w:instrText>
            </w:r>
            <w:r>
              <w:fldChar w:fldCharType="separate"/>
            </w:r>
            <w:r>
              <w:rPr>
                <w:rFonts w:ascii="Marianne" w:hAnsi="Marianne" w:eastAsia="Marianne" w:cs="Marianne"/>
                <w:sz w:val="14"/>
              </w:rPr>
              <w:t xml:space="preserve">SSP4027740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communal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"https://fiches-risques.brgm.fr/georisques/casias/SSP4027713" \t "_blank" </w:instrText>
            </w:r>
            <w:r>
              <w:fldChar w:fldCharType="separate"/>
            </w:r>
            <w:r>
              <w:rPr>
                <w:rFonts w:ascii="Marianne" w:hAnsi="Marianne" w:eastAsia="Marianne" w:cs="Marianne"/>
                <w:sz w:val="14"/>
              </w:rPr>
              <w:t xml:space="preserve">SSP4027713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panneaux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"https://fiches-risques.brgm.fr/georisques/casias/SSP4027638" \t "_blank" </w:instrText>
            </w:r>
            <w:r>
              <w:fldChar w:fldCharType="separate"/>
            </w:r>
            <w:r>
              <w:rPr>
                <w:rFonts w:ascii="Marianne" w:hAnsi="Marianne" w:eastAsia="Marianne" w:cs="Marianne"/>
                <w:sz w:val="14"/>
              </w:rPr>
              <w:t xml:space="preserve">SSP4027638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"https://fiches-risques.brgm.fr/georisques/casias/SSP4027470" \t "_blank" </w:instrText>
            </w:r>
            <w:r>
              <w:fldChar w:fldCharType="separate"/>
            </w:r>
            <w:r>
              <w:rPr>
                <w:rFonts w:ascii="Marianne" w:hAnsi="Marianne" w:eastAsia="Marianne" w:cs="Marianne"/>
                <w:sz w:val="14"/>
              </w:rPr>
              <w:t xml:space="preserve">SSP4027470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Lestrade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"https://fiches-risques.brgm.fr/georisques/casias/SSP4027403" \t "_blank" </w:instrText>
            </w:r>
            <w:r>
              <w:fldChar w:fldCharType="separate"/>
            </w:r>
            <w:r>
              <w:rPr>
                <w:rFonts w:ascii="Marianne" w:hAnsi="Marianne" w:eastAsia="Marianne" w:cs="Marianne"/>
                <w:sz w:val="14"/>
              </w:rPr>
              <w:t xml:space="preserve">SSP4027403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"https://fiches-risques.brgm.fr/georisques/casias/SSP4027228" \t "_blank" </w:instrText>
            </w:r>
            <w:r>
              <w:fldChar w:fldCharType="separate"/>
            </w:r>
            <w:r>
              <w:rPr>
                <w:rFonts w:ascii="Marianne" w:hAnsi="Marianne" w:eastAsia="Marianne" w:cs="Marianne"/>
                <w:sz w:val="14"/>
              </w:rPr>
              <w:t xml:space="preserve">SSP4027228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Champblanc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"https://fiches-risques.brgm.fr/georisques/casias/SSP4026867" \t "_blank" </w:instrText>
            </w:r>
            <w:r>
              <w:fldChar w:fldCharType="separate"/>
            </w:r>
            <w:r>
              <w:rPr>
                <w:rFonts w:ascii="Marianne" w:hAnsi="Marianne" w:eastAsia="Marianne" w:cs="Marianne"/>
                <w:sz w:val="14"/>
              </w:rPr>
              <w:t xml:space="preserve">SSP4026867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"https://fiches-risques.brgm.fr/georisques/casias/SSP4026866" \t "_blank" </w:instrText>
            </w:r>
            <w:r>
              <w:fldChar w:fldCharType="separate"/>
            </w:r>
            <w:r>
              <w:rPr>
                <w:rFonts w:ascii="Marianne" w:hAnsi="Marianne" w:eastAsia="Marianne" w:cs="Marianne"/>
                <w:sz w:val="14"/>
              </w:rPr>
              <w:t xml:space="preserve">SSP4026866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"https://fiches-risques.brgm.fr/georisques/casias/SSP4026865" \t "_blank" </w:instrText>
            </w:r>
            <w:r>
              <w:fldChar w:fldCharType="separate"/>
            </w:r>
            <w:r>
              <w:rPr>
                <w:rFonts w:ascii="Marianne" w:hAnsi="Marianne" w:eastAsia="Marianne" w:cs="Marianne"/>
                <w:sz w:val="14"/>
              </w:rPr>
              <w:t xml:space="preserve">SSP4026865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"https://fiches-risques.brgm.fr/georisques/casias/SSP4026864" \t "_blank" </w:instrText>
            </w:r>
            <w:r>
              <w:fldChar w:fldCharType="separate"/>
            </w:r>
            <w:r>
              <w:rPr>
                <w:rFonts w:ascii="Marianne" w:hAnsi="Marianne" w:eastAsia="Marianne" w:cs="Marianne"/>
                <w:sz w:val="14"/>
              </w:rPr>
              <w:t xml:space="preserve">SSP4026864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"https://fiches-risques.brgm.fr/georisques/casias/SSP4026748" \t "_blank" </w:instrText>
            </w:r>
            <w:r>
              <w:fldChar w:fldCharType="separate"/>
            </w:r>
            <w:r>
              <w:rPr>
                <w:rFonts w:ascii="Marianne" w:hAnsi="Marianne" w:eastAsia="Marianne" w:cs="Marianne"/>
                <w:sz w:val="14"/>
              </w:rPr>
              <w:t xml:space="preserve">SSP4026748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"https://fiches-risques.brgm.fr/georisques/casias/SSP4026654" \t "_blank" </w:instrText>
            </w:r>
            <w:r>
              <w:fldChar w:fldCharType="separate"/>
            </w:r>
            <w:r>
              <w:rPr>
                <w:rFonts w:ascii="Marianne" w:hAnsi="Marianne" w:eastAsia="Marianne" w:cs="Marianne"/>
                <w:sz w:val="14"/>
              </w:rPr>
              <w:t xml:space="preserve">SSP4026654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de Boussac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"https://fiches-risques.brgm.fr/georisques/casias/SSP4026649" \t "_blank" </w:instrText>
            </w:r>
            <w:r>
              <w:fldChar w:fldCharType="separate"/>
            </w:r>
            <w:r>
              <w:rPr>
                <w:rFonts w:ascii="Marianne" w:hAnsi="Marianne" w:eastAsia="Marianne" w:cs="Marianne"/>
                <w:sz w:val="14"/>
              </w:rPr>
              <w:t xml:space="preserve">SSP4026649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"https://fiches-risques.brgm.fr/georisques/casias/SSP4026648" \t "_blank" </w:instrText>
            </w:r>
            <w:r>
              <w:fldChar w:fldCharType="separate"/>
            </w:r>
            <w:r>
              <w:rPr>
                <w:rFonts w:ascii="Marianne" w:hAnsi="Marianne" w:eastAsia="Marianne" w:cs="Marianne"/>
                <w:sz w:val="14"/>
              </w:rPr>
              <w:t xml:space="preserve">SSP4026648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et à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"https://fiches-risques.brgm.fr/georisques/casias/SSP4026636" \t "_blank" </w:instrText>
            </w:r>
            <w:r>
              <w:fldChar w:fldCharType="separate"/>
            </w:r>
            <w:r>
              <w:rPr>
                <w:rFonts w:ascii="Marianne" w:hAnsi="Marianne" w:eastAsia="Marianne" w:cs="Marianne"/>
                <w:sz w:val="14"/>
              </w:rPr>
              <w:t xml:space="preserve">SSP4026636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"https://fiches-risques.brgm.fr/georisques/casias/SSP4026620" \t "_blank" </w:instrText>
            </w:r>
            <w:r>
              <w:fldChar w:fldCharType="separate"/>
            </w:r>
            <w:r>
              <w:rPr>
                <w:rFonts w:ascii="Marianne" w:hAnsi="Marianne" w:eastAsia="Marianne" w:cs="Marianne"/>
                <w:sz w:val="14"/>
              </w:rPr>
              <w:t xml:space="preserve">SSP4026620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et à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"https://fiches-risques.brgm.fr/georisques/casias/SSP4026585" \t "_blank" </w:instrText>
            </w:r>
            <w:r>
              <w:fldChar w:fldCharType="separate"/>
            </w:r>
            <w:r>
              <w:rPr>
                <w:rFonts w:ascii="Marianne" w:hAnsi="Marianne" w:eastAsia="Marianne" w:cs="Marianne"/>
                <w:sz w:val="14"/>
              </w:rPr>
              <w:t xml:space="preserve">SSP4026585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de Champ blanc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"https://fiches-risques.brgm.fr/georisques/casias/SSP4026581" \t "_blank" </w:instrText>
            </w:r>
            <w:r>
              <w:fldChar w:fldCharType="separate"/>
            </w:r>
            <w:r>
              <w:rPr>
                <w:rFonts w:ascii="Marianne" w:hAnsi="Marianne" w:eastAsia="Marianne" w:cs="Marianne"/>
                <w:sz w:val="14"/>
              </w:rPr>
              <w:t xml:space="preserve">SSP4026581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de la Guignebardrie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"https://fiches-risques.brgm.fr/georisques/casias/SSP4026451" \t "_blank" </w:instrText>
            </w:r>
            <w:r>
              <w:fldChar w:fldCharType="separate"/>
            </w:r>
            <w:r>
              <w:rPr>
                <w:rFonts w:ascii="Marianne" w:hAnsi="Marianne" w:eastAsia="Marianne" w:cs="Marianne"/>
                <w:sz w:val="14"/>
              </w:rPr>
              <w:t xml:space="preserve">SSP4026451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de Saint-Georges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"https://fiches-risques.brgm.fr/georisques/casias/SSP4026426" \t "_blank" </w:instrText>
            </w:r>
            <w:r>
              <w:fldChar w:fldCharType="separate"/>
            </w:r>
            <w:r>
              <w:rPr>
                <w:rFonts w:ascii="Marianne" w:hAnsi="Marianne" w:eastAsia="Marianne" w:cs="Marianne"/>
                <w:sz w:val="14"/>
              </w:rPr>
              <w:t xml:space="preserve">SSP4026426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farine de Boussac -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"https://fiches-risques.brgm.fr/georisques/casias/SSP4026418" \t "_blank" </w:instrText>
            </w:r>
            <w:r>
              <w:fldChar w:fldCharType="separate"/>
            </w:r>
            <w:r>
              <w:rPr>
                <w:rFonts w:ascii="Marianne" w:hAnsi="Marianne" w:eastAsia="Marianne" w:cs="Marianne"/>
                <w:sz w:val="14"/>
              </w:rPr>
              <w:t xml:space="preserve">SSP4026418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Platrière Placoplâtre.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