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43391" name="Picture">
</wp:docPr>
                  <a:graphic>
                    <a:graphicData uri="http://schemas.openxmlformats.org/drawingml/2006/picture">
                      <pic:pic>
                        <pic:nvPicPr>
                          <pic:cNvPr id="104854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860687" name="Picture">
</wp:docPr>
                  <a:graphic>
                    <a:graphicData uri="http://schemas.openxmlformats.org/drawingml/2006/picture">
                      <pic:pic>
                        <pic:nvPicPr>
                          <pic:cNvPr id="1673860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313536" name="Picture">
</wp:docPr>
                        <a:graphic>
                          <a:graphicData uri="http://schemas.openxmlformats.org/drawingml/2006/picture">
                            <pic:pic>
                              <pic:nvPicPr>
                                <pic:cNvPr id="1138313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35460 Val-Couesnon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457683" name="Picture">
</wp:docPr>
                  <a:graphic>
                    <a:graphicData uri="http://schemas.openxmlformats.org/drawingml/2006/picture">
                      <pic:pic>
                        <pic:nvPicPr>
                          <pic:cNvPr id="1468457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686647" name="Picture">
</wp:docPr>
                  <a:graphic>
                    <a:graphicData uri="http://schemas.openxmlformats.org/drawingml/2006/picture">
                      <pic:pic>
                        <pic:nvPicPr>
                          <pic:cNvPr id="1657686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0845" name="Picture">
</wp:docPr>
                  <a:graphic>
                    <a:graphicData uri="http://schemas.openxmlformats.org/drawingml/2006/picture">
                      <pic:pic>
                        <pic:nvPicPr>
                          <pic:cNvPr id="17415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04658" name="Picture">
</wp:docPr>
                  <a:graphic>
                    <a:graphicData uri="http://schemas.openxmlformats.org/drawingml/2006/picture">
                      <pic:pic>
                        <pic:nvPicPr>
                          <pic:cNvPr id="77300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31270" name="Picture">
</wp:docPr>
                  <a:graphic>
                    <a:graphicData uri="http://schemas.openxmlformats.org/drawingml/2006/picture">
                      <pic:pic>
                        <pic:nvPicPr>
                          <pic:cNvPr id="153873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62717" name="Picture">
</wp:docPr>
                        <a:graphic>
                          <a:graphicData uri="http://schemas.openxmlformats.org/drawingml/2006/picture">
                            <pic:pic>
                              <pic:nvPicPr>
                                <pic:cNvPr id="1647062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74986" name="Picture">
</wp:docPr>
                        <a:graphic>
                          <a:graphicData uri="http://schemas.openxmlformats.org/drawingml/2006/picture">
                            <pic:pic>
                              <pic:nvPicPr>
                                <pic:cNvPr id="1372474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926733" name="Picture">
</wp:docPr>
                        <a:graphic>
                          <a:graphicData uri="http://schemas.openxmlformats.org/drawingml/2006/picture">
                            <pic:pic>
                              <pic:nvPicPr>
                                <pic:cNvPr id="1403926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98485" name="Picture">
</wp:docPr>
                        <a:graphic>
                          <a:graphicData uri="http://schemas.openxmlformats.org/drawingml/2006/picture">
                            <pic:pic>
                              <pic:nvPicPr>
                                <pic:cNvPr id="1629198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34679" name="Picture">
</wp:docPr>
                        <a:graphic>
                          <a:graphicData uri="http://schemas.openxmlformats.org/drawingml/2006/picture">
                            <pic:pic>
                              <pic:nvPicPr>
                                <pic:cNvPr id="2106834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50503" name="Picture">
</wp:docPr>
                        <a:graphic>
                          <a:graphicData uri="http://schemas.openxmlformats.org/drawingml/2006/picture">
                            <pic:pic>
                              <pic:nvPicPr>
                                <pic:cNvPr id="1713850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02302" name="Picture">
</wp:docPr>
                        <a:graphic>
                          <a:graphicData uri="http://schemas.openxmlformats.org/drawingml/2006/picture">
                            <pic:pic>
                              <pic:nvPicPr>
                                <pic:cNvPr id="10488023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01578" name="Picture">
</wp:docPr>
                        <a:graphic>
                          <a:graphicData uri="http://schemas.openxmlformats.org/drawingml/2006/picture">
                            <pic:pic>
                              <pic:nvPicPr>
                                <pic:cNvPr id="1251701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11811" name="Picture">
</wp:docPr>
                        <a:graphic>
                          <a:graphicData uri="http://schemas.openxmlformats.org/drawingml/2006/picture">
                            <pic:pic>
                              <pic:nvPicPr>
                                <pic:cNvPr id="1033611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61493" name="Picture">
</wp:docPr>
                        <a:graphic>
                          <a:graphicData uri="http://schemas.openxmlformats.org/drawingml/2006/picture">
                            <pic:pic>
                              <pic:nvPicPr>
                                <pic:cNvPr id="882161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83039" name="Picture">
</wp:docPr>
                        <a:graphic>
                          <a:graphicData uri="http://schemas.openxmlformats.org/drawingml/2006/picture">
                            <pic:pic>
                              <pic:nvPicPr>
                                <pic:cNvPr id="645183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77449" name="Picture">
</wp:docPr>
                        <a:graphic>
                          <a:graphicData uri="http://schemas.openxmlformats.org/drawingml/2006/picture">
                            <pic:pic>
                              <pic:nvPicPr>
                                <pic:cNvPr id="17253774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00408" name="Picture">
</wp:docPr>
                        <a:graphic>
                          <a:graphicData uri="http://schemas.openxmlformats.org/drawingml/2006/picture">
                            <pic:pic>
                              <pic:nvPicPr>
                                <pic:cNvPr id="1930400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08563" name="Picture">
</wp:docPr>
                        <a:graphic>
                          <a:graphicData uri="http://schemas.openxmlformats.org/drawingml/2006/picture">
                            <pic:pic>
                              <pic:nvPicPr>
                                <pic:cNvPr id="736808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60624" name="Picture">
</wp:docPr>
                        <a:graphic>
                          <a:graphicData uri="http://schemas.openxmlformats.org/drawingml/2006/picture">
                            <pic:pic>
                              <pic:nvPicPr>
                                <pic:cNvPr id="109360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95617" name="Picture">
</wp:docPr>
                        <a:graphic>
                          <a:graphicData uri="http://schemas.openxmlformats.org/drawingml/2006/picture">
                            <pic:pic>
                              <pic:nvPicPr>
                                <pic:cNvPr id="1679895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68486" name="Picture">
</wp:docPr>
                        <a:graphic>
                          <a:graphicData uri="http://schemas.openxmlformats.org/drawingml/2006/picture">
                            <pic:pic>
                              <pic:nvPicPr>
                                <pic:cNvPr id="1963668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447104" name="Picture">
</wp:docPr>
                        <a:graphic>
                          <a:graphicData uri="http://schemas.openxmlformats.org/drawingml/2006/picture">
                            <pic:pic>
                              <pic:nvPicPr>
                                <pic:cNvPr id="587447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49235" name="Picture">
</wp:docPr>
                        <a:graphic>
                          <a:graphicData uri="http://schemas.openxmlformats.org/drawingml/2006/picture">
                            <pic:pic>
                              <pic:nvPicPr>
                                <pic:cNvPr id="977749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08517" name="Picture">
</wp:docPr>
                        <a:graphic>
                          <a:graphicData uri="http://schemas.openxmlformats.org/drawingml/2006/picture">
                            <pic:pic>
                              <pic:nvPicPr>
                                <pic:cNvPr id="2115508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487" name="Picture">
</wp:docPr>
                        <a:graphic>
                          <a:graphicData uri="http://schemas.openxmlformats.org/drawingml/2006/picture">
                            <pic:pic>
                              <pic:nvPicPr>
                                <pic:cNvPr id="167834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78807" name="Picture">
</wp:docPr>
                  <a:graphic>
                    <a:graphicData uri="http://schemas.openxmlformats.org/drawingml/2006/picture">
                      <pic:pic>
                        <pic:nvPicPr>
                          <pic:cNvPr id="148217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1561" name="Picture">
</wp:docPr>
                  <a:graphic>
                    <a:graphicData uri="http://schemas.openxmlformats.org/drawingml/2006/picture">
                      <pic:pic>
                        <pic:nvPicPr>
                          <pic:cNvPr id="16952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57345" name="Picture">
</wp:docPr>
                  <a:graphic>
                    <a:graphicData uri="http://schemas.openxmlformats.org/drawingml/2006/picture">
                      <pic:pic>
                        <pic:nvPicPr>
                          <pic:cNvPr id="145585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Val-couesnon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65193" name="Picture">
</wp:docPr>
                  <a:graphic>
                    <a:graphicData uri="http://schemas.openxmlformats.org/drawingml/2006/picture">
                      <pic:pic>
                        <pic:nvPicPr>
                          <pic:cNvPr id="62065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40921" name="Picture">
</wp:docPr>
                  <a:graphic>
                    <a:graphicData uri="http://schemas.openxmlformats.org/drawingml/2006/picture">
                      <pic:pic>
                        <pic:nvPicPr>
                          <pic:cNvPr id="824340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41307" name="Picture">
</wp:docPr>
                  <a:graphic>
                    <a:graphicData uri="http://schemas.openxmlformats.org/drawingml/2006/picture">
                      <pic:pic>
                        <pic:nvPicPr>
                          <pic:cNvPr id="94141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93896" name="Picture">
</wp:docPr>
                        <a:graphic>
                          <a:graphicData uri="http://schemas.openxmlformats.org/drawingml/2006/picture">
                            <pic:pic>
                              <pic:nvPicPr>
                                <pic:cNvPr id="1332593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30589" name="Picture">
</wp:docPr>
                  <a:graphic>
                    <a:graphicData uri="http://schemas.openxmlformats.org/drawingml/2006/picture">
                      <pic:pic>
                        <pic:nvPicPr>
                          <pic:cNvPr id="65213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09315" name="Picture">
</wp:docPr>
                  <a:graphic>
                    <a:graphicData uri="http://schemas.openxmlformats.org/drawingml/2006/picture">
                      <pic:pic>
                        <pic:nvPicPr>
                          <pic:cNvPr id="95010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92731" name="Picture">
</wp:docPr>
                  <a:graphic>
                    <a:graphicData uri="http://schemas.openxmlformats.org/drawingml/2006/picture">
                      <pic:pic>
                        <pic:nvPicPr>
                          <pic:cNvPr id="43269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560175" name="Picture">
</wp:docPr>
                  <a:graphic>
                    <a:graphicData uri="http://schemas.openxmlformats.org/drawingml/2006/picture">
                      <pic:pic>
                        <pic:nvPicPr>
                          <pic:cNvPr id="3175601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73462" name="Picture">
</wp:docPr>
                  <a:graphic>
                    <a:graphicData uri="http://schemas.openxmlformats.org/drawingml/2006/picture">
                      <pic:pic>
                        <pic:nvPicPr>
                          <pic:cNvPr id="503273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063342" name="Picture">
</wp:docPr>
                  <a:graphic>
                    <a:graphicData uri="http://schemas.openxmlformats.org/drawingml/2006/picture">
                      <pic:pic>
                        <pic:nvPicPr>
                          <pic:cNvPr id="2480633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5443" name="Picture">
</wp:docPr>
                        <a:graphic>
                          <a:graphicData uri="http://schemas.openxmlformats.org/drawingml/2006/picture">
                            <pic:pic>
                              <pic:nvPicPr>
                                <pic:cNvPr id="116455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19305" name="Picture">
</wp:docPr>
                        <a:graphic>
                          <a:graphicData uri="http://schemas.openxmlformats.org/drawingml/2006/picture">
                            <pic:pic>
                              <pic:nvPicPr>
                                <pic:cNvPr id="16171193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64982" name="Picture">
</wp:docPr>
                  <a:graphic>
                    <a:graphicData uri="http://schemas.openxmlformats.org/drawingml/2006/picture">
                      <pic:pic>
                        <pic:nvPicPr>
                          <pic:cNvPr id="163276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85560" name="Picture">
</wp:docPr>
                  <a:graphic>
                    <a:graphicData uri="http://schemas.openxmlformats.org/drawingml/2006/picture">
                      <pic:pic>
                        <pic:nvPicPr>
                          <pic:cNvPr id="45448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57033" name="Picture">
</wp:docPr>
                  <a:graphic>
                    <a:graphicData uri="http://schemas.openxmlformats.org/drawingml/2006/picture">
                      <pic:pic>
                        <pic:nvPicPr>
                          <pic:cNvPr id="100325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84125" name="Picture">
</wp:docPr>
                  <a:graphic>
                    <a:graphicData uri="http://schemas.openxmlformats.org/drawingml/2006/picture">
                      <pic:pic>
                        <pic:nvPicPr>
                          <pic:cNvPr id="10626841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31276" name="Picture">
</wp:docPr>
                  <a:graphic>
                    <a:graphicData uri="http://schemas.openxmlformats.org/drawingml/2006/picture">
                      <pic:pic>
                        <pic:nvPicPr>
                          <pic:cNvPr id="1806031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167885" name="Picture">
</wp:docPr>
                  <a:graphic>
                    <a:graphicData uri="http://schemas.openxmlformats.org/drawingml/2006/picture">
                      <pic:pic>
                        <pic:nvPicPr>
                          <pic:cNvPr id="6021678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069179" name="Picture">
</wp:docPr>
                        <a:graphic>
                          <a:graphicData uri="http://schemas.openxmlformats.org/drawingml/2006/picture">
                            <pic:pic>
                              <pic:nvPicPr>
                                <pic:cNvPr id="1577069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42372" name="Picture">
</wp:docPr>
                  <a:graphic>
                    <a:graphicData uri="http://schemas.openxmlformats.org/drawingml/2006/picture">
                      <pic:pic>
                        <pic:nvPicPr>
                          <pic:cNvPr id="160584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96105" name="Picture">
</wp:docPr>
                  <a:graphic>
                    <a:graphicData uri="http://schemas.openxmlformats.org/drawingml/2006/picture">
                      <pic:pic>
                        <pic:nvPicPr>
                          <pic:cNvPr id="196589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43886" name="Picture">
</wp:docPr>
                  <a:graphic>
                    <a:graphicData uri="http://schemas.openxmlformats.org/drawingml/2006/picture">
                      <pic:pic>
                        <pic:nvPicPr>
                          <pic:cNvPr id="76744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597899" name="Picture">
</wp:docPr>
                  <a:graphic>
                    <a:graphicData uri="http://schemas.openxmlformats.org/drawingml/2006/picture">
                      <pic:pic>
                        <pic:nvPicPr>
                          <pic:cNvPr id="845597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73479" name="Picture">
</wp:docPr>
                  <a:graphic>
                    <a:graphicData uri="http://schemas.openxmlformats.org/drawingml/2006/picture">
                      <pic:pic>
                        <pic:nvPicPr>
                          <pic:cNvPr id="1924373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4961457" name="Picture">
</wp:docPr>
                  <a:graphic>
                    <a:graphicData uri="http://schemas.openxmlformats.org/drawingml/2006/picture">
                      <pic:pic>
                        <pic:nvPicPr>
                          <pic:cNvPr id="169496145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1308" name="Picture">
</wp:docPr>
                        <a:graphic>
                          <a:graphicData uri="http://schemas.openxmlformats.org/drawingml/2006/picture">
                            <pic:pic>
                              <pic:nvPicPr>
                                <pic:cNvPr id="102541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64137" name="Picture">
</wp:docPr>
                  <a:graphic>
                    <a:graphicData uri="http://schemas.openxmlformats.org/drawingml/2006/picture">
                      <pic:pic>
                        <pic:nvPicPr>
                          <pic:cNvPr id="153926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01535" name="Picture">
</wp:docPr>
                  <a:graphic>
                    <a:graphicData uri="http://schemas.openxmlformats.org/drawingml/2006/picture">
                      <pic:pic>
                        <pic:nvPicPr>
                          <pic:cNvPr id="213030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80606" name="Picture">
</wp:docPr>
                  <a:graphic>
                    <a:graphicData uri="http://schemas.openxmlformats.org/drawingml/2006/picture">
                      <pic:pic>
                        <pic:nvPicPr>
                          <pic:cNvPr id="60338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51094" name="Picture">
</wp:docPr>
                  <a:graphic>
                    <a:graphicData uri="http://schemas.openxmlformats.org/drawingml/2006/picture">
                      <pic:pic>
                        <pic:nvPicPr>
                          <pic:cNvPr id="832651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70897" name="Picture">
</wp:docPr>
                  <a:graphic>
                    <a:graphicData uri="http://schemas.openxmlformats.org/drawingml/2006/picture">
                      <pic:pic>
                        <pic:nvPicPr>
                          <pic:cNvPr id="1719670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733660" name="Picture">
</wp:docPr>
                  <a:graphic>
                    <a:graphicData uri="http://schemas.openxmlformats.org/drawingml/2006/picture">
                      <pic:pic>
                        <pic:nvPicPr>
                          <pic:cNvPr id="2697336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68317" name="Picture">
</wp:docPr>
                        <a:graphic>
                          <a:graphicData uri="http://schemas.openxmlformats.org/drawingml/2006/picture">
                            <pic:pic>
                              <pic:nvPicPr>
                                <pic:cNvPr id="1222668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34162" name="Picture">
</wp:docPr>
                  <a:graphic>
                    <a:graphicData uri="http://schemas.openxmlformats.org/drawingml/2006/picture">
                      <pic:pic>
                        <pic:nvPicPr>
                          <pic:cNvPr id="2673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452005" name="Picture">
</wp:docPr>
                  <a:graphic>
                    <a:graphicData uri="http://schemas.openxmlformats.org/drawingml/2006/picture">
                      <pic:pic>
                        <pic:nvPicPr>
                          <pic:cNvPr id="124545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42637" name="Picture">
</wp:docPr>
                  <a:graphic>
                    <a:graphicData uri="http://schemas.openxmlformats.org/drawingml/2006/picture">
                      <pic:pic>
                        <pic:nvPicPr>
                          <pic:cNvPr id="62494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94248" name="Picture">
</wp:docPr>
                  <a:graphic>
                    <a:graphicData uri="http://schemas.openxmlformats.org/drawingml/2006/picture">
                      <pic:pic>
                        <pic:nvPicPr>
                          <pic:cNvPr id="10571942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38867" name="Picture">
</wp:docPr>
                  <a:graphic>
                    <a:graphicData uri="http://schemas.openxmlformats.org/drawingml/2006/picture">
                      <pic:pic>
                        <pic:nvPicPr>
                          <pic:cNvPr id="1820638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8168667" name="Picture">
</wp:docPr>
                  <a:graphic>
                    <a:graphicData uri="http://schemas.openxmlformats.org/drawingml/2006/picture">
                      <pic:pic>
                        <pic:nvPicPr>
                          <pic:cNvPr id="178816866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04780" name="Picture">
</wp:docPr>
                  <a:graphic>
                    <a:graphicData uri="http://schemas.openxmlformats.org/drawingml/2006/picture">
                      <pic:pic>
                        <pic:nvPicPr>
                          <pic:cNvPr id="54860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32676" name="Picture">
</wp:docPr>
                  <a:graphic>
                    <a:graphicData uri="http://schemas.openxmlformats.org/drawingml/2006/picture">
                      <pic:pic>
                        <pic:nvPicPr>
                          <pic:cNvPr id="167443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29818" name="Picture">
</wp:docPr>
                  <a:graphic>
                    <a:graphicData uri="http://schemas.openxmlformats.org/drawingml/2006/picture">
                      <pic:pic>
                        <pic:nvPicPr>
                          <pic:cNvPr id="206122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Val-couesnon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97569" name="Picture">
</wp:docPr>
                  <a:graphic>
                    <a:graphicData uri="http://schemas.openxmlformats.org/drawingml/2006/picture">
                      <pic:pic>
                        <pic:nvPicPr>
                          <pic:cNvPr id="14709975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03628" name="Picture">
</wp:docPr>
                  <a:graphic>
                    <a:graphicData uri="http://schemas.openxmlformats.org/drawingml/2006/picture">
                      <pic:pic>
                        <pic:nvPicPr>
                          <pic:cNvPr id="270403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884657" name="Picture">
</wp:docPr>
                  <a:graphic>
                    <a:graphicData uri="http://schemas.openxmlformats.org/drawingml/2006/picture">
                      <pic:pic>
                        <pic:nvPicPr>
                          <pic:cNvPr id="14658846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71589" name="Picture">
</wp:docPr>
                  <a:graphic>
                    <a:graphicData uri="http://schemas.openxmlformats.org/drawingml/2006/picture">
                      <pic:pic>
                        <pic:nvPicPr>
                          <pic:cNvPr id="44187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45998" name="Picture">
</wp:docPr>
                  <a:graphic>
                    <a:graphicData uri="http://schemas.openxmlformats.org/drawingml/2006/picture">
                      <pic:pic>
                        <pic:nvPicPr>
                          <pic:cNvPr id="198104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Val-Couesnon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67753" name="Picture">
</wp:docPr>
                  <a:graphic>
                    <a:graphicData uri="http://schemas.openxmlformats.org/drawingml/2006/picture">
                      <pic:pic>
                        <pic:nvPicPr>
                          <pic:cNvPr id="121646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"https://fiches-risques.brgm.fr/georisques/casias/SSP3814582" \t "_blank" </w:instrText>
            </w:r>
            <w:r>
              <w:fldChar w:fldCharType="separate"/>
            </w:r>
            <w:r>
              <w:rPr>
                <w:rFonts w:ascii="Marianne" w:hAnsi="Marianne" w:eastAsia="Marianne" w:cs="Marianne"/>
                <w:sz w:val="14"/>
              </w:rPr>
              <w:t xml:space="preserve">SSP3814582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"https://fiches-risques.brgm.fr/georisques/casias/SSP3814079" \t "_blank" </w:instrText>
            </w:r>
            <w:r>
              <w:fldChar w:fldCharType="separate"/>
            </w:r>
            <w:r>
              <w:rPr>
                <w:rFonts w:ascii="Marianne" w:hAnsi="Marianne" w:eastAsia="Marianne" w:cs="Marianne"/>
                <w:sz w:val="14"/>
              </w:rPr>
              <w:t xml:space="preserve">SSP3814079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"https://fiches-risques.brgm.fr/georisques/casias/SSP3813746" \t "_blank" </w:instrText>
            </w:r>
            <w:r>
              <w:fldChar w:fldCharType="separate"/>
            </w:r>
            <w:r>
              <w:rPr>
                <w:rFonts w:ascii="Marianne" w:hAnsi="Marianne" w:eastAsia="Marianne" w:cs="Marianne"/>
                <w:sz w:val="14"/>
              </w:rPr>
              <w:t xml:space="preserve">SSP3813746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"https://fiches-risques.brgm.fr/georisques/casias/SSP3813180" \t "_blank" </w:instrText>
            </w:r>
            <w:r>
              <w:fldChar w:fldCharType="separate"/>
            </w:r>
            <w:r>
              <w:rPr>
                <w:rFonts w:ascii="Marianne" w:hAnsi="Marianne" w:eastAsia="Marianne" w:cs="Marianne"/>
                <w:sz w:val="14"/>
              </w:rPr>
              <w:t xml:space="preserve">SSP3813180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"https://fiches-risques.brgm.fr/georisques/casias/SSP3813179" \t "_blank" </w:instrText>
            </w:r>
            <w:r>
              <w:fldChar w:fldCharType="separate"/>
            </w:r>
            <w:r>
              <w:rPr>
                <w:rFonts w:ascii="Marianne" w:hAnsi="Marianne" w:eastAsia="Marianne" w:cs="Marianne"/>
                <w:sz w:val="14"/>
              </w:rPr>
              <w:t xml:space="preserve">SSP3813179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"https://fiches-risques.brgm.fr/georisques/casias/SSP3812922" \t "_blank" </w:instrText>
            </w:r>
            <w:r>
              <w:fldChar w:fldCharType="separate"/>
            </w:r>
            <w:r>
              <w:rPr>
                <w:rFonts w:ascii="Marianne" w:hAnsi="Marianne" w:eastAsia="Marianne" w:cs="Marianne"/>
                <w:sz w:val="14"/>
              </w:rPr>
              <w:t xml:space="preserve">SSP3812922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Avia l'Ecobut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"https://fiches-risques.brgm.fr/georisques/casias/SSP3812740" \t "_blank" </w:instrText>
            </w:r>
            <w:r>
              <w:fldChar w:fldCharType="separate"/>
            </w:r>
            <w:r>
              <w:rPr>
                <w:rFonts w:ascii="Marianne" w:hAnsi="Marianne" w:eastAsia="Marianne" w:cs="Marianne"/>
                <w:sz w:val="14"/>
              </w:rPr>
              <w:t xml:space="preserve">SSP3812740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"https://fiches-risques.brgm.fr/georisques/casias/SSP3812020" \t "_blank" </w:instrText>
            </w:r>
            <w:r>
              <w:fldChar w:fldCharType="separate"/>
            </w:r>
            <w:r>
              <w:rPr>
                <w:rFonts w:ascii="Marianne" w:hAnsi="Marianne" w:eastAsia="Marianne" w:cs="Marianne"/>
                <w:sz w:val="14"/>
              </w:rPr>
              <w:t xml:space="preserve">SSP3812020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"https://fiches-risques.brgm.fr/georisques/casias/SSP3811678" \t "_blank" </w:instrText>
            </w:r>
            <w:r>
              <w:fldChar w:fldCharType="separate"/>
            </w:r>
            <w:r>
              <w:rPr>
                <w:rFonts w:ascii="Marianne" w:hAnsi="Marianne" w:eastAsia="Marianne" w:cs="Marianne"/>
                <w:sz w:val="14"/>
              </w:rPr>
              <w:t xml:space="preserve">SSP3811678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"https://fiches-risques.brgm.fr/georisques/casias/SSP3811677" \t "_blank" </w:instrText>
            </w:r>
            <w:r>
              <w:fldChar w:fldCharType="separate"/>
            </w:r>
            <w:r>
              <w:rPr>
                <w:rFonts w:ascii="Marianne" w:hAnsi="Marianne" w:eastAsia="Marianne" w:cs="Marianne"/>
                <w:sz w:val="14"/>
              </w:rPr>
              <w:t xml:space="preserve">SSP3811677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"https://fiches-risques.brgm.fr/georisques/casias/SSP3811676" \t "_blank" </w:instrText>
            </w:r>
            <w:r>
              <w:fldChar w:fldCharType="separate"/>
            </w:r>
            <w:r>
              <w:rPr>
                <w:rFonts w:ascii="Marianne" w:hAnsi="Marianne" w:eastAsia="Marianne" w:cs="Marianne"/>
                <w:sz w:val="14"/>
              </w:rPr>
              <w:t xml:space="preserve">SSP3811676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"https://fiches-risques.brgm.fr/georisques/casias/SSP3811668" \t "_blank" </w:instrText>
            </w:r>
            <w:r>
              <w:fldChar w:fldCharType="separate"/>
            </w:r>
            <w:r>
              <w:rPr>
                <w:rFonts w:ascii="Marianne" w:hAnsi="Marianne" w:eastAsia="Marianne" w:cs="Marianne"/>
                <w:sz w:val="14"/>
              </w:rPr>
              <w:t xml:space="preserve">SSP3811668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"https://fiches-risques.brgm.fr/georisques/casias/SSP3811644" \t "_blank" </w:instrText>
            </w:r>
            <w:r>
              <w:fldChar w:fldCharType="separate"/>
            </w:r>
            <w:r>
              <w:rPr>
                <w:rFonts w:ascii="Marianne" w:hAnsi="Marianne" w:eastAsia="Marianne" w:cs="Marianne"/>
                <w:sz w:val="14"/>
              </w:rPr>
              <w:t xml:space="preserve">SSP3811644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"https://fiches-risques.brgm.fr/georisques/casias/SSP3811642" \t "_blank" </w:instrText>
            </w:r>
            <w:r>
              <w:fldChar w:fldCharType="separate"/>
            </w:r>
            <w:r>
              <w:rPr>
                <w:rFonts w:ascii="Marianne" w:hAnsi="Marianne" w:eastAsia="Marianne" w:cs="Marianne"/>
                <w:sz w:val="14"/>
              </w:rPr>
              <w:t xml:space="preserve">SSP3811642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"https://fiches-risques.brgm.fr/georisques/casias/SSP3811567" \t "_blank" </w:instrText>
            </w:r>
            <w:r>
              <w:fldChar w:fldCharType="separate"/>
            </w:r>
            <w:r>
              <w:rPr>
                <w:rFonts w:ascii="Marianne" w:hAnsi="Marianne" w:eastAsia="Marianne" w:cs="Marianne"/>
                <w:sz w:val="14"/>
              </w:rPr>
              <w:t xml:space="preserve">SSP3811567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"https://fiches-risques.brgm.fr/georisques/casias/SSP3811511" \t "_blank" </w:instrText>
            </w:r>
            <w:r>
              <w:fldChar w:fldCharType="separate"/>
            </w:r>
            <w:r>
              <w:rPr>
                <w:rFonts w:ascii="Marianne" w:hAnsi="Marianne" w:eastAsia="Marianne" w:cs="Marianne"/>
                <w:sz w:val="14"/>
              </w:rPr>
              <w:t xml:space="preserve">SSP3811511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"https://fiches-risques.brgm.fr/georisques/casias/SSP3811435" \t "_blank" </w:instrText>
            </w:r>
            <w:r>
              <w:fldChar w:fldCharType="separate"/>
            </w:r>
            <w:r>
              <w:rPr>
                <w:rFonts w:ascii="Marianne" w:hAnsi="Marianne" w:eastAsia="Marianne" w:cs="Marianne"/>
                <w:sz w:val="14"/>
              </w:rPr>
              <w:t xml:space="preserve">SSP3811435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"https://fiches-risques.brgm.fr/georisques/casias/SSP3811434" \t "_blank" </w:instrText>
            </w:r>
            <w:r>
              <w:fldChar w:fldCharType="separate"/>
            </w:r>
            <w:r>
              <w:rPr>
                <w:rFonts w:ascii="Marianne" w:hAnsi="Marianne" w:eastAsia="Marianne" w:cs="Marianne"/>
                <w:sz w:val="14"/>
              </w:rPr>
              <w:t xml:space="preserve">SSP3811434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"https://fiches-risques.brgm.fr/georisques/casias/SSP494897" \t "_blank" </w:instrText>
            </w:r>
            <w:r>
              <w:fldChar w:fldCharType="separate"/>
            </w:r>
            <w:r>
              <w:rPr>
                <w:rFonts w:ascii="Marianne" w:hAnsi="Marianne" w:eastAsia="Marianne" w:cs="Marianne"/>
                <w:sz w:val="14"/>
              </w:rPr>
              <w:t xml:space="preserve">SSP494897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GAUTIER ANTHONY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"https://fiches-risques.brgm.fr/georisques/casias/SSP492028" \t "_blank" </w:instrText>
            </w:r>
            <w:r>
              <w:fldChar w:fldCharType="separate"/>
            </w:r>
            <w:r>
              <w:rPr>
                <w:rFonts w:ascii="Marianne" w:hAnsi="Marianne" w:eastAsia="Marianne" w:cs="Marianne"/>
                <w:sz w:val="14"/>
              </w:rPr>
              <w:t xml:space="preserve">SSP492028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 RIVIERE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"https://fiches-risques.brgm.fr/georisques/casias/SSP491051" \t "_blank" </w:instrText>
            </w:r>
            <w:r>
              <w:fldChar w:fldCharType="separate"/>
            </w:r>
            <w:r>
              <w:rPr>
                <w:rFonts w:ascii="Marianne" w:hAnsi="Marianne" w:eastAsia="Marianne" w:cs="Marianne"/>
                <w:sz w:val="14"/>
              </w:rPr>
              <w:t xml:space="preserve">SSP491051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AIM ANTRAIN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"https://fiches-risques.brgm.fr/georisques/casias/SSP475405" \t "_blank" </w:instrText>
            </w:r>
            <w:r>
              <w:fldChar w:fldCharType="separate"/>
            </w:r>
            <w:r>
              <w:rPr>
                <w:rFonts w:ascii="Marianne" w:hAnsi="Marianne" w:eastAsia="Marianne" w:cs="Marianne"/>
                <w:sz w:val="14"/>
              </w:rPr>
              <w:t xml:space="preserve">SSP475405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AGRIAL (Tremblay)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"https://fiches-risques.brgm.fr/georisques/casias/SSP475273" \t "_blank" </w:instrText>
            </w:r>
            <w:r>
              <w:fldChar w:fldCharType="separate"/>
            </w:r>
            <w:r>
              <w:rPr>
                <w:rFonts w:ascii="Marianne" w:hAnsi="Marianne" w:eastAsia="Marianne" w:cs="Marianne"/>
                <w:sz w:val="14"/>
              </w:rPr>
              <w:t xml:space="preserve">SSP475273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EURO-TRANS-AGRI-DIFFUSION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