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106763" name="Picture">
</wp:docPr>
                  <a:graphic>
                    <a:graphicData uri="http://schemas.openxmlformats.org/drawingml/2006/picture">
                      <pic:pic>
                        <pic:nvPicPr>
                          <pic:cNvPr id="1859106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9143755" name="Picture">
</wp:docPr>
                  <a:graphic>
                    <a:graphicData uri="http://schemas.openxmlformats.org/drawingml/2006/picture">
                      <pic:pic>
                        <pic:nvPicPr>
                          <pic:cNvPr id="17791437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0549731" name="Picture">
</wp:docPr>
                        <a:graphic>
                          <a:graphicData uri="http://schemas.openxmlformats.org/drawingml/2006/picture">
                            <pic:pic>
                              <pic:nvPicPr>
                                <pic:cNvPr id="11705497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06450 Utelle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964497" name="Picture">
</wp:docPr>
                  <a:graphic>
                    <a:graphicData uri="http://schemas.openxmlformats.org/drawingml/2006/picture">
                      <pic:pic>
                        <pic:nvPicPr>
                          <pic:cNvPr id="1599644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4044846" name="Picture">
</wp:docPr>
                  <a:graphic>
                    <a:graphicData uri="http://schemas.openxmlformats.org/drawingml/2006/picture">
                      <pic:pic>
                        <pic:nvPicPr>
                          <pic:cNvPr id="12140448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154542" name="Picture">
</wp:docPr>
                  <a:graphic>
                    <a:graphicData uri="http://schemas.openxmlformats.org/drawingml/2006/picture">
                      <pic:pic>
                        <pic:nvPicPr>
                          <pic:cNvPr id="249154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477898" name="Picture">
</wp:docPr>
                  <a:graphic>
                    <a:graphicData uri="http://schemas.openxmlformats.org/drawingml/2006/picture">
                      <pic:pic>
                        <pic:nvPicPr>
                          <pic:cNvPr id="1672477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Utelle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357375" name="Picture">
</wp:docPr>
                  <a:graphic>
                    <a:graphicData uri="http://schemas.openxmlformats.org/drawingml/2006/picture">
                      <pic:pic>
                        <pic:nvPicPr>
                          <pic:cNvPr id="934357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138967" name="Picture">
</wp:docPr>
                        <a:graphic>
                          <a:graphicData uri="http://schemas.openxmlformats.org/drawingml/2006/picture">
                            <pic:pic>
                              <pic:nvPicPr>
                                <pic:cNvPr id="6271389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034713" name="Picture">
</wp:docPr>
                        <a:graphic>
                          <a:graphicData uri="http://schemas.openxmlformats.org/drawingml/2006/picture">
                            <pic:pic>
                              <pic:nvPicPr>
                                <pic:cNvPr id="11780347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418796" name="Picture">
</wp:docPr>
                        <a:graphic>
                          <a:graphicData uri="http://schemas.openxmlformats.org/drawingml/2006/picture">
                            <pic:pic>
                              <pic:nvPicPr>
                                <pic:cNvPr id="19504187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838989" name="Picture">
</wp:docPr>
                        <a:graphic>
                          <a:graphicData uri="http://schemas.openxmlformats.org/drawingml/2006/picture">
                            <pic:pic>
                              <pic:nvPicPr>
                                <pic:cNvPr id="8418389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350381" name="Picture">
</wp:docPr>
                        <a:graphic>
                          <a:graphicData uri="http://schemas.openxmlformats.org/drawingml/2006/picture">
                            <pic:pic>
                              <pic:nvPicPr>
                                <pic:cNvPr id="19193503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712138" name="Picture">
</wp:docPr>
                        <a:graphic>
                          <a:graphicData uri="http://schemas.openxmlformats.org/drawingml/2006/picture">
                            <pic:pic>
                              <pic:nvPicPr>
                                <pic:cNvPr id="4387121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72013" name="Picture">
</wp:docPr>
                        <a:graphic>
                          <a:graphicData uri="http://schemas.openxmlformats.org/drawingml/2006/picture">
                            <pic:pic>
                              <pic:nvPicPr>
                                <pic:cNvPr id="1822720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718116" name="Picture">
</wp:docPr>
                        <a:graphic>
                          <a:graphicData uri="http://schemas.openxmlformats.org/drawingml/2006/picture">
                            <pic:pic>
                              <pic:nvPicPr>
                                <pic:cNvPr id="17977181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235033" name="Picture">
</wp:docPr>
                        <a:graphic>
                          <a:graphicData uri="http://schemas.openxmlformats.org/drawingml/2006/picture">
                            <pic:pic>
                              <pic:nvPicPr>
                                <pic:cNvPr id="12362350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4280" name="Picture">
</wp:docPr>
                        <a:graphic>
                          <a:graphicData uri="http://schemas.openxmlformats.org/drawingml/2006/picture">
                            <pic:pic>
                              <pic:nvPicPr>
                                <pic:cNvPr id="60542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816281" name="Picture">
</wp:docPr>
                        <a:graphic>
                          <a:graphicData uri="http://schemas.openxmlformats.org/drawingml/2006/picture">
                            <pic:pic>
                              <pic:nvPicPr>
                                <pic:cNvPr id="13838162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714464" name="Picture">
</wp:docPr>
                        <a:graphic>
                          <a:graphicData uri="http://schemas.openxmlformats.org/drawingml/2006/picture">
                            <pic:pic>
                              <pic:nvPicPr>
                                <pic:cNvPr id="20287144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234342" name="Picture">
</wp:docPr>
                        <a:graphic>
                          <a:graphicData uri="http://schemas.openxmlformats.org/drawingml/2006/picture">
                            <pic:pic>
                              <pic:nvPicPr>
                                <pic:cNvPr id="17322343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290715" name="Picture">
</wp:docPr>
                        <a:graphic>
                          <a:graphicData uri="http://schemas.openxmlformats.org/drawingml/2006/picture">
                            <pic:pic>
                              <pic:nvPicPr>
                                <pic:cNvPr id="4572907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295065" name="Picture">
</wp:docPr>
                        <a:graphic>
                          <a:graphicData uri="http://schemas.openxmlformats.org/drawingml/2006/picture">
                            <pic:pic>
                              <pic:nvPicPr>
                                <pic:cNvPr id="3282950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727023" name="Picture">
</wp:docPr>
                        <a:graphic>
                          <a:graphicData uri="http://schemas.openxmlformats.org/drawingml/2006/picture">
                            <pic:pic>
                              <pic:nvPicPr>
                                <pic:cNvPr id="8707270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441744" name="Picture">
</wp:docPr>
                        <a:graphic>
                          <a:graphicData uri="http://schemas.openxmlformats.org/drawingml/2006/picture">
                            <pic:pic>
                              <pic:nvPicPr>
                                <pic:cNvPr id="8584417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002993" name="Picture">
</wp:docPr>
                        <a:graphic>
                          <a:graphicData uri="http://schemas.openxmlformats.org/drawingml/2006/picture">
                            <pic:pic>
                              <pic:nvPicPr>
                                <pic:cNvPr id="10240029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061937" name="Picture">
</wp:docPr>
                        <a:graphic>
                          <a:graphicData uri="http://schemas.openxmlformats.org/drawingml/2006/picture">
                            <pic:pic>
                              <pic:nvPicPr>
                                <pic:cNvPr id="16330619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188737" name="Picture">
</wp:docPr>
                        <a:graphic>
                          <a:graphicData uri="http://schemas.openxmlformats.org/drawingml/2006/picture">
                            <pic:pic>
                              <pic:nvPicPr>
                                <pic:cNvPr id="15121887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942348" name="Picture">
</wp:docPr>
                        <a:graphic>
                          <a:graphicData uri="http://schemas.openxmlformats.org/drawingml/2006/picture">
                            <pic:pic>
                              <pic:nvPicPr>
                                <pic:cNvPr id="24494234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277113" name="Picture">
</wp:docPr>
                        <a:graphic>
                          <a:graphicData uri="http://schemas.openxmlformats.org/drawingml/2006/picture">
                            <pic:pic>
                              <pic:nvPicPr>
                                <pic:cNvPr id="18352771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892784" name="Picture">
</wp:docPr>
                        <a:graphic>
                          <a:graphicData uri="http://schemas.openxmlformats.org/drawingml/2006/picture">
                            <pic:pic>
                              <pic:nvPicPr>
                                <pic:cNvPr id="3848927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037040" name="Picture">
</wp:docPr>
                        <a:graphic>
                          <a:graphicData uri="http://schemas.openxmlformats.org/drawingml/2006/picture">
                            <pic:pic>
                              <pic:nvPicPr>
                                <pic:cNvPr id="7360370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675305" name="Picture">
</wp:docPr>
                  <a:graphic>
                    <a:graphicData uri="http://schemas.openxmlformats.org/drawingml/2006/picture">
                      <pic:pic>
                        <pic:nvPicPr>
                          <pic:cNvPr id="955675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413036" name="Picture">
</wp:docPr>
                  <a:graphic>
                    <a:graphicData uri="http://schemas.openxmlformats.org/drawingml/2006/picture">
                      <pic:pic>
                        <pic:nvPicPr>
                          <pic:cNvPr id="2109413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Utelle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011899" name="Picture">
</wp:docPr>
                  <a:graphic>
                    <a:graphicData uri="http://schemas.openxmlformats.org/drawingml/2006/picture">
                      <pic:pic>
                        <pic:nvPicPr>
                          <pic:cNvPr id="732011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Utelle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224442" name="Picture">
</wp:docPr>
                  <a:graphic>
                    <a:graphicData uri="http://schemas.openxmlformats.org/drawingml/2006/picture">
                      <pic:pic>
                        <pic:nvPicPr>
                          <pic:cNvPr id="103222444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595901" name="Picture">
</wp:docPr>
                  <a:graphic>
                    <a:graphicData uri="http://schemas.openxmlformats.org/drawingml/2006/picture">
                      <pic:pic>
                        <pic:nvPicPr>
                          <pic:cNvPr id="9405959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5465095" name="Picture">
</wp:docPr>
                  <a:graphic>
                    <a:graphicData uri="http://schemas.openxmlformats.org/drawingml/2006/picture">
                      <pic:pic>
                        <pic:nvPicPr>
                          <pic:cNvPr id="104546509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Utelle (13DREAL20120017)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194818" name="Picture">
</wp:docPr>
                        <a:graphic>
                          <a:graphicData uri="http://schemas.openxmlformats.org/drawingml/2006/picture">
                            <pic:pic>
                              <pic:nvPicPr>
                                <pic:cNvPr id="8201948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Utelle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28/06/2002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"https://www.alpes-maritimes.gouv.fr/Actions-de-l-Etat/Environnement-risques-naturels-et-technologiques/Les-risques-naturels-et-technologiques"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224623" name="Picture">
</wp:docPr>
                  <a:graphic>
                    <a:graphicData uri="http://schemas.openxmlformats.org/drawingml/2006/picture">
                      <pic:pic>
                        <pic:nvPicPr>
                          <pic:cNvPr id="738224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237021" name="Picture">
</wp:docPr>
                  <a:graphic>
                    <a:graphicData uri="http://schemas.openxmlformats.org/drawingml/2006/picture">
                      <pic:pic>
                        <pic:nvPicPr>
                          <pic:cNvPr id="560237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Utelle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812146" name="Picture">
</wp:docPr>
                  <a:graphic>
                    <a:graphicData uri="http://schemas.openxmlformats.org/drawingml/2006/picture">
                      <pic:pic>
                        <pic:nvPicPr>
                          <pic:cNvPr id="1348812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Utelle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basse vallée du Var 2011 (06DDTM19990008)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548121" name="Picture">
</wp:docPr>
                        <a:graphic>
                          <a:graphicData uri="http://schemas.openxmlformats.org/drawingml/2006/picture">
                            <pic:pic>
                              <pic:nvPicPr>
                                <pic:cNvPr id="10075481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basse vallée du Var 2011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24/12/1999</w:t>
                    <w:br/>
                    <w:t xml:space="preserve">Date d'approbation : 18/04/2011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"/donnee-risques/PPR/Fiche-ppr/pprn/06DDTM19990008"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85126" name="Picture">
</wp:docPr>
                        <a:graphic>
                          <a:graphicData uri="http://schemas.openxmlformats.org/drawingml/2006/picture">
                            <pic:pic>
                              <pic:nvPicPr>
                                <pic:cNvPr id="3958512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654192" name="Picture">
</wp:docPr>
                        <a:graphic>
                          <a:graphicData uri="http://schemas.openxmlformats.org/drawingml/2006/picture">
                            <pic:pic>
                              <pic:nvPicPr>
                                <pic:cNvPr id="200865419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IOME2328840A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INTE2026671A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INTE1934128A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INTE1430243A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021227" name="Picture">
</wp:docPr>
                  <a:graphic>
                    <a:graphicData uri="http://schemas.openxmlformats.org/drawingml/2006/picture">
                      <pic:pic>
                        <pic:nvPicPr>
                          <pic:cNvPr id="1626021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024794" name="Picture">
</wp:docPr>
                  <a:graphic>
                    <a:graphicData uri="http://schemas.openxmlformats.org/drawingml/2006/picture">
                      <pic:pic>
                        <pic:nvPicPr>
                          <pic:cNvPr id="947024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Utelle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13253" name="Picture">
</wp:docPr>
                  <a:graphic>
                    <a:graphicData uri="http://schemas.openxmlformats.org/drawingml/2006/picture">
                      <pic:pic>
                        <pic:nvPicPr>
                          <pic:cNvPr id="41613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344584" name="Picture">
</wp:docPr>
                  <a:graphic>
                    <a:graphicData uri="http://schemas.openxmlformats.org/drawingml/2006/picture">
                      <pic:pic>
                        <pic:nvPicPr>
                          <pic:cNvPr id="3533445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107487" name="Picture">
</wp:docPr>
                  <a:graphic>
                    <a:graphicData uri="http://schemas.openxmlformats.org/drawingml/2006/picture">
                      <pic:pic>
                        <pic:nvPicPr>
                          <pic:cNvPr id="2901074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3353693" name="Picture">
</wp:docPr>
                  <a:graphic>
                    <a:graphicData uri="http://schemas.openxmlformats.org/drawingml/2006/picture">
                      <pic:pic>
                        <pic:nvPicPr>
                          <pic:cNvPr id="5233536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854588" name="Picture">
</wp:docPr>
                        <a:graphic>
                          <a:graphicData uri="http://schemas.openxmlformats.org/drawingml/2006/picture">
                            <pic:pic>
                              <pic:nvPicPr>
                                <pic:cNvPr id="9458545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130252" name="Picture">
</wp:docPr>
                  <a:graphic>
                    <a:graphicData uri="http://schemas.openxmlformats.org/drawingml/2006/picture">
                      <pic:pic>
                        <pic:nvPicPr>
                          <pic:cNvPr id="408130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997320" name="Picture">
</wp:docPr>
                  <a:graphic>
                    <a:graphicData uri="http://schemas.openxmlformats.org/drawingml/2006/picture">
                      <pic:pic>
                        <pic:nvPicPr>
                          <pic:cNvPr id="1220997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Utelle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998676" name="Picture">
</wp:docPr>
                  <a:graphic>
                    <a:graphicData uri="http://schemas.openxmlformats.org/drawingml/2006/picture">
                      <pic:pic>
                        <pic:nvPicPr>
                          <pic:cNvPr id="1951998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566026" name="Picture">
</wp:docPr>
                  <a:graphic>
                    <a:graphicData uri="http://schemas.openxmlformats.org/drawingml/2006/picture">
                      <pic:pic>
                        <pic:nvPicPr>
                          <pic:cNvPr id="24256602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997281" name="Picture">
</wp:docPr>
                  <a:graphic>
                    <a:graphicData uri="http://schemas.openxmlformats.org/drawingml/2006/picture">
                      <pic:pic>
                        <pic:nvPicPr>
                          <pic:cNvPr id="9169972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6532691" name="Picture">
</wp:docPr>
                  <a:graphic>
                    <a:graphicData uri="http://schemas.openxmlformats.org/drawingml/2006/picture">
                      <pic:pic>
                        <pic:nvPicPr>
                          <pic:cNvPr id="48653269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473706" name="Picture">
</wp:docPr>
                        <a:graphic>
                          <a:graphicData uri="http://schemas.openxmlformats.org/drawingml/2006/picture">
                            <pic:pic>
                              <pic:nvPicPr>
                                <pic:cNvPr id="11074737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033976" name="Picture">
</wp:docPr>
                        <a:graphic>
                          <a:graphicData uri="http://schemas.openxmlformats.org/drawingml/2006/picture">
                            <pic:pic>
                              <pic:nvPicPr>
                                <pic:cNvPr id="17580339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837870" name="Picture">
</wp:docPr>
                  <a:graphic>
                    <a:graphicData uri="http://schemas.openxmlformats.org/drawingml/2006/picture">
                      <pic:pic>
                        <pic:nvPicPr>
                          <pic:cNvPr id="1068837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736121" name="Picture">
</wp:docPr>
                  <a:graphic>
                    <a:graphicData uri="http://schemas.openxmlformats.org/drawingml/2006/picture">
                      <pic:pic>
                        <pic:nvPicPr>
                          <pic:cNvPr id="2116736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Utelle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085128" name="Picture">
</wp:docPr>
                  <a:graphic>
                    <a:graphicData uri="http://schemas.openxmlformats.org/drawingml/2006/picture">
                      <pic:pic>
                        <pic:nvPicPr>
                          <pic:cNvPr id="1588085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762899" name="Picture">
</wp:docPr>
                  <a:graphic>
                    <a:graphicData uri="http://schemas.openxmlformats.org/drawingml/2006/picture">
                      <pic:pic>
                        <pic:nvPicPr>
                          <pic:cNvPr id="102876289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477195" name="Picture">
</wp:docPr>
                  <a:graphic>
                    <a:graphicData uri="http://schemas.openxmlformats.org/drawingml/2006/picture">
                      <pic:pic>
                        <pic:nvPicPr>
                          <pic:cNvPr id="19644771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5636723" name="Picture">
</wp:docPr>
                  <a:graphic>
                    <a:graphicData uri="http://schemas.openxmlformats.org/drawingml/2006/picture">
                      <pic:pic>
                        <pic:nvPicPr>
                          <pic:cNvPr id="46563672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Utelle 2006 (06DDTM20030008)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152713" name="Picture">
</wp:docPr>
                        <a:graphic>
                          <a:graphicData uri="http://schemas.openxmlformats.org/drawingml/2006/picture">
                            <pic:pic>
                              <pic:nvPicPr>
                                <pic:cNvPr id="56815271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Utelle 2006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21/08/2003</w:t>
                    <w:br/>
                    <w:t xml:space="preserve">Date d'approbation : 11/08/2006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"/donnee-risques/PPR/Fiche-ppr/pprn/06DDTM20030008"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912417" name="Picture">
</wp:docPr>
                  <a:graphic>
                    <a:graphicData uri="http://schemas.openxmlformats.org/drawingml/2006/picture">
                      <pic:pic>
                        <pic:nvPicPr>
                          <pic:cNvPr id="227912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009302" name="Picture">
</wp:docPr>
                  <a:graphic>
                    <a:graphicData uri="http://schemas.openxmlformats.org/drawingml/2006/picture">
                      <pic:pic>
                        <pic:nvPicPr>
                          <pic:cNvPr id="2078009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Utelle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350224" name="Picture">
</wp:docPr>
                  <a:graphic>
                    <a:graphicData uri="http://schemas.openxmlformats.org/drawingml/2006/picture">
                      <pic:pic>
                        <pic:nvPicPr>
                          <pic:cNvPr id="426350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Utelle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75535" name="Picture">
</wp:docPr>
                        <a:graphic>
                          <a:graphicData uri="http://schemas.openxmlformats.org/drawingml/2006/picture">
                            <pic:pic>
                              <pic:nvPicPr>
                                <pic:cNvPr id="5457553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592865" name="Picture">
</wp:docPr>
                  <a:graphic>
                    <a:graphicData uri="http://schemas.openxmlformats.org/drawingml/2006/picture">
                      <pic:pic>
                        <pic:nvPicPr>
                          <pic:cNvPr id="809592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148505" name="Picture">
</wp:docPr>
                  <a:graphic>
                    <a:graphicData uri="http://schemas.openxmlformats.org/drawingml/2006/picture">
                      <pic:pic>
                        <pic:nvPicPr>
                          <pic:cNvPr id="639148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Utelle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466188" name="Picture">
</wp:docPr>
                  <a:graphic>
                    <a:graphicData uri="http://schemas.openxmlformats.org/drawingml/2006/picture">
                      <pic:pic>
                        <pic:nvPicPr>
                          <pic:cNvPr id="592466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923736" name="Picture">
</wp:docPr>
                  <a:graphic>
                    <a:graphicData uri="http://schemas.openxmlformats.org/drawingml/2006/picture">
                      <pic:pic>
                        <pic:nvPicPr>
                          <pic:cNvPr id="12579237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782839" name="Picture">
</wp:docPr>
                  <a:graphic>
                    <a:graphicData uri="http://schemas.openxmlformats.org/drawingml/2006/picture">
                      <pic:pic>
                        <pic:nvPicPr>
                          <pic:cNvPr id="18537828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6027023" name="Picture">
</wp:docPr>
                  <a:graphic>
                    <a:graphicData uri="http://schemas.openxmlformats.org/drawingml/2006/picture">
                      <pic:pic>
                        <pic:nvPicPr>
                          <pic:cNvPr id="10060270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054859" name="Picture">
</wp:docPr>
                        <a:graphic>
                          <a:graphicData uri="http://schemas.openxmlformats.org/drawingml/2006/picture">
                            <pic:pic>
                              <pic:nvPicPr>
                                <pic:cNvPr id="10220548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049632" name="Picture">
</wp:docPr>
                  <a:graphic>
                    <a:graphicData uri="http://schemas.openxmlformats.org/drawingml/2006/picture">
                      <pic:pic>
                        <pic:nvPicPr>
                          <pic:cNvPr id="832049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242588" name="Picture">
</wp:docPr>
                  <a:graphic>
                    <a:graphicData uri="http://schemas.openxmlformats.org/drawingml/2006/picture">
                      <pic:pic>
                        <pic:nvPicPr>
                          <pic:cNvPr id="1921242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Utelle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37053" name="Picture">
</wp:docPr>
                  <a:graphic>
                    <a:graphicData uri="http://schemas.openxmlformats.org/drawingml/2006/picture">
                      <pic:pic>
                        <pic:nvPicPr>
                          <pic:cNvPr id="158937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Utelle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036788" name="Picture">
</wp:docPr>
                  <a:graphic>
                    <a:graphicData uri="http://schemas.openxmlformats.org/drawingml/2006/picture">
                      <pic:pic>
                        <pic:nvPicPr>
                          <pic:cNvPr id="26503678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555847" name="Picture">
</wp:docPr>
                  <a:graphic>
                    <a:graphicData uri="http://schemas.openxmlformats.org/drawingml/2006/picture">
                      <pic:pic>
                        <pic:nvPicPr>
                          <pic:cNvPr id="2295558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2494727" name="Picture">
</wp:docPr>
                  <a:graphic>
                    <a:graphicData uri="http://schemas.openxmlformats.org/drawingml/2006/picture">
                      <pic:pic>
                        <pic:nvPicPr>
                          <pic:cNvPr id="139249472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292234" name="Picture">
</wp:docPr>
                        <a:graphic>
                          <a:graphicData uri="http://schemas.openxmlformats.org/drawingml/2006/picture">
                            <pic:pic>
                              <pic:nvPicPr>
                                <pic:cNvPr id="3202922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597672" name="Picture">
</wp:docPr>
                        <a:graphic>
                          <a:graphicData uri="http://schemas.openxmlformats.org/drawingml/2006/picture">
                            <pic:pic>
                              <pic:nvPicPr>
                                <pic:cNvPr id="185559767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710500" name="Picture">
</wp:docPr>
                  <a:graphic>
                    <a:graphicData uri="http://schemas.openxmlformats.org/drawingml/2006/picture">
                      <pic:pic>
                        <pic:nvPicPr>
                          <pic:cNvPr id="1191710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095982" name="Picture">
</wp:docPr>
                  <a:graphic>
                    <a:graphicData uri="http://schemas.openxmlformats.org/drawingml/2006/picture">
                      <pic:pic>
                        <pic:nvPicPr>
                          <pic:cNvPr id="2027095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Utelle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389986" name="Picture">
</wp:docPr>
                  <a:graphic>
                    <a:graphicData uri="http://schemas.openxmlformats.org/drawingml/2006/picture">
                      <pic:pic>
                        <pic:nvPicPr>
                          <pic:cNvPr id="1245389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206843" name="Picture">
</wp:docPr>
                  <a:graphic>
                    <a:graphicData uri="http://schemas.openxmlformats.org/drawingml/2006/picture">
                      <pic:pic>
                        <pic:nvPicPr>
                          <pic:cNvPr id="42220684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979629" name="Picture">
</wp:docPr>
                  <a:graphic>
                    <a:graphicData uri="http://schemas.openxmlformats.org/drawingml/2006/picture">
                      <pic:pic>
                        <pic:nvPicPr>
                          <pic:cNvPr id="13169796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3752811" name="Picture">
</wp:docPr>
                  <a:graphic>
                    <a:graphicData uri="http://schemas.openxmlformats.org/drawingml/2006/picture">
                      <pic:pic>
                        <pic:nvPicPr>
                          <pic:cNvPr id="79375281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678196" name="Picture">
</wp:docPr>
                        <a:graphic>
                          <a:graphicData uri="http://schemas.openxmlformats.org/drawingml/2006/picture">
                            <pic:pic>
                              <pic:nvPicPr>
                                <pic:cNvPr id="128367819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461731" name="Picture">
</wp:docPr>
                  <a:graphic>
                    <a:graphicData uri="http://schemas.openxmlformats.org/drawingml/2006/picture">
                      <pic:pic>
                        <pic:nvPicPr>
                          <pic:cNvPr id="515461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247096" name="Picture">
</wp:docPr>
                  <a:graphic>
                    <a:graphicData uri="http://schemas.openxmlformats.org/drawingml/2006/picture">
                      <pic:pic>
                        <pic:nvPicPr>
                          <pic:cNvPr id="2055247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Utelle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708417" name="Picture">
</wp:docPr>
                  <a:graphic>
                    <a:graphicData uri="http://schemas.openxmlformats.org/drawingml/2006/picture">
                      <pic:pic>
                        <pic:nvPicPr>
                          <pic:cNvPr id="1686708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461280" name="Picture">
</wp:docPr>
                  <a:graphic>
                    <a:graphicData uri="http://schemas.openxmlformats.org/drawingml/2006/picture">
                      <pic:pic>
                        <pic:nvPicPr>
                          <pic:cNvPr id="44146128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485009" name="Picture">
</wp:docPr>
                  <a:graphic>
                    <a:graphicData uri="http://schemas.openxmlformats.org/drawingml/2006/picture">
                      <pic:pic>
                        <pic:nvPicPr>
                          <pic:cNvPr id="72048500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0277859" name="Picture">
</wp:docPr>
                  <a:graphic>
                    <a:graphicData uri="http://schemas.openxmlformats.org/drawingml/2006/picture">
                      <pic:pic>
                        <pic:nvPicPr>
                          <pic:cNvPr id="201027785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278931" name="Picture">
</wp:docPr>
                  <a:graphic>
                    <a:graphicData uri="http://schemas.openxmlformats.org/drawingml/2006/picture">
                      <pic:pic>
                        <pic:nvPicPr>
                          <pic:cNvPr id="1933278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527825" name="Picture">
</wp:docPr>
                  <a:graphic>
                    <a:graphicData uri="http://schemas.openxmlformats.org/drawingml/2006/picture">
                      <pic:pic>
                        <pic:nvPicPr>
                          <pic:cNvPr id="1534527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Utelle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607281" name="Picture">
</wp:docPr>
                  <a:graphic>
                    <a:graphicData uri="http://schemas.openxmlformats.org/drawingml/2006/picture">
                      <pic:pic>
                        <pic:nvPicPr>
                          <pic:cNvPr id="837607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"https://fiches-risques.brgm.fr/fr/georisques/mvt-synthetique/12100429" \t "_self" </w:instrText>
            </w:r>
            <w:r>
              <w:fldChar w:fldCharType="separate"/>
            </w:r>
            <w:r>
              <w:rPr>
                <w:rFonts w:ascii="Marianne" w:hAnsi="Marianne" w:eastAsia="Marianne" w:cs="Marianne"/>
                <w:sz w:val="14"/>
              </w:rPr>
              <w:t xml:space="preserve">12100429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808 route du Blaquet, quartier de Figaret, parcelle 248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"https://fiches-risques.brgm.fr/fr/georisques/mvt-synthetique/12100430" \t "_self" </w:instrText>
            </w:r>
            <w:r>
              <w:fldChar w:fldCharType="separate"/>
            </w:r>
            <w:r>
              <w:rPr>
                <w:rFonts w:ascii="Marianne" w:hAnsi="Marianne" w:eastAsia="Marianne" w:cs="Marianne"/>
                <w:sz w:val="14"/>
              </w:rPr>
              <w:t xml:space="preserve">12100430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86 avenue Général de Gaulle, quartier Le Figaret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"https://fiches-risques.brgm.fr/fr/georisques/mvt-synthetique/12100432" \t "_self" </w:instrText>
            </w:r>
            <w:r>
              <w:fldChar w:fldCharType="separate"/>
            </w:r>
            <w:r>
              <w:rPr>
                <w:rFonts w:ascii="Marianne" w:hAnsi="Marianne" w:eastAsia="Marianne" w:cs="Marianne"/>
                <w:sz w:val="14"/>
              </w:rPr>
              <w:t xml:space="preserve">12100432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le Figaret, parcelle D213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"https://fiches-risques.brgm.fr/fr/georisques/mvt-synthetique/12100433" \t "_self" </w:instrText>
            </w:r>
            <w:r>
              <w:fldChar w:fldCharType="separate"/>
            </w:r>
            <w:r>
              <w:rPr>
                <w:rFonts w:ascii="Marianne" w:hAnsi="Marianne" w:eastAsia="Marianne" w:cs="Marianne"/>
                <w:sz w:val="14"/>
              </w:rPr>
              <w:t xml:space="preserve">12100433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d'Utelle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"https://fiches-risques.brgm.fr/fr/georisques/mvt-synthetique/12100434" \t "_self" </w:instrText>
            </w:r>
            <w:r>
              <w:fldChar w:fldCharType="separate"/>
            </w:r>
            <w:r>
              <w:rPr>
                <w:rFonts w:ascii="Marianne" w:hAnsi="Marianne" w:eastAsia="Marianne" w:cs="Marianne"/>
                <w:sz w:val="14"/>
              </w:rPr>
              <w:t xml:space="preserve">12100434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Cros d'Utelle, Collet des moutons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"https://fiches-risques.brgm.fr/fr/georisques/mvt-synthetique/12100721" \t "_self" </w:instrText>
            </w:r>
            <w:r>
              <w:fldChar w:fldCharType="separate"/>
            </w:r>
            <w:r>
              <w:rPr>
                <w:rFonts w:ascii="Marianne" w:hAnsi="Marianne" w:eastAsia="Marianne" w:cs="Marianne"/>
                <w:sz w:val="14"/>
              </w:rPr>
              <w:t xml:space="preserve">12100721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"https://fiches-risques.brgm.fr/fr/georisques/mvt-synthetique/12100722" \t "_self" </w:instrText>
            </w:r>
            <w:r>
              <w:fldChar w:fldCharType="separate"/>
            </w:r>
            <w:r>
              <w:rPr>
                <w:rFonts w:ascii="Marianne" w:hAnsi="Marianne" w:eastAsia="Marianne" w:cs="Marianne"/>
                <w:sz w:val="14"/>
              </w:rPr>
              <w:t xml:space="preserve">12100722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"https://fiches-risques.brgm.fr/fr/georisques/mvt-synthetique/12100963" \t "_self" </w:instrText>
            </w:r>
            <w:r>
              <w:fldChar w:fldCharType="separate"/>
            </w:r>
            <w:r>
              <w:rPr>
                <w:rFonts w:ascii="Marianne" w:hAnsi="Marianne" w:eastAsia="Marianne" w:cs="Marianne"/>
                <w:sz w:val="14"/>
              </w:rPr>
              <w:t xml:space="preserve">12100963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"https://fiches-risques.brgm.fr/fr/georisques/mvt-synthetique/12100964" \t "_self" </w:instrText>
            </w:r>
            <w:r>
              <w:fldChar w:fldCharType="separate"/>
            </w:r>
            <w:r>
              <w:rPr>
                <w:rFonts w:ascii="Marianne" w:hAnsi="Marianne" w:eastAsia="Marianne" w:cs="Marianne"/>
                <w:sz w:val="14"/>
              </w:rPr>
              <w:t xml:space="preserve">12100964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"https://fiches-risques.brgm.fr/fr/georisques/mvt-synthetique/12100965" \t "_self" </w:instrText>
            </w:r>
            <w:r>
              <w:fldChar w:fldCharType="separate"/>
            </w:r>
            <w:r>
              <w:rPr>
                <w:rFonts w:ascii="Marianne" w:hAnsi="Marianne" w:eastAsia="Marianne" w:cs="Marianne"/>
                <w:sz w:val="14"/>
              </w:rPr>
              <w:t xml:space="preserve">12100965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"https://fiches-risques.brgm.fr/fr/georisques/mvt-synthetique/12100966" \t "_self" </w:instrText>
            </w:r>
            <w:r>
              <w:fldChar w:fldCharType="separate"/>
            </w:r>
            <w:r>
              <w:rPr>
                <w:rFonts w:ascii="Marianne" w:hAnsi="Marianne" w:eastAsia="Marianne" w:cs="Marianne"/>
                <w:sz w:val="14"/>
              </w:rPr>
              <w:t xml:space="preserve">12100966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"https://fiches-risques.brgm.fr/fr/georisques/mvt-synthetique/12100975" \t "_self" </w:instrText>
            </w:r>
            <w:r>
              <w:fldChar w:fldCharType="separate"/>
            </w:r>
            <w:r>
              <w:rPr>
                <w:rFonts w:ascii="Marianne" w:hAnsi="Marianne" w:eastAsia="Marianne" w:cs="Marianne"/>
                <w:sz w:val="14"/>
              </w:rPr>
              <w:t xml:space="preserve">12100975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"https://fiches-risques.brgm.fr/fr/georisques/mvt-synthetique/12100976" \t "_self" </w:instrText>
            </w:r>
            <w:r>
              <w:fldChar w:fldCharType="separate"/>
            </w:r>
            <w:r>
              <w:rPr>
                <w:rFonts w:ascii="Marianne" w:hAnsi="Marianne" w:eastAsia="Marianne" w:cs="Marianne"/>
                <w:sz w:val="14"/>
              </w:rPr>
              <w:t xml:space="preserve">12100976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"https://fiches-risques.brgm.fr/fr/georisques/mvt-synthetique/12100977" \t "_self" </w:instrText>
            </w:r>
            <w:r>
              <w:fldChar w:fldCharType="separate"/>
            </w:r>
            <w:r>
              <w:rPr>
                <w:rFonts w:ascii="Marianne" w:hAnsi="Marianne" w:eastAsia="Marianne" w:cs="Marianne"/>
                <w:sz w:val="14"/>
              </w:rPr>
              <w:t xml:space="preserve">12100977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"https://fiches-risques.brgm.fr/fr/georisques/mvt-synthetique/12100978" \t "_self" </w:instrText>
            </w:r>
            <w:r>
              <w:fldChar w:fldCharType="separate"/>
            </w:r>
            <w:r>
              <w:rPr>
                <w:rFonts w:ascii="Marianne" w:hAnsi="Marianne" w:eastAsia="Marianne" w:cs="Marianne"/>
                <w:sz w:val="14"/>
              </w:rPr>
              <w:t xml:space="preserve">12100978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"https://fiches-risques.brgm.fr/fr/georisques/mvt-synthetique/12100979" \t "_self" </w:instrText>
            </w:r>
            <w:r>
              <w:fldChar w:fldCharType="separate"/>
            </w:r>
            <w:r>
              <w:rPr>
                <w:rFonts w:ascii="Marianne" w:hAnsi="Marianne" w:eastAsia="Marianne" w:cs="Marianne"/>
                <w:sz w:val="14"/>
              </w:rPr>
              <w:t xml:space="preserve">12100979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"https://fiches-risques.brgm.fr/fr/georisques/mvt-synthetique/12100981" \t "_self" </w:instrText>
            </w:r>
            <w:r>
              <w:fldChar w:fldCharType="separate"/>
            </w:r>
            <w:r>
              <w:rPr>
                <w:rFonts w:ascii="Marianne" w:hAnsi="Marianne" w:eastAsia="Marianne" w:cs="Marianne"/>
                <w:sz w:val="14"/>
              </w:rPr>
              <w:t xml:space="preserve">12100981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"https://fiches-risques.brgm.fr/fr/georisques/mvt-synthetique/20200055" \t "_self" </w:instrText>
            </w:r>
            <w:r>
              <w:fldChar w:fldCharType="separate"/>
            </w:r>
            <w:r>
              <w:rPr>
                <w:rFonts w:ascii="Marianne" w:hAnsi="Marianne" w:eastAsia="Marianne" w:cs="Marianne"/>
                <w:sz w:val="14"/>
              </w:rPr>
              <w:t xml:space="preserve">20200055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"https://fiches-risques.brgm.fr/fr/georisques/mvt-synthetique/20200060" \t "_self" </w:instrText>
            </w:r>
            <w:r>
              <w:fldChar w:fldCharType="separate"/>
            </w:r>
            <w:r>
              <w:rPr>
                <w:rFonts w:ascii="Marianne" w:hAnsi="Marianne" w:eastAsia="Marianne" w:cs="Marianne"/>
                <w:sz w:val="14"/>
              </w:rPr>
              <w:t xml:space="preserve">20200060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Mescla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"https://fiches-risques.brgm.fr/fr/georisques/mvt-synthetique/20200061" \t "_self" </w:instrText>
            </w:r>
            <w:r>
              <w:fldChar w:fldCharType="separate"/>
            </w:r>
            <w:r>
              <w:rPr>
                <w:rFonts w:ascii="Marianne" w:hAnsi="Marianne" w:eastAsia="Marianne" w:cs="Marianne"/>
                <w:sz w:val="14"/>
              </w:rPr>
              <w:t xml:space="preserve">20200061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Mescla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"https://fiches-risques.brgm.fr/fr/georisques/mvt-synthetique/20200089" \t "_self" </w:instrText>
            </w:r>
            <w:r>
              <w:fldChar w:fldCharType="separate"/>
            </w:r>
            <w:r>
              <w:rPr>
                <w:rFonts w:ascii="Marianne" w:hAnsi="Marianne" w:eastAsia="Marianne" w:cs="Marianne"/>
                <w:sz w:val="14"/>
              </w:rPr>
              <w:t xml:space="preserve">20200089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"https://fiches-risques.brgm.fr/fr/georisques/mvt-synthetique/20200128" \t "_self" </w:instrText>
            </w:r>
            <w:r>
              <w:fldChar w:fldCharType="separate"/>
            </w:r>
            <w:r>
              <w:rPr>
                <w:rFonts w:ascii="Marianne" w:hAnsi="Marianne" w:eastAsia="Marianne" w:cs="Marianne"/>
                <w:sz w:val="14"/>
              </w:rPr>
              <w:t xml:space="preserve">20200128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Chaudan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"https://fiches-risques.brgm.fr/fr/georisques/mvt-synthetique/20200174" \t "_self" </w:instrText>
            </w:r>
            <w:r>
              <w:fldChar w:fldCharType="separate"/>
            </w:r>
            <w:r>
              <w:rPr>
                <w:rFonts w:ascii="Marianne" w:hAnsi="Marianne" w:eastAsia="Marianne" w:cs="Marianne"/>
                <w:sz w:val="14"/>
              </w:rPr>
              <w:t xml:space="preserve">20200174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Mescla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"https://fiches-risques.brgm.fr/fr/georisques/mvt-synthetique/20200175" \t "_self" </w:instrText>
            </w:r>
            <w:r>
              <w:fldChar w:fldCharType="separate"/>
            </w:r>
            <w:r>
              <w:rPr>
                <w:rFonts w:ascii="Marianne" w:hAnsi="Marianne" w:eastAsia="Marianne" w:cs="Marianne"/>
                <w:sz w:val="14"/>
              </w:rPr>
              <w:t xml:space="preserve">20200175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Mescla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"https://fiches-risques.brgm.fr/fr/georisques/mvt-synthetique/22100606" \t "_self" </w:instrText>
            </w:r>
            <w:r>
              <w:fldChar w:fldCharType="separate"/>
            </w:r>
            <w:r>
              <w:rPr>
                <w:rFonts w:ascii="Marianne" w:hAnsi="Marianne" w:eastAsia="Marianne" w:cs="Marianne"/>
                <w:sz w:val="14"/>
              </w:rPr>
              <w:t xml:space="preserve">22100606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Pagary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"https://fiches-risques.brgm.fr/fr/georisques/mvt-synthetique/22300880" \t "_self" </w:instrText>
            </w:r>
            <w:r>
              <w:fldChar w:fldCharType="separate"/>
            </w:r>
            <w:r>
              <w:rPr>
                <w:rFonts w:ascii="Marianne" w:hAnsi="Marianne" w:eastAsia="Marianne" w:cs="Marianne"/>
                <w:sz w:val="14"/>
              </w:rPr>
              <w:t xml:space="preserve">22300880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CHAUDAN (DEFILE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"https://fiches-risques.brgm.fr/fr/georisques/mvt-synthetique/22300881" \t "_self" </w:instrText>
            </w:r>
            <w:r>
              <w:fldChar w:fldCharType="separate"/>
            </w:r>
            <w:r>
              <w:rPr>
                <w:rFonts w:ascii="Marianne" w:hAnsi="Marianne" w:eastAsia="Marianne" w:cs="Marianne"/>
                <w:sz w:val="14"/>
              </w:rPr>
              <w:t xml:space="preserve">22300881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CHAUDAN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"https://fiches-risques.brgm.fr/fr/georisques/mvt-synthetique/22300882" \t "_self" </w:instrText>
            </w:r>
            <w:r>
              <w:fldChar w:fldCharType="separate"/>
            </w:r>
            <w:r>
              <w:rPr>
                <w:rFonts w:ascii="Marianne" w:hAnsi="Marianne" w:eastAsia="Marianne" w:cs="Marianne"/>
                <w:sz w:val="14"/>
              </w:rPr>
              <w:t xml:space="preserve">22300882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"https://fiches-risques.brgm.fr/fr/georisques/mvt-synthetique/22300883" \t "_self" </w:instrText>
            </w:r>
            <w:r>
              <w:fldChar w:fldCharType="separate"/>
            </w:r>
            <w:r>
              <w:rPr>
                <w:rFonts w:ascii="Marianne" w:hAnsi="Marianne" w:eastAsia="Marianne" w:cs="Marianne"/>
                <w:sz w:val="14"/>
              </w:rPr>
              <w:t xml:space="preserve">22300883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FIGARET (LE)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"https://fiches-risques.brgm.fr/fr/georisques/mvt-synthetique/22300884" \t "_self" </w:instrText>
            </w:r>
            <w:r>
              <w:fldChar w:fldCharType="separate"/>
            </w:r>
            <w:r>
              <w:rPr>
                <w:rFonts w:ascii="Marianne" w:hAnsi="Marianne" w:eastAsia="Marianne" w:cs="Marianne"/>
                <w:sz w:val="14"/>
              </w:rPr>
              <w:t xml:space="preserve">22300884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FIGARET (LE) EGLISE ST HONORAT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"https://fiches-risques.brgm.fr/fr/georisques/mvt-synthetique/22300885" \t "_self" </w:instrText>
            </w:r>
            <w:r>
              <w:fldChar w:fldCharType="separate"/>
            </w:r>
            <w:r>
              <w:rPr>
                <w:rFonts w:ascii="Marianne" w:hAnsi="Marianne" w:eastAsia="Marianne" w:cs="Marianne"/>
                <w:sz w:val="14"/>
              </w:rPr>
              <w:t xml:space="preserve">22300885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FIGARET (LE)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"https://fiches-risques.brgm.fr/fr/georisques/mvt-synthetique/22300886" \t "_self" </w:instrText>
            </w:r>
            <w:r>
              <w:fldChar w:fldCharType="separate"/>
            </w:r>
            <w:r>
              <w:rPr>
                <w:rFonts w:ascii="Marianne" w:hAnsi="Marianne" w:eastAsia="Marianne" w:cs="Marianne"/>
                <w:sz w:val="14"/>
              </w:rPr>
              <w:t xml:space="preserve">22300886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CHAUDAN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"https://fiches-risques.brgm.fr/fr/georisques/mvt-synthetique/22300888" \t "_self" </w:instrText>
            </w:r>
            <w:r>
              <w:fldChar w:fldCharType="separate"/>
            </w:r>
            <w:r>
              <w:rPr>
                <w:rFonts w:ascii="Marianne" w:hAnsi="Marianne" w:eastAsia="Marianne" w:cs="Marianne"/>
                <w:sz w:val="14"/>
              </w:rPr>
              <w:t xml:space="preserve">22300888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 86,200 À 86,250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"https://fiches-risques.brgm.fr/fr/georisques/mvt-synthetique/22300889" \t "_self" </w:instrText>
            </w:r>
            <w:r>
              <w:fldChar w:fldCharType="separate"/>
            </w:r>
            <w:r>
              <w:rPr>
                <w:rFonts w:ascii="Marianne" w:hAnsi="Marianne" w:eastAsia="Marianne" w:cs="Marianne"/>
                <w:sz w:val="14"/>
              </w:rPr>
              <w:t xml:space="preserve">22300889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MESCLA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"https://fiches-risques.brgm.fr/fr/georisques/mvt-synthetique/22300890" \t "_self" </w:instrText>
            </w:r>
            <w:r>
              <w:fldChar w:fldCharType="separate"/>
            </w:r>
            <w:r>
              <w:rPr>
                <w:rFonts w:ascii="Marianne" w:hAnsi="Marianne" w:eastAsia="Marianne" w:cs="Marianne"/>
                <w:sz w:val="14"/>
              </w:rPr>
              <w:t xml:space="preserve">22300890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"https://fiches-risques.brgm.fr/fr/georisques/mvt-synthetique/22300892" \t "_self" </w:instrText>
            </w:r>
            <w:r>
              <w:fldChar w:fldCharType="separate"/>
            </w:r>
            <w:r>
              <w:rPr>
                <w:rFonts w:ascii="Marianne" w:hAnsi="Marianne" w:eastAsia="Marianne" w:cs="Marianne"/>
                <w:sz w:val="14"/>
              </w:rPr>
              <w:t xml:space="preserve">22300892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PR88,400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"https://fiches-risques.brgm.fr/fr/georisques/mvt-synthetique/22300893" \t "_self" </w:instrText>
            </w:r>
            <w:r>
              <w:fldChar w:fldCharType="separate"/>
            </w:r>
            <w:r>
              <w:rPr>
                <w:rFonts w:ascii="Marianne" w:hAnsi="Marianne" w:eastAsia="Marianne" w:cs="Marianne"/>
                <w:sz w:val="14"/>
              </w:rPr>
              <w:t xml:space="preserve">22300893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CHAUDAN</w:t>
            </w: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611251" name="Picture">
</wp:docPr>
                  <a:graphic>
                    <a:graphicData uri="http://schemas.openxmlformats.org/drawingml/2006/picture">
                      <pic:pic>
                        <pic:nvPicPr>
                          <pic:cNvPr id="391611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78370" name="Picture">
</wp:docPr>
                  <a:graphic>
                    <a:graphicData uri="http://schemas.openxmlformats.org/drawingml/2006/picture">
                      <pic:pic>
                        <pic:nvPicPr>
                          <pic:cNvPr id="196678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Utelle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381657" name="Picture">
</wp:docPr>
                  <a:graphic>
                    <a:graphicData uri="http://schemas.openxmlformats.org/drawingml/2006/picture">
                      <pic:pic>
                        <pic:nvPicPr>
                          <pic:cNvPr id="1997381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"https://fiches-risques.brgm.fr/georisques/cavite/PACAA2001880" \t "_self" </w:instrText>
            </w:r>
            <w:r>
              <w:fldChar w:fldCharType="separate"/>
            </w:r>
            <w:r>
              <w:rPr>
                <w:rFonts w:ascii="Marianne" w:hAnsi="Marianne" w:eastAsia="Marianne" w:cs="Marianne"/>
                <w:sz w:val="14"/>
              </w:rPr>
              <w:t xml:space="preserve">PACAA2001880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Reveston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"https://fiches-risques.brgm.fr/georisques/cavite/PACAA2001881" \t "_self" </w:instrText>
            </w:r>
            <w:r>
              <w:fldChar w:fldCharType="separate"/>
            </w:r>
            <w:r>
              <w:rPr>
                <w:rFonts w:ascii="Marianne" w:hAnsi="Marianne" w:eastAsia="Marianne" w:cs="Marianne"/>
                <w:sz w:val="14"/>
              </w:rPr>
              <w:t xml:space="preserve">PACAA2001881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"https://fiches-risques.brgm.fr/georisques/cavite/PACAA2001882" \t "_self" </w:instrText>
            </w:r>
            <w:r>
              <w:fldChar w:fldCharType="separate"/>
            </w:r>
            <w:r>
              <w:rPr>
                <w:rFonts w:ascii="Marianne" w:hAnsi="Marianne" w:eastAsia="Marianne" w:cs="Marianne"/>
                <w:sz w:val="14"/>
              </w:rPr>
              <w:t xml:space="preserve">PACAA2001882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Balma Négra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"https://fiches-risques.brgm.fr/georisques/cavite/PACAA2001883" \t "_self" </w:instrText>
            </w:r>
            <w:r>
              <w:fldChar w:fldCharType="separate"/>
            </w:r>
            <w:r>
              <w:rPr>
                <w:rFonts w:ascii="Marianne" w:hAnsi="Marianne" w:eastAsia="Marianne" w:cs="Marianne"/>
                <w:sz w:val="14"/>
              </w:rPr>
              <w:t xml:space="preserve">PACAA2001883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Castel Gineste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"https://fiches-risques.brgm.fr/georisques/cavite/PACAA2001884" \t "_self" </w:instrText>
            </w:r>
            <w:r>
              <w:fldChar w:fldCharType="separate"/>
            </w:r>
            <w:r>
              <w:rPr>
                <w:rFonts w:ascii="Marianne" w:hAnsi="Marianne" w:eastAsia="Marianne" w:cs="Marianne"/>
                <w:sz w:val="14"/>
              </w:rPr>
              <w:t xml:space="preserve">PACAA2001884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Deux Gourdes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"https://fiches-risques.brgm.fr/georisques/cavite/PACAA2001885" \t "_self" </w:instrText>
            </w:r>
            <w:r>
              <w:fldChar w:fldCharType="separate"/>
            </w:r>
            <w:r>
              <w:rPr>
                <w:rFonts w:ascii="Marianne" w:hAnsi="Marianne" w:eastAsia="Marianne" w:cs="Marianne"/>
                <w:sz w:val="14"/>
              </w:rPr>
              <w:t xml:space="preserve">PACAA2001885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Reveston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"https://fiches-risques.brgm.fr/georisques/cavite/PACAA2001886" \t "_self" </w:instrText>
            </w:r>
            <w:r>
              <w:fldChar w:fldCharType="separate"/>
            </w:r>
            <w:r>
              <w:rPr>
                <w:rFonts w:ascii="Marianne" w:hAnsi="Marianne" w:eastAsia="Marianne" w:cs="Marianne"/>
                <w:sz w:val="14"/>
              </w:rPr>
              <w:t xml:space="preserve">PACAA2001886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"https://fiches-risques.brgm.fr/georisques/cavite/PACAA2001887" \t "_self" </w:instrText>
            </w:r>
            <w:r>
              <w:fldChar w:fldCharType="separate"/>
            </w:r>
            <w:r>
              <w:rPr>
                <w:rFonts w:ascii="Marianne" w:hAnsi="Marianne" w:eastAsia="Marianne" w:cs="Marianne"/>
                <w:sz w:val="14"/>
              </w:rPr>
              <w:t xml:space="preserve">PACAA2001887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Spath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"https://fiches-risques.brgm.fr/georisques/cavite/PACAA2001889" \t "_self" </w:instrText>
            </w:r>
            <w:r>
              <w:fldChar w:fldCharType="separate"/>
            </w:r>
            <w:r>
              <w:rPr>
                <w:rFonts w:ascii="Marianne" w:hAnsi="Marianne" w:eastAsia="Marianne" w:cs="Marianne"/>
                <w:sz w:val="14"/>
              </w:rPr>
              <w:t xml:space="preserve">PACAA2001889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"https://fiches-risques.brgm.fr/georisques/cavite/PACAA2001890" \t "_self" </w:instrText>
            </w:r>
            <w:r>
              <w:fldChar w:fldCharType="separate"/>
            </w:r>
            <w:r>
              <w:rPr>
                <w:rFonts w:ascii="Marianne" w:hAnsi="Marianne" w:eastAsia="Marianne" w:cs="Marianne"/>
                <w:sz w:val="14"/>
              </w:rPr>
              <w:t xml:space="preserve">PACAA2001890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"https://fiches-risques.brgm.fr/georisques/cavite/PACAA2001893" \t "_self" </w:instrText>
            </w:r>
            <w:r>
              <w:fldChar w:fldCharType="separate"/>
            </w:r>
            <w:r>
              <w:rPr>
                <w:rFonts w:ascii="Marianne" w:hAnsi="Marianne" w:eastAsia="Marianne" w:cs="Marianne"/>
                <w:sz w:val="14"/>
              </w:rPr>
              <w:t xml:space="preserve">PACAA2001893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Porche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478654" name="Picture">
</wp:docPr>
                  <a:graphic>
                    <a:graphicData uri="http://schemas.openxmlformats.org/drawingml/2006/picture">
                      <pic:pic>
                        <pic:nvPicPr>
                          <pic:cNvPr id="1908478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569125" name="Picture">
</wp:docPr>
                  <a:graphic>
                    <a:graphicData uri="http://schemas.openxmlformats.org/drawingml/2006/picture">
                      <pic:pic>
                        <pic:nvPicPr>
                          <pic:cNvPr id="1564569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Utelle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229179" name="Picture">
</wp:docPr>
                  <a:graphic>
                    <a:graphicData uri="http://schemas.openxmlformats.org/drawingml/2006/picture">
                      <pic:pic>
                        <pic:nvPicPr>
                          <pic:cNvPr id="853229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"https://fiches-risques.brgm.fr/georisques/casias/SSP3983235" \t "_blank" </w:instrText>
            </w:r>
            <w:r>
              <w:fldChar w:fldCharType="separate"/>
            </w:r>
            <w:r>
              <w:rPr>
                <w:rFonts w:ascii="Marianne" w:hAnsi="Marianne" w:eastAsia="Marianne" w:cs="Marianne"/>
                <w:sz w:val="14"/>
              </w:rPr>
              <w:t xml:space="preserve">SSP3983235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"https://fiches-risques.brgm.fr/georisques/casias/SSP3980321" \t "_blank" </w:instrText>
            </w:r>
            <w:r>
              <w:fldChar w:fldCharType="separate"/>
            </w:r>
            <w:r>
              <w:rPr>
                <w:rFonts w:ascii="Marianne" w:hAnsi="Marianne" w:eastAsia="Marianne" w:cs="Marianne"/>
                <w:sz w:val="14"/>
              </w:rPr>
              <w:t xml:space="preserve">SSP3980321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"https://fiches-risques.brgm.fr/georisques/casias/SSP3979225" \t "_blank" </w:instrText>
            </w:r>
            <w:r>
              <w:fldChar w:fldCharType="separate"/>
            </w:r>
            <w:r>
              <w:rPr>
                <w:rFonts w:ascii="Marianne" w:hAnsi="Marianne" w:eastAsia="Marianne" w:cs="Marianne"/>
                <w:sz w:val="14"/>
              </w:rPr>
              <w:t xml:space="preserve">SSP3979225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