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03903" name="Picture">
</wp:docPr>
                  <a:graphic>
                    <a:graphicData uri="http://schemas.openxmlformats.org/drawingml/2006/picture">
                      <pic:pic>
                        <pic:nvPicPr>
                          <pic:cNvPr id="141603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2179514" name="Picture">
</wp:docPr>
                  <a:graphic>
                    <a:graphicData uri="http://schemas.openxmlformats.org/drawingml/2006/picture">
                      <pic:pic>
                        <pic:nvPicPr>
                          <pic:cNvPr id="4021795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89510" name="Picture">
</wp:docPr>
                        <a:graphic>
                          <a:graphicData uri="http://schemas.openxmlformats.org/drawingml/2006/picture">
                            <pic:pic>
                              <pic:nvPicPr>
                                <pic:cNvPr id="166895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27500 Triqueville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9343747" name="Picture">
</wp:docPr>
                  <a:graphic>
                    <a:graphicData uri="http://schemas.openxmlformats.org/drawingml/2006/picture">
                      <pic:pic>
                        <pic:nvPicPr>
                          <pic:cNvPr id="14893437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2101230" name="Picture">
</wp:docPr>
                  <a:graphic>
                    <a:graphicData uri="http://schemas.openxmlformats.org/drawingml/2006/picture">
                      <pic:pic>
                        <pic:nvPicPr>
                          <pic:cNvPr id="7821012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725945" name="Picture">
</wp:docPr>
                  <a:graphic>
                    <a:graphicData uri="http://schemas.openxmlformats.org/drawingml/2006/picture">
                      <pic:pic>
                        <pic:nvPicPr>
                          <pic:cNvPr id="1804725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802602" name="Picture">
</wp:docPr>
                  <a:graphic>
                    <a:graphicData uri="http://schemas.openxmlformats.org/drawingml/2006/picture">
                      <pic:pic>
                        <pic:nvPicPr>
                          <pic:cNvPr id="1905802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Triqueville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213985" name="Picture">
</wp:docPr>
                  <a:graphic>
                    <a:graphicData uri="http://schemas.openxmlformats.org/drawingml/2006/picture">
                      <pic:pic>
                        <pic:nvPicPr>
                          <pic:cNvPr id="332213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26089" name="Picture">
</wp:docPr>
                        <a:graphic>
                          <a:graphicData uri="http://schemas.openxmlformats.org/drawingml/2006/picture">
                            <pic:pic>
                              <pic:nvPicPr>
                                <pic:cNvPr id="2058260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277949" name="Picture">
</wp:docPr>
                        <a:graphic>
                          <a:graphicData uri="http://schemas.openxmlformats.org/drawingml/2006/picture">
                            <pic:pic>
                              <pic:nvPicPr>
                                <pic:cNvPr id="7262779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205090" name="Picture">
</wp:docPr>
                        <a:graphic>
                          <a:graphicData uri="http://schemas.openxmlformats.org/drawingml/2006/picture">
                            <pic:pic>
                              <pic:nvPicPr>
                                <pic:cNvPr id="17932050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256688" name="Picture">
</wp:docPr>
                        <a:graphic>
                          <a:graphicData uri="http://schemas.openxmlformats.org/drawingml/2006/picture">
                            <pic:pic>
                              <pic:nvPicPr>
                                <pic:cNvPr id="8762566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26825" name="Picture">
</wp:docPr>
                        <a:graphic>
                          <a:graphicData uri="http://schemas.openxmlformats.org/drawingml/2006/picture">
                            <pic:pic>
                              <pic:nvPicPr>
                                <pic:cNvPr id="445268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5393432" name="Picture">
</wp:docPr>
                        <a:graphic>
                          <a:graphicData uri="http://schemas.openxmlformats.org/drawingml/2006/picture">
                            <pic:pic>
                              <pic:nvPicPr>
                                <pic:cNvPr id="15753934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2768674" name="Picture">
</wp:docPr>
                        <a:graphic>
                          <a:graphicData uri="http://schemas.openxmlformats.org/drawingml/2006/picture">
                            <pic:pic>
                              <pic:nvPicPr>
                                <pic:cNvPr id="5227686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122871" name="Picture">
</wp:docPr>
                        <a:graphic>
                          <a:graphicData uri="http://schemas.openxmlformats.org/drawingml/2006/picture">
                            <pic:pic>
                              <pic:nvPicPr>
                                <pic:cNvPr id="7661228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663171" name="Picture">
</wp:docPr>
                        <a:graphic>
                          <a:graphicData uri="http://schemas.openxmlformats.org/drawingml/2006/picture">
                            <pic:pic>
                              <pic:nvPicPr>
                                <pic:cNvPr id="3946631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2145815" name="Picture">
</wp:docPr>
                        <a:graphic>
                          <a:graphicData uri="http://schemas.openxmlformats.org/drawingml/2006/picture">
                            <pic:pic>
                              <pic:nvPicPr>
                                <pic:cNvPr id="10821458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931316" name="Picture">
</wp:docPr>
                        <a:graphic>
                          <a:graphicData uri="http://schemas.openxmlformats.org/drawingml/2006/picture">
                            <pic:pic>
                              <pic:nvPicPr>
                                <pic:cNvPr id="6509313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315836" name="Picture">
</wp:docPr>
                        <a:graphic>
                          <a:graphicData uri="http://schemas.openxmlformats.org/drawingml/2006/picture">
                            <pic:pic>
                              <pic:nvPicPr>
                                <pic:cNvPr id="63131583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912513" name="Picture">
</wp:docPr>
                        <a:graphic>
                          <a:graphicData uri="http://schemas.openxmlformats.org/drawingml/2006/picture">
                            <pic:pic>
                              <pic:nvPicPr>
                                <pic:cNvPr id="10169125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706968" name="Picture">
</wp:docPr>
                        <a:graphic>
                          <a:graphicData uri="http://schemas.openxmlformats.org/drawingml/2006/picture">
                            <pic:pic>
                              <pic:nvPicPr>
                                <pic:cNvPr id="5567069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578383" name="Picture">
</wp:docPr>
                        <a:graphic>
                          <a:graphicData uri="http://schemas.openxmlformats.org/drawingml/2006/picture">
                            <pic:pic>
                              <pic:nvPicPr>
                                <pic:cNvPr id="153057838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931502" name="Picture">
</wp:docPr>
                        <a:graphic>
                          <a:graphicData uri="http://schemas.openxmlformats.org/drawingml/2006/picture">
                            <pic:pic>
                              <pic:nvPicPr>
                                <pic:cNvPr id="187393150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656531" name="Picture">
</wp:docPr>
                        <a:graphic>
                          <a:graphicData uri="http://schemas.openxmlformats.org/drawingml/2006/picture">
                            <pic:pic>
                              <pic:nvPicPr>
                                <pic:cNvPr id="19426565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918842" name="Picture">
</wp:docPr>
                        <a:graphic>
                          <a:graphicData uri="http://schemas.openxmlformats.org/drawingml/2006/picture">
                            <pic:pic>
                              <pic:nvPicPr>
                                <pic:cNvPr id="121591884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452641" name="Picture">
</wp:docPr>
                  <a:graphic>
                    <a:graphicData uri="http://schemas.openxmlformats.org/drawingml/2006/picture">
                      <pic:pic>
                        <pic:nvPicPr>
                          <pic:cNvPr id="808452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865453" name="Picture">
</wp:docPr>
                  <a:graphic>
                    <a:graphicData uri="http://schemas.openxmlformats.org/drawingml/2006/picture">
                      <pic:pic>
                        <pic:nvPicPr>
                          <pic:cNvPr id="1911865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Triqueville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121412" name="Picture">
</wp:docPr>
                  <a:graphic>
                    <a:graphicData uri="http://schemas.openxmlformats.org/drawingml/2006/picture">
                      <pic:pic>
                        <pic:nvPicPr>
                          <pic:cNvPr id="1633121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Triqueville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4715988" name="Picture">
</wp:docPr>
                  <a:graphic>
                    <a:graphicData uri="http://schemas.openxmlformats.org/drawingml/2006/picture">
                      <pic:pic>
                        <pic:nvPicPr>
                          <pic:cNvPr id="10347159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824754" name="Picture">
</wp:docPr>
                  <a:graphic>
                    <a:graphicData uri="http://schemas.openxmlformats.org/drawingml/2006/picture">
                      <pic:pic>
                        <pic:nvPicPr>
                          <pic:cNvPr id="12508247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7037106" name="Picture">
</wp:docPr>
                  <a:graphic>
                    <a:graphicData uri="http://schemas.openxmlformats.org/drawingml/2006/picture">
                      <pic:pic>
                        <pic:nvPicPr>
                          <pic:cNvPr id="143703710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873628" name="Picture">
</wp:docPr>
                        <a:graphic>
                          <a:graphicData uri="http://schemas.openxmlformats.org/drawingml/2006/picture">
                            <pic:pic>
                              <pic:nvPicPr>
                                <pic:cNvPr id="8478736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754318" name="Picture">
</wp:docPr>
                  <a:graphic>
                    <a:graphicData uri="http://schemas.openxmlformats.org/drawingml/2006/picture">
                      <pic:pic>
                        <pic:nvPicPr>
                          <pic:cNvPr id="451754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544023" name="Picture">
</wp:docPr>
                  <a:graphic>
                    <a:graphicData uri="http://schemas.openxmlformats.org/drawingml/2006/picture">
                      <pic:pic>
                        <pic:nvPicPr>
                          <pic:cNvPr id="1580544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Triqueville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658667" name="Picture">
</wp:docPr>
                  <a:graphic>
                    <a:graphicData uri="http://schemas.openxmlformats.org/drawingml/2006/picture">
                      <pic:pic>
                        <pic:nvPicPr>
                          <pic:cNvPr id="552658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Triqueville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7050870" name="Picture">
</wp:docPr>
                  <a:graphic>
                    <a:graphicData uri="http://schemas.openxmlformats.org/drawingml/2006/picture">
                      <pic:pic>
                        <pic:nvPicPr>
                          <pic:cNvPr id="123705087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639966" name="Picture">
</wp:docPr>
                  <a:graphic>
                    <a:graphicData uri="http://schemas.openxmlformats.org/drawingml/2006/picture">
                      <pic:pic>
                        <pic:nvPicPr>
                          <pic:cNvPr id="4166399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8459645" name="Picture">
</wp:docPr>
                  <a:graphic>
                    <a:graphicData uri="http://schemas.openxmlformats.org/drawingml/2006/picture">
                      <pic:pic>
                        <pic:nvPicPr>
                          <pic:cNvPr id="146845964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307332" name="Picture">
</wp:docPr>
                        <a:graphic>
                          <a:graphicData uri="http://schemas.openxmlformats.org/drawingml/2006/picture">
                            <pic:pic>
                              <pic:nvPicPr>
                                <pic:cNvPr id="4133073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893983" name="Picture">
</wp:docPr>
                  <a:graphic>
                    <a:graphicData uri="http://schemas.openxmlformats.org/drawingml/2006/picture">
                      <pic:pic>
                        <pic:nvPicPr>
                          <pic:cNvPr id="1968893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355892" name="Picture">
</wp:docPr>
                  <a:graphic>
                    <a:graphicData uri="http://schemas.openxmlformats.org/drawingml/2006/picture">
                      <pic:pic>
                        <pic:nvPicPr>
                          <pic:cNvPr id="1746355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Triqueville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256881" name="Picture">
</wp:docPr>
                  <a:graphic>
                    <a:graphicData uri="http://schemas.openxmlformats.org/drawingml/2006/picture">
                      <pic:pic>
                        <pic:nvPicPr>
                          <pic:cNvPr id="1931256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Triqueville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623152" name="Picture">
</wp:docPr>
                  <a:graphic>
                    <a:graphicData uri="http://schemas.openxmlformats.org/drawingml/2006/picture">
                      <pic:pic>
                        <pic:nvPicPr>
                          <pic:cNvPr id="43162315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548188" name="Picture">
</wp:docPr>
                  <a:graphic>
                    <a:graphicData uri="http://schemas.openxmlformats.org/drawingml/2006/picture">
                      <pic:pic>
                        <pic:nvPicPr>
                          <pic:cNvPr id="10725481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7032300" name="Picture">
</wp:docPr>
                  <a:graphic>
                    <a:graphicData uri="http://schemas.openxmlformats.org/drawingml/2006/picture">
                      <pic:pic>
                        <pic:nvPicPr>
                          <pic:cNvPr id="105703230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84916" name="Picture">
</wp:docPr>
                        <a:graphic>
                          <a:graphicData uri="http://schemas.openxmlformats.org/drawingml/2006/picture">
                            <pic:pic>
                              <pic:nvPicPr>
                                <pic:cNvPr id="13808491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272526" name="Picture">
</wp:docPr>
                  <a:graphic>
                    <a:graphicData uri="http://schemas.openxmlformats.org/drawingml/2006/picture">
                      <pic:pic>
                        <pic:nvPicPr>
                          <pic:cNvPr id="371272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185474" name="Picture">
</wp:docPr>
                  <a:graphic>
                    <a:graphicData uri="http://schemas.openxmlformats.org/drawingml/2006/picture">
                      <pic:pic>
                        <pic:nvPicPr>
                          <pic:cNvPr id="1358185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Triqueville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6938" name="Picture">
</wp:docPr>
                  <a:graphic>
                    <a:graphicData uri="http://schemas.openxmlformats.org/drawingml/2006/picture">
                      <pic:pic>
                        <pic:nvPicPr>
                          <pic:cNvPr id="9356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Triqueville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692835" name="Picture">
</wp:docPr>
                  <a:graphic>
                    <a:graphicData uri="http://schemas.openxmlformats.org/drawingml/2006/picture">
                      <pic:pic>
                        <pic:nvPicPr>
                          <pic:cNvPr id="1549692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678846" name="Picture">
</wp:docPr>
                  <a:graphic>
                    <a:graphicData uri="http://schemas.openxmlformats.org/drawingml/2006/picture">
                      <pic:pic>
                        <pic:nvPicPr>
                          <pic:cNvPr id="779678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Triqueville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248237" name="Picture">
</wp:docPr>
                  <a:graphic>
                    <a:graphicData uri="http://schemas.openxmlformats.org/drawingml/2006/picture">
                      <pic:pic>
                        <pic:nvPicPr>
                          <pic:cNvPr id="1488248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Triqueville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054438" name="Picture">
</wp:docPr>
                  <a:graphic>
                    <a:graphicData uri="http://schemas.openxmlformats.org/drawingml/2006/picture">
                      <pic:pic>
                        <pic:nvPicPr>
                          <pic:cNvPr id="8840544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616189" name="Picture">
</wp:docPr>
                  <a:graphic>
                    <a:graphicData uri="http://schemas.openxmlformats.org/drawingml/2006/picture">
                      <pic:pic>
                        <pic:nvPicPr>
                          <pic:cNvPr id="21076161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532797" name="Picture">
</wp:docPr>
                  <a:graphic>
                    <a:graphicData uri="http://schemas.openxmlformats.org/drawingml/2006/picture">
                      <pic:pic>
                        <pic:nvPicPr>
                          <pic:cNvPr id="20553279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326110" name="Picture">
</wp:docPr>
                        <a:graphic>
                          <a:graphicData uri="http://schemas.openxmlformats.org/drawingml/2006/picture">
                            <pic:pic>
                              <pic:nvPicPr>
                                <pic:cNvPr id="11033261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294749" name="Picture">
</wp:docPr>
                  <a:graphic>
                    <a:graphicData uri="http://schemas.openxmlformats.org/drawingml/2006/picture">
                      <pic:pic>
                        <pic:nvPicPr>
                          <pic:cNvPr id="1283294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900799" name="Picture">
</wp:docPr>
                  <a:graphic>
                    <a:graphicData uri="http://schemas.openxmlformats.org/drawingml/2006/picture">
                      <pic:pic>
                        <pic:nvPicPr>
                          <pic:cNvPr id="1435900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Triqueville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489075" name="Picture">
</wp:docPr>
                  <a:graphic>
                    <a:graphicData uri="http://schemas.openxmlformats.org/drawingml/2006/picture">
                      <pic:pic>
                        <pic:nvPicPr>
                          <pic:cNvPr id="991489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Triqueville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675042" name="Picture">
</wp:docPr>
                  <a:graphic>
                    <a:graphicData uri="http://schemas.openxmlformats.org/drawingml/2006/picture">
                      <pic:pic>
                        <pic:nvPicPr>
                          <pic:cNvPr id="14546750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683989" name="Picture">
</wp:docPr>
                  <a:graphic>
                    <a:graphicData uri="http://schemas.openxmlformats.org/drawingml/2006/picture">
                      <pic:pic>
                        <pic:nvPicPr>
                          <pic:cNvPr id="11636839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895823" name="Picture">
</wp:docPr>
                  <a:graphic>
                    <a:graphicData uri="http://schemas.openxmlformats.org/drawingml/2006/picture">
                      <pic:pic>
                        <pic:nvPicPr>
                          <pic:cNvPr id="13089582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389819" name="Picture">
</wp:docPr>
                        <a:graphic>
                          <a:graphicData uri="http://schemas.openxmlformats.org/drawingml/2006/picture">
                            <pic:pic>
                              <pic:nvPicPr>
                                <pic:cNvPr id="20643898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508834" name="Picture">
</wp:docPr>
                  <a:graphic>
                    <a:graphicData uri="http://schemas.openxmlformats.org/drawingml/2006/picture">
                      <pic:pic>
                        <pic:nvPicPr>
                          <pic:cNvPr id="374508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387348" name="Picture">
</wp:docPr>
                  <a:graphic>
                    <a:graphicData uri="http://schemas.openxmlformats.org/drawingml/2006/picture">
                      <pic:pic>
                        <pic:nvPicPr>
                          <pic:cNvPr id="732387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Triqueville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851233" name="Picture">
</wp:docPr>
                  <a:graphic>
                    <a:graphicData uri="http://schemas.openxmlformats.org/drawingml/2006/picture">
                      <pic:pic>
                        <pic:nvPicPr>
                          <pic:cNvPr id="369851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Triqueville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3902723" name="Picture">
</wp:docPr>
                  <a:graphic>
                    <a:graphicData uri="http://schemas.openxmlformats.org/drawingml/2006/picture">
                      <pic:pic>
                        <pic:nvPicPr>
                          <pic:cNvPr id="38390272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949217" name="Picture">
</wp:docPr>
                  <a:graphic>
                    <a:graphicData uri="http://schemas.openxmlformats.org/drawingml/2006/picture">
                      <pic:pic>
                        <pic:nvPicPr>
                          <pic:cNvPr id="10159492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7478742" name="Picture">
</wp:docPr>
                  <a:graphic>
                    <a:graphicData uri="http://schemas.openxmlformats.org/drawingml/2006/picture">
                      <pic:pic>
                        <pic:nvPicPr>
                          <pic:cNvPr id="208747874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347697" name="Picture">
</wp:docPr>
                  <a:graphic>
                    <a:graphicData uri="http://schemas.openxmlformats.org/drawingml/2006/picture">
                      <pic:pic>
                        <pic:nvPicPr>
                          <pic:cNvPr id="917347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872167" name="Picture">
</wp:docPr>
                  <a:graphic>
                    <a:graphicData uri="http://schemas.openxmlformats.org/drawingml/2006/picture">
                      <pic:pic>
                        <pic:nvPicPr>
                          <pic:cNvPr id="405872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Triqueville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874028" name="Picture">
</wp:docPr>
                  <a:graphic>
                    <a:graphicData uri="http://schemas.openxmlformats.org/drawingml/2006/picture">
                      <pic:pic>
                        <pic:nvPicPr>
                          <pic:cNvPr id="1744874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"https://fiches-risques.brgm.fr/georisques/cavite/HNOAA2712538" \t "_self" </w:instrText>
            </w:r>
            <w:r>
              <w:fldChar w:fldCharType="separate"/>
            </w:r>
            <w:r>
              <w:rPr>
                <w:rFonts w:ascii="Marianne" w:hAnsi="Marianne" w:eastAsia="Marianne" w:cs="Marianne"/>
                <w:sz w:val="14"/>
              </w:rPr>
              <w:t xml:space="preserve">HNOAA2712538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"https://fiches-risques.brgm.fr/georisques/cavite/HNOAA2712539" \t "_self" </w:instrText>
            </w:r>
            <w:r>
              <w:fldChar w:fldCharType="separate"/>
            </w:r>
            <w:r>
              <w:rPr>
                <w:rFonts w:ascii="Marianne" w:hAnsi="Marianne" w:eastAsia="Marianne" w:cs="Marianne"/>
                <w:sz w:val="14"/>
              </w:rPr>
              <w:t xml:space="preserve">HNOAA2712539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"https://fiches-risques.brgm.fr/georisques/cavite/HNOAA2712540" \t "_self" </w:instrText>
            </w:r>
            <w:r>
              <w:fldChar w:fldCharType="separate"/>
            </w:r>
            <w:r>
              <w:rPr>
                <w:rFonts w:ascii="Marianne" w:hAnsi="Marianne" w:eastAsia="Marianne" w:cs="Marianne"/>
                <w:sz w:val="14"/>
              </w:rPr>
              <w:t xml:space="preserve">HNOAA2712540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"https://fiches-risques.brgm.fr/georisques/cavite/HNOAA2712541" \t "_self" </w:instrText>
            </w:r>
            <w:r>
              <w:fldChar w:fldCharType="separate"/>
            </w:r>
            <w:r>
              <w:rPr>
                <w:rFonts w:ascii="Marianne" w:hAnsi="Marianne" w:eastAsia="Marianne" w:cs="Marianne"/>
                <w:sz w:val="14"/>
              </w:rPr>
              <w:t xml:space="preserve">HNOAA2712541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"https://fiches-risques.brgm.fr/georisques/cavite/HNOAA2712542" \t "_self" </w:instrText>
            </w:r>
            <w:r>
              <w:fldChar w:fldCharType="separate"/>
            </w:r>
            <w:r>
              <w:rPr>
                <w:rFonts w:ascii="Marianne" w:hAnsi="Marianne" w:eastAsia="Marianne" w:cs="Marianne"/>
                <w:sz w:val="14"/>
              </w:rPr>
              <w:t xml:space="preserve">HNOAA2712542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"https://fiches-risques.brgm.fr/georisques/cavite/HNOAA2712543" \t "_self" </w:instrText>
            </w:r>
            <w:r>
              <w:fldChar w:fldCharType="separate"/>
            </w:r>
            <w:r>
              <w:rPr>
                <w:rFonts w:ascii="Marianne" w:hAnsi="Marianne" w:eastAsia="Marianne" w:cs="Marianne"/>
                <w:sz w:val="14"/>
              </w:rPr>
              <w:t xml:space="preserve">HNOAA2712543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"https://fiches-risques.brgm.fr/georisques/cavite/HNOAA2712544" \t "_self" </w:instrText>
            </w:r>
            <w:r>
              <w:fldChar w:fldCharType="separate"/>
            </w:r>
            <w:r>
              <w:rPr>
                <w:rFonts w:ascii="Marianne" w:hAnsi="Marianne" w:eastAsia="Marianne" w:cs="Marianne"/>
                <w:sz w:val="14"/>
              </w:rPr>
              <w:t xml:space="preserve">HNOAA2712544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"https://fiches-risques.brgm.fr/georisques/cavite/HNOAA2712545" \t "_self" </w:instrText>
            </w:r>
            <w:r>
              <w:fldChar w:fldCharType="separate"/>
            </w:r>
            <w:r>
              <w:rPr>
                <w:rFonts w:ascii="Marianne" w:hAnsi="Marianne" w:eastAsia="Marianne" w:cs="Marianne"/>
                <w:sz w:val="14"/>
              </w:rPr>
              <w:t xml:space="preserve">HNOAA2712545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"https://fiches-risques.brgm.fr/georisques/cavite/HNOAA2712546" \t "_self" </w:instrText>
            </w:r>
            <w:r>
              <w:fldChar w:fldCharType="separate"/>
            </w:r>
            <w:r>
              <w:rPr>
                <w:rFonts w:ascii="Marianne" w:hAnsi="Marianne" w:eastAsia="Marianne" w:cs="Marianne"/>
                <w:sz w:val="14"/>
              </w:rPr>
              <w:t xml:space="preserve">HNOAA2712546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"https://fiches-risques.brgm.fr/georisques/cavite/HNOAA2712547" \t "_self" </w:instrText>
            </w:r>
            <w:r>
              <w:fldChar w:fldCharType="separate"/>
            </w:r>
            <w:r>
              <w:rPr>
                <w:rFonts w:ascii="Marianne" w:hAnsi="Marianne" w:eastAsia="Marianne" w:cs="Marianne"/>
                <w:sz w:val="14"/>
              </w:rPr>
              <w:t xml:space="preserve">HNOAA2712547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"https://fiches-risques.brgm.fr/georisques/cavite/HNOAA2712548" \t "_self" </w:instrText>
            </w:r>
            <w:r>
              <w:fldChar w:fldCharType="separate"/>
            </w:r>
            <w:r>
              <w:rPr>
                <w:rFonts w:ascii="Marianne" w:hAnsi="Marianne" w:eastAsia="Marianne" w:cs="Marianne"/>
                <w:sz w:val="14"/>
              </w:rPr>
              <w:t xml:space="preserve">HNOAA2712548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"https://fiches-risques.brgm.fr/georisques/cavite/HNOAA2712549" \t "_self" </w:instrText>
            </w:r>
            <w:r>
              <w:fldChar w:fldCharType="separate"/>
            </w:r>
            <w:r>
              <w:rPr>
                <w:rFonts w:ascii="Marianne" w:hAnsi="Marianne" w:eastAsia="Marianne" w:cs="Marianne"/>
                <w:sz w:val="14"/>
              </w:rPr>
              <w:t xml:space="preserve">HNOAA2712549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"https://fiches-risques.brgm.fr/georisques/cavite/HNOAA2712550" \t "_self" </w:instrText>
            </w:r>
            <w:r>
              <w:fldChar w:fldCharType="separate"/>
            </w:r>
            <w:r>
              <w:rPr>
                <w:rFonts w:ascii="Marianne" w:hAnsi="Marianne" w:eastAsia="Marianne" w:cs="Marianne"/>
                <w:sz w:val="14"/>
              </w:rPr>
              <w:t xml:space="preserve">HNOAA2712550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"https://fiches-risques.brgm.fr/georisques/cavite/HNOAA2712551" \t "_self" </w:instrText>
            </w:r>
            <w:r>
              <w:fldChar w:fldCharType="separate"/>
            </w:r>
            <w:r>
              <w:rPr>
                <w:rFonts w:ascii="Marianne" w:hAnsi="Marianne" w:eastAsia="Marianne" w:cs="Marianne"/>
                <w:sz w:val="14"/>
              </w:rPr>
              <w:t xml:space="preserve">HNOAA2712551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"https://fiches-risques.brgm.fr/georisques/cavite/HNOAA2712552" \t "_self" </w:instrText>
            </w:r>
            <w:r>
              <w:fldChar w:fldCharType="separate"/>
            </w:r>
            <w:r>
              <w:rPr>
                <w:rFonts w:ascii="Marianne" w:hAnsi="Marianne" w:eastAsia="Marianne" w:cs="Marianne"/>
                <w:sz w:val="14"/>
              </w:rPr>
              <w:t xml:space="preserve">HNOAA2712552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"https://fiches-risques.brgm.fr/georisques/cavite/HNOAA2712553" \t "_self" </w:instrText>
            </w:r>
            <w:r>
              <w:fldChar w:fldCharType="separate"/>
            </w:r>
            <w:r>
              <w:rPr>
                <w:rFonts w:ascii="Marianne" w:hAnsi="Marianne" w:eastAsia="Marianne" w:cs="Marianne"/>
                <w:sz w:val="14"/>
              </w:rPr>
              <w:t xml:space="preserve">HNOAA2712553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"https://fiches-risques.brgm.fr/georisques/cavite/HNOAA2712554" \t "_self" </w:instrText>
            </w:r>
            <w:r>
              <w:fldChar w:fldCharType="separate"/>
            </w:r>
            <w:r>
              <w:rPr>
                <w:rFonts w:ascii="Marianne" w:hAnsi="Marianne" w:eastAsia="Marianne" w:cs="Marianne"/>
                <w:sz w:val="14"/>
              </w:rPr>
              <w:t xml:space="preserve">HNOAA2712554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"https://fiches-risques.brgm.fr/georisques/cavite/HNOAA2712555" \t "_self" </w:instrText>
            </w:r>
            <w:r>
              <w:fldChar w:fldCharType="separate"/>
            </w:r>
            <w:r>
              <w:rPr>
                <w:rFonts w:ascii="Marianne" w:hAnsi="Marianne" w:eastAsia="Marianne" w:cs="Marianne"/>
                <w:sz w:val="14"/>
              </w:rPr>
              <w:t xml:space="preserve">HNOAA2712555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"https://fiches-risques.brgm.fr/georisques/cavite/HNOAA2716795" \t "_self" </w:instrText>
            </w:r>
            <w:r>
              <w:fldChar w:fldCharType="separate"/>
            </w:r>
            <w:r>
              <w:rPr>
                <w:rFonts w:ascii="Marianne" w:hAnsi="Marianne" w:eastAsia="Marianne" w:cs="Marianne"/>
                <w:sz w:val="14"/>
              </w:rPr>
              <w:t xml:space="preserve">HNOAA2716795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"https://fiches-risques.brgm.fr/georisques/cavite/HNOAA2716796" \t "_self" </w:instrText>
            </w:r>
            <w:r>
              <w:fldChar w:fldCharType="separate"/>
            </w:r>
            <w:r>
              <w:rPr>
                <w:rFonts w:ascii="Marianne" w:hAnsi="Marianne" w:eastAsia="Marianne" w:cs="Marianne"/>
                <w:sz w:val="14"/>
              </w:rPr>
              <w:t xml:space="preserve">HNOAA2716796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"https://fiches-risques.brgm.fr/georisques/cavite/HNOAA2716797" \t "_self" </w:instrText>
            </w:r>
            <w:r>
              <w:fldChar w:fldCharType="separate"/>
            </w:r>
            <w:r>
              <w:rPr>
                <w:rFonts w:ascii="Marianne" w:hAnsi="Marianne" w:eastAsia="Marianne" w:cs="Marianne"/>
                <w:sz w:val="14"/>
              </w:rPr>
              <w:t xml:space="preserve">HNOAA2716797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"https://fiches-risques.brgm.fr/georisques/cavite/HNOAA2716798" \t "_self" </w:instrText>
            </w:r>
            <w:r>
              <w:fldChar w:fldCharType="separate"/>
            </w:r>
            <w:r>
              <w:rPr>
                <w:rFonts w:ascii="Marianne" w:hAnsi="Marianne" w:eastAsia="Marianne" w:cs="Marianne"/>
                <w:sz w:val="14"/>
              </w:rPr>
              <w:t xml:space="preserve">HNOAA2716798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"https://fiches-risques.brgm.fr/georisques/cavite/HNOAA2716799" \t "_self" </w:instrText>
            </w:r>
            <w:r>
              <w:fldChar w:fldCharType="separate"/>
            </w:r>
            <w:r>
              <w:rPr>
                <w:rFonts w:ascii="Marianne" w:hAnsi="Marianne" w:eastAsia="Marianne" w:cs="Marianne"/>
                <w:sz w:val="14"/>
              </w:rPr>
              <w:t xml:space="preserve">HNOAA2716799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"https://fiches-risques.brgm.fr/georisques/cavite/HNOAA2716800" \t "_self" </w:instrText>
            </w:r>
            <w:r>
              <w:fldChar w:fldCharType="separate"/>
            </w:r>
            <w:r>
              <w:rPr>
                <w:rFonts w:ascii="Marianne" w:hAnsi="Marianne" w:eastAsia="Marianne" w:cs="Marianne"/>
                <w:sz w:val="14"/>
              </w:rPr>
              <w:t xml:space="preserve">HNOAA2716800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"https://fiches-risques.brgm.fr/georisques/cavite/HNOAA2716801" \t "_self" </w:instrText>
            </w:r>
            <w:r>
              <w:fldChar w:fldCharType="separate"/>
            </w:r>
            <w:r>
              <w:rPr>
                <w:rFonts w:ascii="Marianne" w:hAnsi="Marianne" w:eastAsia="Marianne" w:cs="Marianne"/>
                <w:sz w:val="14"/>
              </w:rPr>
              <w:t xml:space="preserve">HNOAA2716801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"https://fiches-risques.brgm.fr/georisques/cavite/HNOAA2716802" \t "_self" </w:instrText>
            </w:r>
            <w:r>
              <w:fldChar w:fldCharType="separate"/>
            </w:r>
            <w:r>
              <w:rPr>
                <w:rFonts w:ascii="Marianne" w:hAnsi="Marianne" w:eastAsia="Marianne" w:cs="Marianne"/>
                <w:sz w:val="14"/>
              </w:rPr>
              <w:t xml:space="preserve">HNOAA2716802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"https://fiches-risques.brgm.fr/georisques/cavite/HNOAA2716803" \t "_self" </w:instrText>
            </w:r>
            <w:r>
              <w:fldChar w:fldCharType="separate"/>
            </w:r>
            <w:r>
              <w:rPr>
                <w:rFonts w:ascii="Marianne" w:hAnsi="Marianne" w:eastAsia="Marianne" w:cs="Marianne"/>
                <w:sz w:val="14"/>
              </w:rPr>
              <w:t xml:space="preserve">HNOAA2716803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"https://fiches-risques.brgm.fr/georisques/cavite/HNOAA2716804" \t "_self" </w:instrText>
            </w:r>
            <w:r>
              <w:fldChar w:fldCharType="separate"/>
            </w:r>
            <w:r>
              <w:rPr>
                <w:rFonts w:ascii="Marianne" w:hAnsi="Marianne" w:eastAsia="Marianne" w:cs="Marianne"/>
                <w:sz w:val="14"/>
              </w:rPr>
              <w:t xml:space="preserve">HNOAA2716804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"https://fiches-risques.brgm.fr/georisques/cavite/HNOAA2716805" \t "_self" </w:instrText>
            </w:r>
            <w:r>
              <w:fldChar w:fldCharType="separate"/>
            </w:r>
            <w:r>
              <w:rPr>
                <w:rFonts w:ascii="Marianne" w:hAnsi="Marianne" w:eastAsia="Marianne" w:cs="Marianne"/>
                <w:sz w:val="14"/>
              </w:rPr>
              <w:t xml:space="preserve">HNOAA2716805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"https://fiches-risques.brgm.fr/georisques/cavite/HNOAA2716806" \t "_self" </w:instrText>
            </w:r>
            <w:r>
              <w:fldChar w:fldCharType="separate"/>
            </w:r>
            <w:r>
              <w:rPr>
                <w:rFonts w:ascii="Marianne" w:hAnsi="Marianne" w:eastAsia="Marianne" w:cs="Marianne"/>
                <w:sz w:val="14"/>
              </w:rPr>
              <w:t xml:space="preserve">HNOAA2716806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"https://fiches-risques.brgm.fr/georisques/cavite/HNOAA2716807" \t "_self" </w:instrText>
            </w:r>
            <w:r>
              <w:fldChar w:fldCharType="separate"/>
            </w:r>
            <w:r>
              <w:rPr>
                <w:rFonts w:ascii="Marianne" w:hAnsi="Marianne" w:eastAsia="Marianne" w:cs="Marianne"/>
                <w:sz w:val="14"/>
              </w:rPr>
              <w:t xml:space="preserve">HNOAA2716807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"https://fiches-risques.brgm.fr/georisques/cavite/HNOAA2716808" \t "_self" </w:instrText>
            </w:r>
            <w:r>
              <w:fldChar w:fldCharType="separate"/>
            </w:r>
            <w:r>
              <w:rPr>
                <w:rFonts w:ascii="Marianne" w:hAnsi="Marianne" w:eastAsia="Marianne" w:cs="Marianne"/>
                <w:sz w:val="14"/>
              </w:rPr>
              <w:t xml:space="preserve">HNOAA2716808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"https://fiches-risques.brgm.fr/georisques/cavite/HNOAA2716809" \t "_self" </w:instrText>
            </w:r>
            <w:r>
              <w:fldChar w:fldCharType="separate"/>
            </w:r>
            <w:r>
              <w:rPr>
                <w:rFonts w:ascii="Marianne" w:hAnsi="Marianne" w:eastAsia="Marianne" w:cs="Marianne"/>
                <w:sz w:val="14"/>
              </w:rPr>
              <w:t xml:space="preserve">HNOAA2716809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"https://fiches-risques.brgm.fr/georisques/cavite/HNOAA2716810" \t "_self" </w:instrText>
            </w:r>
            <w:r>
              <w:fldChar w:fldCharType="separate"/>
            </w:r>
            <w:r>
              <w:rPr>
                <w:rFonts w:ascii="Marianne" w:hAnsi="Marianne" w:eastAsia="Marianne" w:cs="Marianne"/>
                <w:sz w:val="14"/>
              </w:rPr>
              <w:t xml:space="preserve">HNOAA2716810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787927" name="Picture">
</wp:docPr>
                  <a:graphic>
                    <a:graphicData uri="http://schemas.openxmlformats.org/drawingml/2006/picture">
                      <pic:pic>
                        <pic:nvPicPr>
                          <pic:cNvPr id="1346787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05352" name="Picture">
</wp:docPr>
                  <a:graphic>
                    <a:graphicData uri="http://schemas.openxmlformats.org/drawingml/2006/picture">
                      <pic:pic>
                        <pic:nvPicPr>
                          <pic:cNvPr id="75405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Triqueville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864740" name="Picture">
</wp:docPr>
                  <a:graphic>
                    <a:graphicData uri="http://schemas.openxmlformats.org/drawingml/2006/picture">
                      <pic:pic>
                        <pic:nvPicPr>
                          <pic:cNvPr id="1495864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"https://fiches-risques.brgm.fr/georisques/casias/SSP3858555" \t "_blank" </w:instrText>
            </w:r>
            <w:r>
              <w:fldChar w:fldCharType="separate"/>
            </w:r>
            <w:r>
              <w:rPr>
                <w:rFonts w:ascii="Marianne" w:hAnsi="Marianne" w:eastAsia="Marianne" w:cs="Marianne"/>
                <w:sz w:val="14"/>
              </w:rPr>
              <w:t xml:space="preserve">SSP3858555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