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84684" name="Picture">
</wp:docPr>
                  <a:graphic>
                    <a:graphicData uri="http://schemas.openxmlformats.org/drawingml/2006/picture">
                      <pic:pic>
                        <pic:nvPicPr>
                          <pic:cNvPr id="15738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62066" name="Picture">
</wp:docPr>
                  <a:graphic>
                    <a:graphicData uri="http://schemas.openxmlformats.org/drawingml/2006/picture">
                      <pic:pic>
                        <pic:nvPicPr>
                          <pic:cNvPr id="175962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535031" name="Picture">
</wp:docPr>
                        <a:graphic>
                          <a:graphicData uri="http://schemas.openxmlformats.org/drawingml/2006/picture">
                            <pic:pic>
                              <pic:nvPicPr>
                                <pic:cNvPr id="472535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50160 Torigny-les-Villes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5437408" name="Picture">
</wp:docPr>
                  <a:graphic>
                    <a:graphicData uri="http://schemas.openxmlformats.org/drawingml/2006/picture">
                      <pic:pic>
                        <pic:nvPicPr>
                          <pic:cNvPr id="695437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046296" name="Picture">
</wp:docPr>
                  <a:graphic>
                    <a:graphicData uri="http://schemas.openxmlformats.org/drawingml/2006/picture">
                      <pic:pic>
                        <pic:nvPicPr>
                          <pic:cNvPr id="44404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78940" name="Picture">
</wp:docPr>
                  <a:graphic>
                    <a:graphicData uri="http://schemas.openxmlformats.org/drawingml/2006/picture">
                      <pic:pic>
                        <pic:nvPicPr>
                          <pic:cNvPr id="78227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32665" name="Picture">
</wp:docPr>
                  <a:graphic>
                    <a:graphicData uri="http://schemas.openxmlformats.org/drawingml/2006/picture">
                      <pic:pic>
                        <pic:nvPicPr>
                          <pic:cNvPr id="75903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60379" name="Picture">
</wp:docPr>
                  <a:graphic>
                    <a:graphicData uri="http://schemas.openxmlformats.org/drawingml/2006/picture">
                      <pic:pic>
                        <pic:nvPicPr>
                          <pic:cNvPr id="33256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862887" name="Picture">
</wp:docPr>
                        <a:graphic>
                          <a:graphicData uri="http://schemas.openxmlformats.org/drawingml/2006/picture">
                            <pic:pic>
                              <pic:nvPicPr>
                                <pic:cNvPr id="1351862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48929" name="Picture">
</wp:docPr>
                        <a:graphic>
                          <a:graphicData uri="http://schemas.openxmlformats.org/drawingml/2006/picture">
                            <pic:pic>
                              <pic:nvPicPr>
                                <pic:cNvPr id="393848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363222" name="Picture">
</wp:docPr>
                        <a:graphic>
                          <a:graphicData uri="http://schemas.openxmlformats.org/drawingml/2006/picture">
                            <pic:pic>
                              <pic:nvPicPr>
                                <pic:cNvPr id="2118363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62053" name="Picture">
</wp:docPr>
                        <a:graphic>
                          <a:graphicData uri="http://schemas.openxmlformats.org/drawingml/2006/picture">
                            <pic:pic>
                              <pic:nvPicPr>
                                <pic:cNvPr id="269362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1680" name="Picture">
</wp:docPr>
                        <a:graphic>
                          <a:graphicData uri="http://schemas.openxmlformats.org/drawingml/2006/picture">
                            <pic:pic>
                              <pic:nvPicPr>
                                <pic:cNvPr id="97941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10526" name="Picture">
</wp:docPr>
                        <a:graphic>
                          <a:graphicData uri="http://schemas.openxmlformats.org/drawingml/2006/picture">
                            <pic:pic>
                              <pic:nvPicPr>
                                <pic:cNvPr id="2044410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257289" name="Picture">
</wp:docPr>
                        <a:graphic>
                          <a:graphicData uri="http://schemas.openxmlformats.org/drawingml/2006/picture">
                            <pic:pic>
                              <pic:nvPicPr>
                                <pic:cNvPr id="535257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91228" name="Picture">
</wp:docPr>
                        <a:graphic>
                          <a:graphicData uri="http://schemas.openxmlformats.org/drawingml/2006/picture">
                            <pic:pic>
                              <pic:nvPicPr>
                                <pic:cNvPr id="1138491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877340" name="Picture">
</wp:docPr>
                        <a:graphic>
                          <a:graphicData uri="http://schemas.openxmlformats.org/drawingml/2006/picture">
                            <pic:pic>
                              <pic:nvPicPr>
                                <pic:cNvPr id="1540877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77695" name="Picture">
</wp:docPr>
                        <a:graphic>
                          <a:graphicData uri="http://schemas.openxmlformats.org/drawingml/2006/picture">
                            <pic:pic>
                              <pic:nvPicPr>
                                <pic:cNvPr id="869677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4432" name="Picture">
</wp:docPr>
                        <a:graphic>
                          <a:graphicData uri="http://schemas.openxmlformats.org/drawingml/2006/picture">
                            <pic:pic>
                              <pic:nvPicPr>
                                <pic:cNvPr id="913034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977044" name="Picture">
</wp:docPr>
                        <a:graphic>
                          <a:graphicData uri="http://schemas.openxmlformats.org/drawingml/2006/picture">
                            <pic:pic>
                              <pic:nvPicPr>
                                <pic:cNvPr id="932977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45930" name="Picture">
</wp:docPr>
                        <a:graphic>
                          <a:graphicData uri="http://schemas.openxmlformats.org/drawingml/2006/picture">
                            <pic:pic>
                              <pic:nvPicPr>
                                <pic:cNvPr id="274045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60971" name="Picture">
</wp:docPr>
                        <a:graphic>
                          <a:graphicData uri="http://schemas.openxmlformats.org/drawingml/2006/picture">
                            <pic:pic>
                              <pic:nvPicPr>
                                <pic:cNvPr id="1061260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52121" name="Picture">
</wp:docPr>
                        <a:graphic>
                          <a:graphicData uri="http://schemas.openxmlformats.org/drawingml/2006/picture">
                            <pic:pic>
                              <pic:nvPicPr>
                                <pic:cNvPr id="1250252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95946" name="Picture">
</wp:docPr>
                        <a:graphic>
                          <a:graphicData uri="http://schemas.openxmlformats.org/drawingml/2006/picture">
                            <pic:pic>
                              <pic:nvPicPr>
                                <pic:cNvPr id="791795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98866" name="Picture">
</wp:docPr>
                        <a:graphic>
                          <a:graphicData uri="http://schemas.openxmlformats.org/drawingml/2006/picture">
                            <pic:pic>
                              <pic:nvPicPr>
                                <pic:cNvPr id="1025098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17615" name="Picture">
</wp:docPr>
                        <a:graphic>
                          <a:graphicData uri="http://schemas.openxmlformats.org/drawingml/2006/picture">
                            <pic:pic>
                              <pic:nvPicPr>
                                <pic:cNvPr id="4677176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055230" name="Picture">
</wp:docPr>
                        <a:graphic>
                          <a:graphicData uri="http://schemas.openxmlformats.org/drawingml/2006/picture">
                            <pic:pic>
                              <pic:nvPicPr>
                                <pic:cNvPr id="8920552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90656" name="Picture">
</wp:docPr>
                        <a:graphic>
                          <a:graphicData uri="http://schemas.openxmlformats.org/drawingml/2006/picture">
                            <pic:pic>
                              <pic:nvPicPr>
                                <pic:cNvPr id="361890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08736" name="Picture">
</wp:docPr>
                        <a:graphic>
                          <a:graphicData uri="http://schemas.openxmlformats.org/drawingml/2006/picture">
                            <pic:pic>
                              <pic:nvPicPr>
                                <pic:cNvPr id="298608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20780" name="Picture">
</wp:docPr>
                  <a:graphic>
                    <a:graphicData uri="http://schemas.openxmlformats.org/drawingml/2006/picture">
                      <pic:pic>
                        <pic:nvPicPr>
                          <pic:cNvPr id="187302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60985" name="Picture">
</wp:docPr>
                  <a:graphic>
                    <a:graphicData uri="http://schemas.openxmlformats.org/drawingml/2006/picture">
                      <pic:pic>
                        <pic:nvPicPr>
                          <pic:cNvPr id="197826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86473" name="Picture">
</wp:docPr>
                  <a:graphic>
                    <a:graphicData uri="http://schemas.openxmlformats.org/drawingml/2006/picture">
                      <pic:pic>
                        <pic:nvPicPr>
                          <pic:cNvPr id="52328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Torigny-les-villes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09588" name="Picture">
</wp:docPr>
                  <a:graphic>
                    <a:graphicData uri="http://schemas.openxmlformats.org/drawingml/2006/picture">
                      <pic:pic>
                        <pic:nvPicPr>
                          <pic:cNvPr id="12409095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23890" name="Picture">
</wp:docPr>
                  <a:graphic>
                    <a:graphicData uri="http://schemas.openxmlformats.org/drawingml/2006/picture">
                      <pic:pic>
                        <pic:nvPicPr>
                          <pic:cNvPr id="470123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4379713" name="Picture">
</wp:docPr>
                  <a:graphic>
                    <a:graphicData uri="http://schemas.openxmlformats.org/drawingml/2006/picture">
                      <pic:pic>
                        <pic:nvPicPr>
                          <pic:cNvPr id="16543797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692751" name="Picture">
</wp:docPr>
                        <a:graphic>
                          <a:graphicData uri="http://schemas.openxmlformats.org/drawingml/2006/picture">
                            <pic:pic>
                              <pic:nvPicPr>
                                <pic:cNvPr id="14586927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312134" name="Picture">
</wp:docPr>
                        <a:graphic>
                          <a:graphicData uri="http://schemas.openxmlformats.org/drawingml/2006/picture">
                            <pic:pic>
                              <pic:nvPicPr>
                                <pic:cNvPr id="14333121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91292" name="Picture">
</wp:docPr>
                  <a:graphic>
                    <a:graphicData uri="http://schemas.openxmlformats.org/drawingml/2006/picture">
                      <pic:pic>
                        <pic:nvPicPr>
                          <pic:cNvPr id="63409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32758" name="Picture">
</wp:docPr>
                  <a:graphic>
                    <a:graphicData uri="http://schemas.openxmlformats.org/drawingml/2006/picture">
                      <pic:pic>
                        <pic:nvPicPr>
                          <pic:cNvPr id="36433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79581" name="Picture">
</wp:docPr>
                  <a:graphic>
                    <a:graphicData uri="http://schemas.openxmlformats.org/drawingml/2006/picture">
                      <pic:pic>
                        <pic:nvPicPr>
                          <pic:cNvPr id="47377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Torigny-les-villes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52329" name="Picture">
</wp:docPr>
                        <a:graphic>
                          <a:graphicData uri="http://schemas.openxmlformats.org/drawingml/2006/picture">
                            <pic:pic>
                              <pic:nvPicPr>
                                <pic:cNvPr id="1812952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11923" name="Picture">
</wp:docPr>
                  <a:graphic>
                    <a:graphicData uri="http://schemas.openxmlformats.org/drawingml/2006/picture">
                      <pic:pic>
                        <pic:nvPicPr>
                          <pic:cNvPr id="211371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50301" name="Picture">
</wp:docPr>
                  <a:graphic>
                    <a:graphicData uri="http://schemas.openxmlformats.org/drawingml/2006/picture">
                      <pic:pic>
                        <pic:nvPicPr>
                          <pic:cNvPr id="46305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1626" name="Picture">
</wp:docPr>
                  <a:graphic>
                    <a:graphicData uri="http://schemas.openxmlformats.org/drawingml/2006/picture">
                      <pic:pic>
                        <pic:nvPicPr>
                          <pic:cNvPr id="20402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32016" name="Picture">
</wp:docPr>
                  <a:graphic>
                    <a:graphicData uri="http://schemas.openxmlformats.org/drawingml/2006/picture">
                      <pic:pic>
                        <pic:nvPicPr>
                          <pic:cNvPr id="2939320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10576" name="Picture">
</wp:docPr>
                  <a:graphic>
                    <a:graphicData uri="http://schemas.openxmlformats.org/drawingml/2006/picture">
                      <pic:pic>
                        <pic:nvPicPr>
                          <pic:cNvPr id="2079310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727292" name="Picture">
</wp:docPr>
                  <a:graphic>
                    <a:graphicData uri="http://schemas.openxmlformats.org/drawingml/2006/picture">
                      <pic:pic>
                        <pic:nvPicPr>
                          <pic:cNvPr id="16167272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08794" name="Picture">
</wp:docPr>
                        <a:graphic>
                          <a:graphicData uri="http://schemas.openxmlformats.org/drawingml/2006/picture">
                            <pic:pic>
                              <pic:nvPicPr>
                                <pic:cNvPr id="1771708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075" name="Picture">
</wp:docPr>
                  <a:graphic>
                    <a:graphicData uri="http://schemas.openxmlformats.org/drawingml/2006/picture">
                      <pic:pic>
                        <pic:nvPicPr>
                          <pic:cNvPr id="2058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76110" name="Picture">
</wp:docPr>
                  <a:graphic>
                    <a:graphicData uri="http://schemas.openxmlformats.org/drawingml/2006/picture">
                      <pic:pic>
                        <pic:nvPicPr>
                          <pic:cNvPr id="79587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41035" name="Picture">
</wp:docPr>
                  <a:graphic>
                    <a:graphicData uri="http://schemas.openxmlformats.org/drawingml/2006/picture">
                      <pic:pic>
                        <pic:nvPicPr>
                          <pic:cNvPr id="39174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96564" name="Picture">
</wp:docPr>
                  <a:graphic>
                    <a:graphicData uri="http://schemas.openxmlformats.org/drawingml/2006/picture">
                      <pic:pic>
                        <pic:nvPicPr>
                          <pic:cNvPr id="218396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21418" name="Picture">
</wp:docPr>
                  <a:graphic>
                    <a:graphicData uri="http://schemas.openxmlformats.org/drawingml/2006/picture">
                      <pic:pic>
                        <pic:nvPicPr>
                          <pic:cNvPr id="1481121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953558" name="Picture">
</wp:docPr>
                  <a:graphic>
                    <a:graphicData uri="http://schemas.openxmlformats.org/drawingml/2006/picture">
                      <pic:pic>
                        <pic:nvPicPr>
                          <pic:cNvPr id="1356953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417756" name="Picture">
</wp:docPr>
                        <a:graphic>
                          <a:graphicData uri="http://schemas.openxmlformats.org/drawingml/2006/picture">
                            <pic:pic>
                              <pic:nvPicPr>
                                <pic:cNvPr id="948417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790226" name="Picture">
</wp:docPr>
                        <a:graphic>
                          <a:graphicData uri="http://schemas.openxmlformats.org/drawingml/2006/picture">
                            <pic:pic>
                              <pic:nvPicPr>
                                <pic:cNvPr id="1018790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48653" name="Picture">
</wp:docPr>
                  <a:graphic>
                    <a:graphicData uri="http://schemas.openxmlformats.org/drawingml/2006/picture">
                      <pic:pic>
                        <pic:nvPicPr>
                          <pic:cNvPr id="96664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34560" name="Picture">
</wp:docPr>
                  <a:graphic>
                    <a:graphicData uri="http://schemas.openxmlformats.org/drawingml/2006/picture">
                      <pic:pic>
                        <pic:nvPicPr>
                          <pic:cNvPr id="112793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95018" name="Picture">
</wp:docPr>
                  <a:graphic>
                    <a:graphicData uri="http://schemas.openxmlformats.org/drawingml/2006/picture">
                      <pic:pic>
                        <pic:nvPicPr>
                          <pic:cNvPr id="94149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784401" name="Picture">
</wp:docPr>
                  <a:graphic>
                    <a:graphicData uri="http://schemas.openxmlformats.org/drawingml/2006/picture">
                      <pic:pic>
                        <pic:nvPicPr>
                          <pic:cNvPr id="17357844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42594" name="Picture">
</wp:docPr>
                  <a:graphic>
                    <a:graphicData uri="http://schemas.openxmlformats.org/drawingml/2006/picture">
                      <pic:pic>
                        <pic:nvPicPr>
                          <pic:cNvPr id="1514242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24631" name="Picture">
</wp:docPr>
                  <a:graphic>
                    <a:graphicData uri="http://schemas.openxmlformats.org/drawingml/2006/picture">
                      <pic:pic>
                        <pic:nvPicPr>
                          <pic:cNvPr id="2131246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60791" name="Picture">
</wp:docPr>
                        <a:graphic>
                          <a:graphicData uri="http://schemas.openxmlformats.org/drawingml/2006/picture">
                            <pic:pic>
                              <pic:nvPicPr>
                                <pic:cNvPr id="11685607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49904" name="Picture">
</wp:docPr>
                  <a:graphic>
                    <a:graphicData uri="http://schemas.openxmlformats.org/drawingml/2006/picture">
                      <pic:pic>
                        <pic:nvPicPr>
                          <pic:cNvPr id="105954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92582" name="Picture">
</wp:docPr>
                  <a:graphic>
                    <a:graphicData uri="http://schemas.openxmlformats.org/drawingml/2006/picture">
                      <pic:pic>
                        <pic:nvPicPr>
                          <pic:cNvPr id="5640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896808" name="Picture">
</wp:docPr>
                  <a:graphic>
                    <a:graphicData uri="http://schemas.openxmlformats.org/drawingml/2006/picture">
                      <pic:pic>
                        <pic:nvPicPr>
                          <pic:cNvPr id="138189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Torigny-les-villes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983043" name="Picture">
</wp:docPr>
                  <a:graphic>
                    <a:graphicData uri="http://schemas.openxmlformats.org/drawingml/2006/picture">
                      <pic:pic>
                        <pic:nvPicPr>
                          <pic:cNvPr id="147598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1140" name="Picture">
</wp:docPr>
                  <a:graphic>
                    <a:graphicData uri="http://schemas.openxmlformats.org/drawingml/2006/picture">
                      <pic:pic>
                        <pic:nvPicPr>
                          <pic:cNvPr id="21448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706263" name="Picture">
</wp:docPr>
                  <a:graphic>
                    <a:graphicData uri="http://schemas.openxmlformats.org/drawingml/2006/picture">
                      <pic:pic>
                        <pic:nvPicPr>
                          <pic:cNvPr id="78270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00318" name="Picture">
</wp:docPr>
                  <a:graphic>
                    <a:graphicData uri="http://schemas.openxmlformats.org/drawingml/2006/picture">
                      <pic:pic>
                        <pic:nvPicPr>
                          <pic:cNvPr id="150940031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53512" name="Picture">
</wp:docPr>
                  <a:graphic>
                    <a:graphicData uri="http://schemas.openxmlformats.org/drawingml/2006/picture">
                      <pic:pic>
                        <pic:nvPicPr>
                          <pic:cNvPr id="1825653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629140" name="Picture">
</wp:docPr>
                  <a:graphic>
                    <a:graphicData uri="http://schemas.openxmlformats.org/drawingml/2006/picture">
                      <pic:pic>
                        <pic:nvPicPr>
                          <pic:cNvPr id="16266291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06434" name="Picture">
</wp:docPr>
                        <a:graphic>
                          <a:graphicData uri="http://schemas.openxmlformats.org/drawingml/2006/picture">
                            <pic:pic>
                              <pic:nvPicPr>
                                <pic:cNvPr id="618806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62651" name="Picture">
</wp:docPr>
                  <a:graphic>
                    <a:graphicData uri="http://schemas.openxmlformats.org/drawingml/2006/picture">
                      <pic:pic>
                        <pic:nvPicPr>
                          <pic:cNvPr id="102166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05817" name="Picture">
</wp:docPr>
                  <a:graphic>
                    <a:graphicData uri="http://schemas.openxmlformats.org/drawingml/2006/picture">
                      <pic:pic>
                        <pic:nvPicPr>
                          <pic:cNvPr id="72160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26295" name="Picture">
</wp:docPr>
                  <a:graphic>
                    <a:graphicData uri="http://schemas.openxmlformats.org/drawingml/2006/picture">
                      <pic:pic>
                        <pic:nvPicPr>
                          <pic:cNvPr id="50652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50505" name="Picture">
</wp:docPr>
                  <a:graphic>
                    <a:graphicData uri="http://schemas.openxmlformats.org/drawingml/2006/picture">
                      <pic:pic>
                        <pic:nvPicPr>
                          <pic:cNvPr id="14524505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86733" name="Picture">
</wp:docPr>
                  <a:graphic>
                    <a:graphicData uri="http://schemas.openxmlformats.org/drawingml/2006/picture">
                      <pic:pic>
                        <pic:nvPicPr>
                          <pic:cNvPr id="1190186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705790" name="Picture">
</wp:docPr>
                  <a:graphic>
                    <a:graphicData uri="http://schemas.openxmlformats.org/drawingml/2006/picture">
                      <pic:pic>
                        <pic:nvPicPr>
                          <pic:cNvPr id="11177057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9802" name="Picture">
</wp:docPr>
                        <a:graphic>
                          <a:graphicData uri="http://schemas.openxmlformats.org/drawingml/2006/picture">
                            <pic:pic>
                              <pic:nvPicPr>
                                <pic:cNvPr id="120069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74935" name="Picture">
</wp:docPr>
                  <a:graphic>
                    <a:graphicData uri="http://schemas.openxmlformats.org/drawingml/2006/picture">
                      <pic:pic>
                        <pic:nvPicPr>
                          <pic:cNvPr id="86737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06568" name="Picture">
</wp:docPr>
                  <a:graphic>
                    <a:graphicData uri="http://schemas.openxmlformats.org/drawingml/2006/picture">
                      <pic:pic>
                        <pic:nvPicPr>
                          <pic:cNvPr id="212850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22094" name="Picture">
</wp:docPr>
                  <a:graphic>
                    <a:graphicData uri="http://schemas.openxmlformats.org/drawingml/2006/picture">
                      <pic:pic>
                        <pic:nvPicPr>
                          <pic:cNvPr id="196722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Torigny-les-villes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8835" name="Picture">
</wp:docPr>
                  <a:graphic>
                    <a:graphicData uri="http://schemas.openxmlformats.org/drawingml/2006/picture">
                      <pic:pic>
                        <pic:nvPicPr>
                          <pic:cNvPr id="13000883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8273" name="Picture">
</wp:docPr>
                  <a:graphic>
                    <a:graphicData uri="http://schemas.openxmlformats.org/drawingml/2006/picture">
                      <pic:pic>
                        <pic:nvPicPr>
                          <pic:cNvPr id="62188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854195" name="Picture">
</wp:docPr>
                  <a:graphic>
                    <a:graphicData uri="http://schemas.openxmlformats.org/drawingml/2006/picture">
                      <pic:pic>
                        <pic:nvPicPr>
                          <pic:cNvPr id="2118541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85852" name="Picture">
</wp:docPr>
                        <a:graphic>
                          <a:graphicData uri="http://schemas.openxmlformats.org/drawingml/2006/picture">
                            <pic:pic>
                              <pic:nvPicPr>
                                <pic:cNvPr id="38328585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64951" name="Picture">
</wp:docPr>
                  <a:graphic>
                    <a:graphicData uri="http://schemas.openxmlformats.org/drawingml/2006/picture">
                      <pic:pic>
                        <pic:nvPicPr>
                          <pic:cNvPr id="74586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0851" name="Picture">
</wp:docPr>
                  <a:graphic>
                    <a:graphicData uri="http://schemas.openxmlformats.org/drawingml/2006/picture">
                      <pic:pic>
                        <pic:nvPicPr>
                          <pic:cNvPr id="14015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24653" name="Picture">
</wp:docPr>
                  <a:graphic>
                    <a:graphicData uri="http://schemas.openxmlformats.org/drawingml/2006/picture">
                      <pic:pic>
                        <pic:nvPicPr>
                          <pic:cNvPr id="109422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"https://fiches-risques.brgm.fr/georisques/infosols/instruction/SSP50386201" \t "_blank" </w:instrText>
            </w:r>
            <w:r>
              <w:fldChar w:fldCharType="separate"/>
            </w:r>
            <w:r>
              <w:rPr>
                <w:rFonts w:ascii="Marianne" w:hAnsi="Marianne" w:eastAsia="Marianne" w:cs="Marianne"/>
                <w:sz w:val="14"/>
              </w:rPr>
              <w:t xml:space="preserve">SSP50386201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DOUBLET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87394" name="Picture">
</wp:docPr>
                  <a:graphic>
                    <a:graphicData uri="http://schemas.openxmlformats.org/drawingml/2006/picture">
                      <pic:pic>
                        <pic:nvPicPr>
                          <pic:cNvPr id="34228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76092" name="Picture">
</wp:docPr>
                  <a:graphic>
                    <a:graphicData uri="http://schemas.openxmlformats.org/drawingml/2006/picture">
                      <pic:pic>
                        <pic:nvPicPr>
                          <pic:cNvPr id="27117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Torigny-les-Villes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31805" name="Picture">
</wp:docPr>
                  <a:graphic>
                    <a:graphicData uri="http://schemas.openxmlformats.org/drawingml/2006/picture">
                      <pic:pic>
                        <pic:nvPicPr>
                          <pic:cNvPr id="70763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"https://fiches-risques.brgm.fr/georisques/casias/SSP4102448" \t "_blank" </w:instrText>
            </w:r>
            <w:r>
              <w:fldChar w:fldCharType="separate"/>
            </w:r>
            <w:r>
              <w:rPr>
                <w:rFonts w:ascii="Marianne" w:hAnsi="Marianne" w:eastAsia="Marianne" w:cs="Marianne"/>
                <w:sz w:val="14"/>
              </w:rPr>
              <w:t xml:space="preserve">SSP4102448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SRTP (STE RENNAISE DE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"https://fiches-risques.brgm.fr/georisques/casias/SSP4102019" \t "_blank" </w:instrText>
            </w:r>
            <w:r>
              <w:fldChar w:fldCharType="separate"/>
            </w:r>
            <w:r>
              <w:rPr>
                <w:rFonts w:ascii="Marianne" w:hAnsi="Marianne" w:eastAsia="Marianne" w:cs="Marianne"/>
                <w:sz w:val="14"/>
              </w:rPr>
              <w:t xml:space="preserve">SSP4102019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HELARY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"https://fiches-risques.brgm.fr/georisques/casias/SSP4099891" \t "_blank" </w:instrText>
            </w:r>
            <w:r>
              <w:fldChar w:fldCharType="separate"/>
            </w:r>
            <w:r>
              <w:rPr>
                <w:rFonts w:ascii="Marianne" w:hAnsi="Marianne" w:eastAsia="Marianne" w:cs="Marianne"/>
                <w:sz w:val="14"/>
              </w:rPr>
              <w:t xml:space="preserve">SSP4099891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"https://fiches-risques.brgm.fr/georisques/casias/SSP4099705" \t "_blank" </w:instrText>
            </w:r>
            <w:r>
              <w:fldChar w:fldCharType="separate"/>
            </w:r>
            <w:r>
              <w:rPr>
                <w:rFonts w:ascii="Marianne" w:hAnsi="Marianne" w:eastAsia="Marianne" w:cs="Marianne"/>
                <w:sz w:val="14"/>
              </w:rPr>
              <w:t xml:space="preserve">SSP4099705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DES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"https://fiches-risques.brgm.fr/georisques/casias/SSP3795676" \t "_blank" </w:instrText>
            </w:r>
            <w:r>
              <w:fldChar w:fldCharType="separate"/>
            </w:r>
            <w:r>
              <w:rPr>
                <w:rFonts w:ascii="Marianne" w:hAnsi="Marianne" w:eastAsia="Marianne" w:cs="Marianne"/>
                <w:sz w:val="14"/>
              </w:rPr>
              <w:t xml:space="preserve">SSP3795676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"https://fiches-risques.brgm.fr/georisques/casias/SSP3795041" \t "_blank" </w:instrText>
            </w:r>
            <w:r>
              <w:fldChar w:fldCharType="separate"/>
            </w:r>
            <w:r>
              <w:rPr>
                <w:rFonts w:ascii="Marianne" w:hAnsi="Marianne" w:eastAsia="Marianne" w:cs="Marianne"/>
                <w:sz w:val="14"/>
              </w:rPr>
              <w:t xml:space="preserve">SSP3795041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MICHEL HUREL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"https://fiches-risques.brgm.fr/georisques/casias/SSP3795040" \t "_blank" </w:instrText>
            </w:r>
            <w:r>
              <w:fldChar w:fldCharType="separate"/>
            </w:r>
            <w:r>
              <w:rPr>
                <w:rFonts w:ascii="Marianne" w:hAnsi="Marianne" w:eastAsia="Marianne" w:cs="Marianne"/>
                <w:sz w:val="14"/>
              </w:rPr>
              <w:t xml:space="preserve">SSP3795040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"https://fiches-risques.brgm.fr/georisques/casias/SSP3795039" \t "_blank" </w:instrText>
            </w:r>
            <w:r>
              <w:fldChar w:fldCharType="separate"/>
            </w:r>
            <w:r>
              <w:rPr>
                <w:rFonts w:ascii="Marianne" w:hAnsi="Marianne" w:eastAsia="Marianne" w:cs="Marianne"/>
                <w:sz w:val="14"/>
              </w:rPr>
              <w:t xml:space="preserve">SSP3795039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"https://fiches-risques.brgm.fr/georisques/casias/SSP3795038" \t "_blank" </w:instrText>
            </w:r>
            <w:r>
              <w:fldChar w:fldCharType="separate"/>
            </w:r>
            <w:r>
              <w:rPr>
                <w:rFonts w:ascii="Marianne" w:hAnsi="Marianne" w:eastAsia="Marianne" w:cs="Marianne"/>
                <w:sz w:val="14"/>
              </w:rPr>
              <w:t xml:space="preserve">SSP3795038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"https://fiches-risques.brgm.fr/georisques/casias/SSP3795037" \t "_blank" </w:instrText>
            </w:r>
            <w:r>
              <w:fldChar w:fldCharType="separate"/>
            </w:r>
            <w:r>
              <w:rPr>
                <w:rFonts w:ascii="Marianne" w:hAnsi="Marianne" w:eastAsia="Marianne" w:cs="Marianne"/>
                <w:sz w:val="14"/>
              </w:rPr>
              <w:t xml:space="preserve">SSP3795037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"https://fiches-risques.brgm.fr/georisques/casias/SSP3795036" \t "_blank" </w:instrText>
            </w:r>
            <w:r>
              <w:fldChar w:fldCharType="separate"/>
            </w:r>
            <w:r>
              <w:rPr>
                <w:rFonts w:ascii="Marianne" w:hAnsi="Marianne" w:eastAsia="Marianne" w:cs="Marianne"/>
                <w:sz w:val="14"/>
              </w:rPr>
              <w:t xml:space="preserve">SSP3795036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"https://fiches-risques.brgm.fr/georisques/casias/SSP3795035" \t "_blank" </w:instrText>
            </w:r>
            <w:r>
              <w:fldChar w:fldCharType="separate"/>
            </w:r>
            <w:r>
              <w:rPr>
                <w:rFonts w:ascii="Marianne" w:hAnsi="Marianne" w:eastAsia="Marianne" w:cs="Marianne"/>
                <w:sz w:val="14"/>
              </w:rPr>
              <w:t xml:space="preserve">SSP3795035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"https://fiches-risques.brgm.fr/georisques/casias/SSP3795034" \t "_blank" </w:instrText>
            </w:r>
            <w:r>
              <w:fldChar w:fldCharType="separate"/>
            </w:r>
            <w:r>
              <w:rPr>
                <w:rFonts w:ascii="Marianne" w:hAnsi="Marianne" w:eastAsia="Marianne" w:cs="Marianne"/>
                <w:sz w:val="14"/>
              </w:rPr>
              <w:t xml:space="preserve">SSP3795034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"https://fiches-risques.brgm.fr/georisques/casias/SSP3795033" \t "_blank" </w:instrText>
            </w:r>
            <w:r>
              <w:fldChar w:fldCharType="separate"/>
            </w:r>
            <w:r>
              <w:rPr>
                <w:rFonts w:ascii="Marianne" w:hAnsi="Marianne" w:eastAsia="Marianne" w:cs="Marianne"/>
                <w:sz w:val="14"/>
              </w:rPr>
              <w:t xml:space="preserve">SSP3795033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"https://fiches-risques.brgm.fr/georisques/casias/SSP3795032" \t "_blank" </w:instrText>
            </w:r>
            <w:r>
              <w:fldChar w:fldCharType="separate"/>
            </w:r>
            <w:r>
              <w:rPr>
                <w:rFonts w:ascii="Marianne" w:hAnsi="Marianne" w:eastAsia="Marianne" w:cs="Marianne"/>
                <w:sz w:val="14"/>
              </w:rPr>
              <w:t xml:space="preserve">SSP3795032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"https://fiches-risques.brgm.fr/georisques/casias/SSP3795031" \t "_blank" </w:instrText>
            </w:r>
            <w:r>
              <w:fldChar w:fldCharType="separate"/>
            </w:r>
            <w:r>
              <w:rPr>
                <w:rFonts w:ascii="Marianne" w:hAnsi="Marianne" w:eastAsia="Marianne" w:cs="Marianne"/>
                <w:sz w:val="14"/>
              </w:rPr>
              <w:t xml:space="preserve">SSP3795031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"https://fiches-risques.brgm.fr/georisques/casias/SSP3795030" \t "_blank" </w:instrText>
            </w:r>
            <w:r>
              <w:fldChar w:fldCharType="separate"/>
            </w:r>
            <w:r>
              <w:rPr>
                <w:rFonts w:ascii="Marianne" w:hAnsi="Marianne" w:eastAsia="Marianne" w:cs="Marianne"/>
                <w:sz w:val="14"/>
              </w:rPr>
              <w:t xml:space="preserve">SSP3795030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"https://fiches-risques.brgm.fr/georisques/casias/SSP3795029" \t "_blank" </w:instrText>
            </w:r>
            <w:r>
              <w:fldChar w:fldCharType="separate"/>
            </w:r>
            <w:r>
              <w:rPr>
                <w:rFonts w:ascii="Marianne" w:hAnsi="Marianne" w:eastAsia="Marianne" w:cs="Marianne"/>
                <w:sz w:val="14"/>
              </w:rPr>
              <w:t xml:space="preserve">SSP3795029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"https://fiches-risques.brgm.fr/georisques/casias/SSP3795028" \t "_blank" </w:instrText>
            </w:r>
            <w:r>
              <w:fldChar w:fldCharType="separate"/>
            </w:r>
            <w:r>
              <w:rPr>
                <w:rFonts w:ascii="Marianne" w:hAnsi="Marianne" w:eastAsia="Marianne" w:cs="Marianne"/>
                <w:sz w:val="14"/>
              </w:rPr>
              <w:t xml:space="preserve">SSP3795028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"https://fiches-risques.brgm.fr/georisques/casias/SSP3795027" \t "_blank" </w:instrText>
            </w:r>
            <w:r>
              <w:fldChar w:fldCharType="separate"/>
            </w:r>
            <w:r>
              <w:rPr>
                <w:rFonts w:ascii="Marianne" w:hAnsi="Marianne" w:eastAsia="Marianne" w:cs="Marianne"/>
                <w:sz w:val="14"/>
              </w:rPr>
              <w:t xml:space="preserve">SSP3795027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"https://fiches-risques.brgm.fr/georisques/casias/SSP3795026" \t "_blank" </w:instrText>
            </w:r>
            <w:r>
              <w:fldChar w:fldCharType="separate"/>
            </w:r>
            <w:r>
              <w:rPr>
                <w:rFonts w:ascii="Marianne" w:hAnsi="Marianne" w:eastAsia="Marianne" w:cs="Marianne"/>
                <w:sz w:val="14"/>
              </w:rPr>
              <w:t xml:space="preserve">SSP3795026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"https://fiches-risques.brgm.fr/georisques/casias/SSP3795025" \t "_blank" </w:instrText>
            </w:r>
            <w:r>
              <w:fldChar w:fldCharType="separate"/>
            </w:r>
            <w:r>
              <w:rPr>
                <w:rFonts w:ascii="Marianne" w:hAnsi="Marianne" w:eastAsia="Marianne" w:cs="Marianne"/>
                <w:sz w:val="14"/>
              </w:rPr>
              <w:t xml:space="preserve">SSP3795025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"https://fiches-risques.brgm.fr/georisques/casias/SSP503862" \t "_blank" </w:instrText>
            </w:r>
            <w:r>
              <w:fldChar w:fldCharType="separate"/>
            </w:r>
            <w:r>
              <w:rPr>
                <w:rFonts w:ascii="Marianne" w:hAnsi="Marianne" w:eastAsia="Marianne" w:cs="Marianne"/>
                <w:sz w:val="14"/>
              </w:rPr>
              <w:t xml:space="preserve">SSP503862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DOUBLET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"https://fiches-risques.brgm.fr/georisques/casias/SSP502026" \t "_blank" </w:instrText>
            </w:r>
            <w:r>
              <w:fldChar w:fldCharType="separate"/>
            </w:r>
            <w:r>
              <w:rPr>
                <w:rFonts w:ascii="Marianne" w:hAnsi="Marianne" w:eastAsia="Marianne" w:cs="Marianne"/>
                <w:sz w:val="14"/>
              </w:rPr>
              <w:t xml:space="preserve">SSP502026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DMS (DCA-MORY-SHIPP)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