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93968" name="Picture">
</wp:docPr>
                  <a:graphic>
                    <a:graphicData uri="http://schemas.openxmlformats.org/drawingml/2006/picture">
                      <pic:pic>
                        <pic:nvPicPr>
                          <pic:cNvPr id="98599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695575" name="Picture">
</wp:docPr>
                  <a:graphic>
                    <a:graphicData uri="http://schemas.openxmlformats.org/drawingml/2006/picture">
                      <pic:pic>
                        <pic:nvPicPr>
                          <pic:cNvPr id="801695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0307221" name="Picture">
</wp:docPr>
                        <a:graphic>
                          <a:graphicData uri="http://schemas.openxmlformats.org/drawingml/2006/picture">
                            <pic:pic>
                              <pic:nvPicPr>
                                <pic:cNvPr id="1610307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Tonnerre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511825" name="Picture">
</wp:docPr>
                  <a:graphic>
                    <a:graphicData uri="http://schemas.openxmlformats.org/drawingml/2006/picture">
                      <pic:pic>
                        <pic:nvPicPr>
                          <pic:cNvPr id="1982511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379629" name="Picture">
</wp:docPr>
                  <a:graphic>
                    <a:graphicData uri="http://schemas.openxmlformats.org/drawingml/2006/picture">
                      <pic:pic>
                        <pic:nvPicPr>
                          <pic:cNvPr id="2020379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71979" name="Picture">
</wp:docPr>
                  <a:graphic>
                    <a:graphicData uri="http://schemas.openxmlformats.org/drawingml/2006/picture">
                      <pic:pic>
                        <pic:nvPicPr>
                          <pic:cNvPr id="18082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90801" name="Picture">
</wp:docPr>
                  <a:graphic>
                    <a:graphicData uri="http://schemas.openxmlformats.org/drawingml/2006/picture">
                      <pic:pic>
                        <pic:nvPicPr>
                          <pic:cNvPr id="205409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70781" name="Picture">
</wp:docPr>
                  <a:graphic>
                    <a:graphicData uri="http://schemas.openxmlformats.org/drawingml/2006/picture">
                      <pic:pic>
                        <pic:nvPicPr>
                          <pic:cNvPr id="95247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40526" name="Picture">
</wp:docPr>
                        <a:graphic>
                          <a:graphicData uri="http://schemas.openxmlformats.org/drawingml/2006/picture">
                            <pic:pic>
                              <pic:nvPicPr>
                                <pic:cNvPr id="863640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52511" name="Picture">
</wp:docPr>
                        <a:graphic>
                          <a:graphicData uri="http://schemas.openxmlformats.org/drawingml/2006/picture">
                            <pic:pic>
                              <pic:nvPicPr>
                                <pic:cNvPr id="1335352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44490" name="Picture">
</wp:docPr>
                        <a:graphic>
                          <a:graphicData uri="http://schemas.openxmlformats.org/drawingml/2006/picture">
                            <pic:pic>
                              <pic:nvPicPr>
                                <pic:cNvPr id="481444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54241" name="Picture">
</wp:docPr>
                        <a:graphic>
                          <a:graphicData uri="http://schemas.openxmlformats.org/drawingml/2006/picture">
                            <pic:pic>
                              <pic:nvPicPr>
                                <pic:cNvPr id="2074654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6261" name="Picture">
</wp:docPr>
                        <a:graphic>
                          <a:graphicData uri="http://schemas.openxmlformats.org/drawingml/2006/picture">
                            <pic:pic>
                              <pic:nvPicPr>
                                <pic:cNvPr id="123296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07766" name="Picture">
</wp:docPr>
                        <a:graphic>
                          <a:graphicData uri="http://schemas.openxmlformats.org/drawingml/2006/picture">
                            <pic:pic>
                              <pic:nvPicPr>
                                <pic:cNvPr id="500307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443338" name="Picture">
</wp:docPr>
                        <a:graphic>
                          <a:graphicData uri="http://schemas.openxmlformats.org/drawingml/2006/picture">
                            <pic:pic>
                              <pic:nvPicPr>
                                <pic:cNvPr id="2038443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55702" name="Picture">
</wp:docPr>
                        <a:graphic>
                          <a:graphicData uri="http://schemas.openxmlformats.org/drawingml/2006/picture">
                            <pic:pic>
                              <pic:nvPicPr>
                                <pic:cNvPr id="1711055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81188" name="Picture">
</wp:docPr>
                        <a:graphic>
                          <a:graphicData uri="http://schemas.openxmlformats.org/drawingml/2006/picture">
                            <pic:pic>
                              <pic:nvPicPr>
                                <pic:cNvPr id="1420811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505827" name="Picture">
</wp:docPr>
                        <a:graphic>
                          <a:graphicData uri="http://schemas.openxmlformats.org/drawingml/2006/picture">
                            <pic:pic>
                              <pic:nvPicPr>
                                <pic:cNvPr id="15135058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77186" name="Picture">
</wp:docPr>
                        <a:graphic>
                          <a:graphicData uri="http://schemas.openxmlformats.org/drawingml/2006/picture">
                            <pic:pic>
                              <pic:nvPicPr>
                                <pic:cNvPr id="571477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81388" name="Picture">
</wp:docPr>
                        <a:graphic>
                          <a:graphicData uri="http://schemas.openxmlformats.org/drawingml/2006/picture">
                            <pic:pic>
                              <pic:nvPicPr>
                                <pic:cNvPr id="2136281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99050" name="Picture">
</wp:docPr>
                        <a:graphic>
                          <a:graphicData uri="http://schemas.openxmlformats.org/drawingml/2006/picture">
                            <pic:pic>
                              <pic:nvPicPr>
                                <pic:cNvPr id="16053990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10027" name="Picture">
</wp:docPr>
                        <a:graphic>
                          <a:graphicData uri="http://schemas.openxmlformats.org/drawingml/2006/picture">
                            <pic:pic>
                              <pic:nvPicPr>
                                <pic:cNvPr id="986610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97220" name="Picture">
</wp:docPr>
                        <a:graphic>
                          <a:graphicData uri="http://schemas.openxmlformats.org/drawingml/2006/picture">
                            <pic:pic>
                              <pic:nvPicPr>
                                <pic:cNvPr id="2103972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135350" name="Picture">
</wp:docPr>
                        <a:graphic>
                          <a:graphicData uri="http://schemas.openxmlformats.org/drawingml/2006/picture">
                            <pic:pic>
                              <pic:nvPicPr>
                                <pic:cNvPr id="14331353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35140" name="Picture">
</wp:docPr>
                        <a:graphic>
                          <a:graphicData uri="http://schemas.openxmlformats.org/drawingml/2006/picture">
                            <pic:pic>
                              <pic:nvPicPr>
                                <pic:cNvPr id="1076035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711598" name="Picture">
</wp:docPr>
                        <a:graphic>
                          <a:graphicData uri="http://schemas.openxmlformats.org/drawingml/2006/picture">
                            <pic:pic>
                              <pic:nvPicPr>
                                <pic:cNvPr id="13037115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96613" name="Picture">
</wp:docPr>
                        <a:graphic>
                          <a:graphicData uri="http://schemas.openxmlformats.org/drawingml/2006/picture">
                            <pic:pic>
                              <pic:nvPicPr>
                                <pic:cNvPr id="13888966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73690" name="Picture">
</wp:docPr>
                        <a:graphic>
                          <a:graphicData uri="http://schemas.openxmlformats.org/drawingml/2006/picture">
                            <pic:pic>
                              <pic:nvPicPr>
                                <pic:cNvPr id="847873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081084" name="Picture">
</wp:docPr>
                        <a:graphic>
                          <a:graphicData uri="http://schemas.openxmlformats.org/drawingml/2006/picture">
                            <pic:pic>
                              <pic:nvPicPr>
                                <pic:cNvPr id="2056081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648411" name="Picture">
</wp:docPr>
                        <a:graphic>
                          <a:graphicData uri="http://schemas.openxmlformats.org/drawingml/2006/picture">
                            <pic:pic>
                              <pic:nvPicPr>
                                <pic:cNvPr id="13696484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11538" name="Picture">
</wp:docPr>
                        <a:graphic>
                          <a:graphicData uri="http://schemas.openxmlformats.org/drawingml/2006/picture">
                            <pic:pic>
                              <pic:nvPicPr>
                                <pic:cNvPr id="5964115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82665" name="Picture">
</wp:docPr>
                        <a:graphic>
                          <a:graphicData uri="http://schemas.openxmlformats.org/drawingml/2006/picture">
                            <pic:pic>
                              <pic:nvPicPr>
                                <pic:cNvPr id="1800182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24210" name="Picture">
</wp:docPr>
                  <a:graphic>
                    <a:graphicData uri="http://schemas.openxmlformats.org/drawingml/2006/picture">
                      <pic:pic>
                        <pic:nvPicPr>
                          <pic:cNvPr id="210332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65457" name="Picture">
</wp:docPr>
                  <a:graphic>
                    <a:graphicData uri="http://schemas.openxmlformats.org/drawingml/2006/picture">
                      <pic:pic>
                        <pic:nvPicPr>
                          <pic:cNvPr id="158516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20571" name="Picture">
</wp:docPr>
                  <a:graphic>
                    <a:graphicData uri="http://schemas.openxmlformats.org/drawingml/2006/picture">
                      <pic:pic>
                        <pic:nvPicPr>
                          <pic:cNvPr id="87362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257879" name="Picture">
</wp:docPr>
                  <a:graphic>
                    <a:graphicData uri="http://schemas.openxmlformats.org/drawingml/2006/picture">
                      <pic:pic>
                        <pic:nvPicPr>
                          <pic:cNvPr id="19172578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83580" name="Picture">
</wp:docPr>
                  <a:graphic>
                    <a:graphicData uri="http://schemas.openxmlformats.org/drawingml/2006/picture">
                      <pic:pic>
                        <pic:nvPicPr>
                          <pic:cNvPr id="1847083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3378677" name="Picture">
</wp:docPr>
                  <a:graphic>
                    <a:graphicData uri="http://schemas.openxmlformats.org/drawingml/2006/picture">
                      <pic:pic>
                        <pic:nvPicPr>
                          <pic:cNvPr id="13433786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PPRN-I_Armançon (Tonnerre) (PPRN-I_2025_0039)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7219" name="Picture">
</wp:docPr>
                        <a:graphic>
                          <a:graphicData uri="http://schemas.openxmlformats.org/drawingml/2006/picture">
                            <pic:pic>
                              <pic:nvPicPr>
                                <pic:cNvPr id="193117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PPRN-I_Armançon (Tonnerre)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15/07/2009</w:t>
                    <w:br/>
                    <w:t xml:space="preserve">Date d'approbation : 10/09/2012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87958" name="Picture">
</wp:docPr>
                  <a:graphic>
                    <a:graphicData uri="http://schemas.openxmlformats.org/drawingml/2006/picture">
                      <pic:pic>
                        <pic:nvPicPr>
                          <pic:cNvPr id="183238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82921" name="Picture">
</wp:docPr>
                  <a:graphic>
                    <a:graphicData uri="http://schemas.openxmlformats.org/drawingml/2006/picture">
                      <pic:pic>
                        <pic:nvPicPr>
                          <pic:cNvPr id="55128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381045" name="Picture">
</wp:docPr>
                  <a:graphic>
                    <a:graphicData uri="http://schemas.openxmlformats.org/drawingml/2006/picture">
                      <pic:pic>
                        <pic:nvPicPr>
                          <pic:cNvPr id="48938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(Tonnerois) (PPRN-I_2025_0034)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327992" name="Picture">
</wp:docPr>
                        <a:graphic>
                          <a:graphicData uri="http://schemas.openxmlformats.org/drawingml/2006/picture">
                            <pic:pic>
                              <pic:nvPicPr>
                                <pic:cNvPr id="12253279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(Tonnerois)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21/03/1996</w:t>
                    <w:br/>
                    <w:t xml:space="preserve">Date d'approbation : 26/03/1997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44542" name="Picture">
</wp:docPr>
                        <a:graphic>
                          <a:graphicData uri="http://schemas.openxmlformats.org/drawingml/2006/picture">
                            <pic:pic>
                              <pic:nvPicPr>
                                <pic:cNvPr id="5199445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03578" name="Picture">
</wp:docPr>
                        <a:graphic>
                          <a:graphicData uri="http://schemas.openxmlformats.org/drawingml/2006/picture">
                            <pic:pic>
                              <pic:nvPicPr>
                                <pic:cNvPr id="9290357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54228" name="Picture">
</wp:docPr>
                  <a:graphic>
                    <a:graphicData uri="http://schemas.openxmlformats.org/drawingml/2006/picture">
                      <pic:pic>
                        <pic:nvPicPr>
                          <pic:cNvPr id="45455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09728" name="Picture">
</wp:docPr>
                  <a:graphic>
                    <a:graphicData uri="http://schemas.openxmlformats.org/drawingml/2006/picture">
                      <pic:pic>
                        <pic:nvPicPr>
                          <pic:cNvPr id="43050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28519" name="Picture">
</wp:docPr>
                  <a:graphic>
                    <a:graphicData uri="http://schemas.openxmlformats.org/drawingml/2006/picture">
                      <pic:pic>
                        <pic:nvPicPr>
                          <pic:cNvPr id="134512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224201" name="Picture">
</wp:docPr>
                  <a:graphic>
                    <a:graphicData uri="http://schemas.openxmlformats.org/drawingml/2006/picture">
                      <pic:pic>
                        <pic:nvPicPr>
                          <pic:cNvPr id="238224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97706" name="Picture">
</wp:docPr>
                  <a:graphic>
                    <a:graphicData uri="http://schemas.openxmlformats.org/drawingml/2006/picture">
                      <pic:pic>
                        <pic:nvPicPr>
                          <pic:cNvPr id="609897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097679" name="Picture">
</wp:docPr>
                  <a:graphic>
                    <a:graphicData uri="http://schemas.openxmlformats.org/drawingml/2006/picture">
                      <pic:pic>
                        <pic:nvPicPr>
                          <pic:cNvPr id="7150976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93125" name="Picture">
</wp:docPr>
                        <a:graphic>
                          <a:graphicData uri="http://schemas.openxmlformats.org/drawingml/2006/picture">
                            <pic:pic>
                              <pic:nvPicPr>
                                <pic:cNvPr id="1724593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00067" name="Picture">
</wp:docPr>
                  <a:graphic>
                    <a:graphicData uri="http://schemas.openxmlformats.org/drawingml/2006/picture">
                      <pic:pic>
                        <pic:nvPicPr>
                          <pic:cNvPr id="123380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40854" name="Picture">
</wp:docPr>
                  <a:graphic>
                    <a:graphicData uri="http://schemas.openxmlformats.org/drawingml/2006/picture">
                      <pic:pic>
                        <pic:nvPicPr>
                          <pic:cNvPr id="120094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18618" name="Picture">
</wp:docPr>
                  <a:graphic>
                    <a:graphicData uri="http://schemas.openxmlformats.org/drawingml/2006/picture">
                      <pic:pic>
                        <pic:nvPicPr>
                          <pic:cNvPr id="203001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742706" name="Picture">
</wp:docPr>
                  <a:graphic>
                    <a:graphicData uri="http://schemas.openxmlformats.org/drawingml/2006/picture">
                      <pic:pic>
                        <pic:nvPicPr>
                          <pic:cNvPr id="10327427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56384" name="Picture">
</wp:docPr>
                  <a:graphic>
                    <a:graphicData uri="http://schemas.openxmlformats.org/drawingml/2006/picture">
                      <pic:pic>
                        <pic:nvPicPr>
                          <pic:cNvPr id="467456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271101" name="Picture">
</wp:docPr>
                  <a:graphic>
                    <a:graphicData uri="http://schemas.openxmlformats.org/drawingml/2006/picture">
                      <pic:pic>
                        <pic:nvPicPr>
                          <pic:cNvPr id="11632711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626343" name="Picture">
</wp:docPr>
                        <a:graphic>
                          <a:graphicData uri="http://schemas.openxmlformats.org/drawingml/2006/picture">
                            <pic:pic>
                              <pic:nvPicPr>
                                <pic:cNvPr id="1519626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24667" name="Picture">
</wp:docPr>
                  <a:graphic>
                    <a:graphicData uri="http://schemas.openxmlformats.org/drawingml/2006/picture">
                      <pic:pic>
                        <pic:nvPicPr>
                          <pic:cNvPr id="79572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84528" name="Picture">
</wp:docPr>
                  <a:graphic>
                    <a:graphicData uri="http://schemas.openxmlformats.org/drawingml/2006/picture">
                      <pic:pic>
                        <pic:nvPicPr>
                          <pic:cNvPr id="123698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20684" name="Picture">
</wp:docPr>
                  <a:graphic>
                    <a:graphicData uri="http://schemas.openxmlformats.org/drawingml/2006/picture">
                      <pic:pic>
                        <pic:nvPicPr>
                          <pic:cNvPr id="177892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90109" name="Picture">
</wp:docPr>
                  <a:graphic>
                    <a:graphicData uri="http://schemas.openxmlformats.org/drawingml/2006/picture">
                      <pic:pic>
                        <pic:nvPicPr>
                          <pic:cNvPr id="25779010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06957" name="Picture">
</wp:docPr>
                  <a:graphic>
                    <a:graphicData uri="http://schemas.openxmlformats.org/drawingml/2006/picture">
                      <pic:pic>
                        <pic:nvPicPr>
                          <pic:cNvPr id="733406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895748" name="Picture">
</wp:docPr>
                  <a:graphic>
                    <a:graphicData uri="http://schemas.openxmlformats.org/drawingml/2006/picture">
                      <pic:pic>
                        <pic:nvPicPr>
                          <pic:cNvPr id="59989574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418437" name="Picture">
</wp:docPr>
                        <a:graphic>
                          <a:graphicData uri="http://schemas.openxmlformats.org/drawingml/2006/picture">
                            <pic:pic>
                              <pic:nvPicPr>
                                <pic:cNvPr id="1449418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04446" name="Picture">
</wp:docPr>
                  <a:graphic>
                    <a:graphicData uri="http://schemas.openxmlformats.org/drawingml/2006/picture">
                      <pic:pic>
                        <pic:nvPicPr>
                          <pic:cNvPr id="58440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65267" name="Picture">
</wp:docPr>
                  <a:graphic>
                    <a:graphicData uri="http://schemas.openxmlformats.org/drawingml/2006/picture">
                      <pic:pic>
                        <pic:nvPicPr>
                          <pic:cNvPr id="214106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2579" name="Picture">
</wp:docPr>
                  <a:graphic>
                    <a:graphicData uri="http://schemas.openxmlformats.org/drawingml/2006/picture">
                      <pic:pic>
                        <pic:nvPicPr>
                          <pic:cNvPr id="20086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Tonnerre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16214" name="Picture">
</wp:docPr>
                  <a:graphic>
                    <a:graphicData uri="http://schemas.openxmlformats.org/drawingml/2006/picture">
                      <pic:pic>
                        <pic:nvPicPr>
                          <pic:cNvPr id="27361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54660" name="Picture">
</wp:docPr>
                  <a:graphic>
                    <a:graphicData uri="http://schemas.openxmlformats.org/drawingml/2006/picture">
                      <pic:pic>
                        <pic:nvPicPr>
                          <pic:cNvPr id="52635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73871" name="Picture">
</wp:docPr>
                  <a:graphic>
                    <a:graphicData uri="http://schemas.openxmlformats.org/drawingml/2006/picture">
                      <pic:pic>
                        <pic:nvPicPr>
                          <pic:cNvPr id="139567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92921" name="Picture">
</wp:docPr>
                  <a:graphic>
                    <a:graphicData uri="http://schemas.openxmlformats.org/drawingml/2006/picture">
                      <pic:pic>
                        <pic:nvPicPr>
                          <pic:cNvPr id="193239292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85262" name="Picture">
</wp:docPr>
                  <a:graphic>
                    <a:graphicData uri="http://schemas.openxmlformats.org/drawingml/2006/picture">
                      <pic:pic>
                        <pic:nvPicPr>
                          <pic:cNvPr id="1845785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364880" name="Picture">
</wp:docPr>
                  <a:graphic>
                    <a:graphicData uri="http://schemas.openxmlformats.org/drawingml/2006/picture">
                      <pic:pic>
                        <pic:nvPicPr>
                          <pic:cNvPr id="204336488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09328" name="Picture">
</wp:docPr>
                        <a:graphic>
                          <a:graphicData uri="http://schemas.openxmlformats.org/drawingml/2006/picture">
                            <pic:pic>
                              <pic:nvPicPr>
                                <pic:cNvPr id="665209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34954" name="Picture">
</wp:docPr>
                  <a:graphic>
                    <a:graphicData uri="http://schemas.openxmlformats.org/drawingml/2006/picture">
                      <pic:pic>
                        <pic:nvPicPr>
                          <pic:cNvPr id="23853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72326" name="Picture">
</wp:docPr>
                  <a:graphic>
                    <a:graphicData uri="http://schemas.openxmlformats.org/drawingml/2006/picture">
                      <pic:pic>
                        <pic:nvPicPr>
                          <pic:cNvPr id="180027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90806" name="Picture">
</wp:docPr>
                  <a:graphic>
                    <a:graphicData uri="http://schemas.openxmlformats.org/drawingml/2006/picture">
                      <pic:pic>
                        <pic:nvPicPr>
                          <pic:cNvPr id="211719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66744" name="Picture">
</wp:docPr>
                  <a:graphic>
                    <a:graphicData uri="http://schemas.openxmlformats.org/drawingml/2006/picture">
                      <pic:pic>
                        <pic:nvPicPr>
                          <pic:cNvPr id="9067667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30494" name="Picture">
</wp:docPr>
                  <a:graphic>
                    <a:graphicData uri="http://schemas.openxmlformats.org/drawingml/2006/picture">
                      <pic:pic>
                        <pic:nvPicPr>
                          <pic:cNvPr id="1398930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54101" name="Picture">
</wp:docPr>
                  <a:graphic>
                    <a:graphicData uri="http://schemas.openxmlformats.org/drawingml/2006/picture">
                      <pic:pic>
                        <pic:nvPicPr>
                          <pic:cNvPr id="1515541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75673" name="Picture">
</wp:docPr>
                        <a:graphic>
                          <a:graphicData uri="http://schemas.openxmlformats.org/drawingml/2006/picture">
                            <pic:pic>
                              <pic:nvPicPr>
                                <pic:cNvPr id="788875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30892" name="Picture">
</wp:docPr>
                  <a:graphic>
                    <a:graphicData uri="http://schemas.openxmlformats.org/drawingml/2006/picture">
                      <pic:pic>
                        <pic:nvPicPr>
                          <pic:cNvPr id="165263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12063" name="Picture">
</wp:docPr>
                  <a:graphic>
                    <a:graphicData uri="http://schemas.openxmlformats.org/drawingml/2006/picture">
                      <pic:pic>
                        <pic:nvPicPr>
                          <pic:cNvPr id="39491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90353" name="Picture">
</wp:docPr>
                  <a:graphic>
                    <a:graphicData uri="http://schemas.openxmlformats.org/drawingml/2006/picture">
                      <pic:pic>
                        <pic:nvPicPr>
                          <pic:cNvPr id="44189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90372" name="Picture">
</wp:docPr>
                  <a:graphic>
                    <a:graphicData uri="http://schemas.openxmlformats.org/drawingml/2006/picture">
                      <pic:pic>
                        <pic:nvPicPr>
                          <pic:cNvPr id="13331903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82161" name="Picture">
</wp:docPr>
                  <a:graphic>
                    <a:graphicData uri="http://schemas.openxmlformats.org/drawingml/2006/picture">
                      <pic:pic>
                        <pic:nvPicPr>
                          <pic:cNvPr id="2399821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6759933" name="Picture">
</wp:docPr>
                  <a:graphic>
                    <a:graphicData uri="http://schemas.openxmlformats.org/drawingml/2006/picture">
                      <pic:pic>
                        <pic:nvPicPr>
                          <pic:cNvPr id="21467599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17708" name="Picture">
</wp:docPr>
                  <a:graphic>
                    <a:graphicData uri="http://schemas.openxmlformats.org/drawingml/2006/picture">
                      <pic:pic>
                        <pic:nvPicPr>
                          <pic:cNvPr id="53551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15131" name="Picture">
</wp:docPr>
                  <a:graphic>
                    <a:graphicData uri="http://schemas.openxmlformats.org/drawingml/2006/picture">
                      <pic:pic>
                        <pic:nvPicPr>
                          <pic:cNvPr id="117021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45328" name="Picture">
</wp:docPr>
                  <a:graphic>
                    <a:graphicData uri="http://schemas.openxmlformats.org/drawingml/2006/picture">
                      <pic:pic>
                        <pic:nvPicPr>
                          <pic:cNvPr id="174654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341702" name="Picture">
</wp:docPr>
                  <a:graphic>
                    <a:graphicData uri="http://schemas.openxmlformats.org/drawingml/2006/picture">
                      <pic:pic>
                        <pic:nvPicPr>
                          <pic:cNvPr id="84634170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39365" name="Picture">
</wp:docPr>
                  <a:graphic>
                    <a:graphicData uri="http://schemas.openxmlformats.org/drawingml/2006/picture">
                      <pic:pic>
                        <pic:nvPicPr>
                          <pic:cNvPr id="8394393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6420103" name="Picture">
</wp:docPr>
                  <a:graphic>
                    <a:graphicData uri="http://schemas.openxmlformats.org/drawingml/2006/picture">
                      <pic:pic>
                        <pic:nvPicPr>
                          <pic:cNvPr id="91642010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45972" name="Picture">
</wp:docPr>
                        <a:graphic>
                          <a:graphicData uri="http://schemas.openxmlformats.org/drawingml/2006/picture">
                            <pic:pic>
                              <pic:nvPicPr>
                                <pic:cNvPr id="48324597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54517" name="Picture">
</wp:docPr>
                  <a:graphic>
                    <a:graphicData uri="http://schemas.openxmlformats.org/drawingml/2006/picture">
                      <pic:pic>
                        <pic:nvPicPr>
                          <pic:cNvPr id="58775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45577" name="Picture">
</wp:docPr>
                  <a:graphic>
                    <a:graphicData uri="http://schemas.openxmlformats.org/drawingml/2006/picture">
                      <pic:pic>
                        <pic:nvPicPr>
                          <pic:cNvPr id="201354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03667" name="Picture">
</wp:docPr>
                  <a:graphic>
                    <a:graphicData uri="http://schemas.openxmlformats.org/drawingml/2006/picture">
                      <pic:pic>
                        <pic:nvPicPr>
                          <pic:cNvPr id="189370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"https://fiches-risques.brgm.fr/fr/georisques/mvt-synthetique/12200184" \t "_self" </w:instrText>
            </w:r>
            <w:r>
              <w:fldChar w:fldCharType="separate"/>
            </w:r>
            <w:r>
              <w:rPr>
                <w:rFonts w:ascii="Marianne" w:hAnsi="Marianne" w:eastAsia="Marianne" w:cs="Marianne"/>
                <w:sz w:val="14"/>
              </w:rPr>
              <w:t xml:space="preserve">12200184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Faubourg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"https://fiches-risques.brgm.fr/fr/georisques/mvt-synthetique/68900154" \t "_self" </w:instrText>
            </w:r>
            <w:r>
              <w:fldChar w:fldCharType="separate"/>
            </w:r>
            <w:r>
              <w:rPr>
                <w:rFonts w:ascii="Marianne" w:hAnsi="Marianne" w:eastAsia="Marianne" w:cs="Marianne"/>
                <w:sz w:val="14"/>
              </w:rPr>
              <w:t xml:space="preserve">68900154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"https://fiches-risques.brgm.fr/fr/georisques/mvt-synthetique/68900155" \t "_self" </w:instrText>
            </w:r>
            <w:r>
              <w:fldChar w:fldCharType="separate"/>
            </w:r>
            <w:r>
              <w:rPr>
                <w:rFonts w:ascii="Marianne" w:hAnsi="Marianne" w:eastAsia="Marianne" w:cs="Marianne"/>
                <w:sz w:val="14"/>
              </w:rPr>
              <w:t xml:space="preserve">68900155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"https://fiches-risques.brgm.fr/fr/georisques/mvt-synthetique/68900156" \t "_self" </w:instrText>
            </w:r>
            <w:r>
              <w:fldChar w:fldCharType="separate"/>
            </w:r>
            <w:r>
              <w:rPr>
                <w:rFonts w:ascii="Marianne" w:hAnsi="Marianne" w:eastAsia="Marianne" w:cs="Marianne"/>
                <w:sz w:val="14"/>
              </w:rPr>
              <w:t xml:space="preserve">68900156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"https://fiches-risques.brgm.fr/fr/georisques/mvt-synthetique/68900213" \t "_self" </w:instrText>
            </w:r>
            <w:r>
              <w:fldChar w:fldCharType="separate"/>
            </w:r>
            <w:r>
              <w:rPr>
                <w:rFonts w:ascii="Marianne" w:hAnsi="Marianne" w:eastAsia="Marianne" w:cs="Marianne"/>
                <w:sz w:val="14"/>
              </w:rPr>
              <w:t xml:space="preserve">68900213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"https://fiches-risques.brgm.fr/fr/georisques/mvt-synthetique/68900215" \t "_self" </w:instrText>
            </w:r>
            <w:r>
              <w:fldChar w:fldCharType="separate"/>
            </w:r>
            <w:r>
              <w:rPr>
                <w:rFonts w:ascii="Marianne" w:hAnsi="Marianne" w:eastAsia="Marianne" w:cs="Marianne"/>
                <w:sz w:val="14"/>
              </w:rPr>
              <w:t xml:space="preserve">68900215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13632" name="Picture">
</wp:docPr>
                  <a:graphic>
                    <a:graphicData uri="http://schemas.openxmlformats.org/drawingml/2006/picture">
                      <pic:pic>
                        <pic:nvPicPr>
                          <pic:cNvPr id="39521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21148" name="Picture">
</wp:docPr>
                  <a:graphic>
                    <a:graphicData uri="http://schemas.openxmlformats.org/drawingml/2006/picture">
                      <pic:pic>
                        <pic:nvPicPr>
                          <pic:cNvPr id="188432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54470" name="Picture">
</wp:docPr>
                  <a:graphic>
                    <a:graphicData uri="http://schemas.openxmlformats.org/drawingml/2006/picture">
                      <pic:pic>
                        <pic:nvPicPr>
                          <pic:cNvPr id="30795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"https://fiches-risques.brgm.fr/georisques/cavite/BOUAA2200179" \t "_self" </w:instrText>
            </w:r>
            <w:r>
              <w:fldChar w:fldCharType="separate"/>
            </w:r>
            <w:r>
              <w:rPr>
                <w:rFonts w:ascii="Marianne" w:hAnsi="Marianne" w:eastAsia="Marianne" w:cs="Marianne"/>
                <w:sz w:val="14"/>
              </w:rPr>
              <w:t xml:space="preserve">BOUAA2200179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"https://fiches-risques.brgm.fr/georisques/cavite/BOUAA2200180" \t "_self" </w:instrText>
            </w:r>
            <w:r>
              <w:fldChar w:fldCharType="separate"/>
            </w:r>
            <w:r>
              <w:rPr>
                <w:rFonts w:ascii="Marianne" w:hAnsi="Marianne" w:eastAsia="Marianne" w:cs="Marianne"/>
                <w:sz w:val="14"/>
              </w:rPr>
              <w:t xml:space="preserve">BOUAA2200180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Vauligny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"https://fiches-risques.brgm.fr/georisques/cavite/BOUAA2200181" \t "_self" </w:instrText>
            </w:r>
            <w:r>
              <w:fldChar w:fldCharType="separate"/>
            </w:r>
            <w:r>
              <w:rPr>
                <w:rFonts w:ascii="Marianne" w:hAnsi="Marianne" w:eastAsia="Marianne" w:cs="Marianne"/>
                <w:sz w:val="14"/>
              </w:rPr>
              <w:t xml:space="preserve">BOUAA2200181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Dionne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"https://fiches-risques.brgm.fr/georisques/cavite/BOUAA2200182" \t "_self" </w:instrText>
            </w:r>
            <w:r>
              <w:fldChar w:fldCharType="separate"/>
            </w:r>
            <w:r>
              <w:rPr>
                <w:rFonts w:ascii="Marianne" w:hAnsi="Marianne" w:eastAsia="Marianne" w:cs="Marianne"/>
                <w:sz w:val="14"/>
              </w:rPr>
              <w:t xml:space="preserve">BOUAA2200182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"https://fiches-risques.brgm.fr/georisques/cavite/BOUAA2200183" \t "_self" </w:instrText>
            </w:r>
            <w:r>
              <w:fldChar w:fldCharType="separate"/>
            </w:r>
            <w:r>
              <w:rPr>
                <w:rFonts w:ascii="Marianne" w:hAnsi="Marianne" w:eastAsia="Marianne" w:cs="Marianne"/>
                <w:sz w:val="14"/>
              </w:rPr>
              <w:t xml:space="preserve">BOUAA2200183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"https://fiches-risques.brgm.fr/georisques/cavite/BOUAA2200184" \t "_self" </w:instrText>
            </w:r>
            <w:r>
              <w:fldChar w:fldCharType="separate"/>
            </w:r>
            <w:r>
              <w:rPr>
                <w:rFonts w:ascii="Marianne" w:hAnsi="Marianne" w:eastAsia="Marianne" w:cs="Marianne"/>
                <w:sz w:val="14"/>
              </w:rPr>
              <w:t xml:space="preserve">BOUAA2200184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"https://fiches-risques.brgm.fr/georisques/cavite/BOUAA2200529" \t "_self" </w:instrText>
            </w:r>
            <w:r>
              <w:fldChar w:fldCharType="separate"/>
            </w:r>
            <w:r>
              <w:rPr>
                <w:rFonts w:ascii="Marianne" w:hAnsi="Marianne" w:eastAsia="Marianne" w:cs="Marianne"/>
                <w:sz w:val="14"/>
              </w:rPr>
              <w:t xml:space="preserve">BOUAA2200529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"https://fiches-risques.brgm.fr/georisques/cavite/BOUAA2200530" \t "_self" </w:instrText>
            </w:r>
            <w:r>
              <w:fldChar w:fldCharType="separate"/>
            </w:r>
            <w:r>
              <w:rPr>
                <w:rFonts w:ascii="Marianne" w:hAnsi="Marianne" w:eastAsia="Marianne" w:cs="Marianne"/>
                <w:sz w:val="14"/>
              </w:rPr>
              <w:t xml:space="preserve">BOUAA2200530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"https://fiches-risques.brgm.fr/georisques/cavite/BOUAA2200531" \t "_self" </w:instrText>
            </w:r>
            <w:r>
              <w:fldChar w:fldCharType="separate"/>
            </w:r>
            <w:r>
              <w:rPr>
                <w:rFonts w:ascii="Marianne" w:hAnsi="Marianne" w:eastAsia="Marianne" w:cs="Marianne"/>
                <w:sz w:val="14"/>
              </w:rPr>
              <w:t xml:space="preserve">BOUAA2200531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Rotules Bleues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"https://fiches-risques.brgm.fr/georisques/cavite/BOUAA2200532" \t "_self" </w:instrText>
            </w:r>
            <w:r>
              <w:fldChar w:fldCharType="separate"/>
            </w:r>
            <w:r>
              <w:rPr>
                <w:rFonts w:ascii="Marianne" w:hAnsi="Marianne" w:eastAsia="Marianne" w:cs="Marianne"/>
                <w:sz w:val="14"/>
              </w:rPr>
              <w:t xml:space="preserve">BOUAA2200532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Vallée des Voutois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"https://fiches-risques.brgm.fr/georisques/cavite/BOUAA2200533" \t "_self" </w:instrText>
            </w:r>
            <w:r>
              <w:fldChar w:fldCharType="separate"/>
            </w:r>
            <w:r>
              <w:rPr>
                <w:rFonts w:ascii="Marianne" w:hAnsi="Marianne" w:eastAsia="Marianne" w:cs="Marianne"/>
                <w:sz w:val="14"/>
              </w:rPr>
              <w:t xml:space="preserve">BOUAA2200533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Vallée des Voutois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"https://fiches-risques.brgm.fr/georisques/cavite/BOUAW0039549" \t "_self" </w:instrText>
            </w:r>
            <w:r>
              <w:fldChar w:fldCharType="separate"/>
            </w:r>
            <w:r>
              <w:rPr>
                <w:rFonts w:ascii="Marianne" w:hAnsi="Marianne" w:eastAsia="Marianne" w:cs="Marianne"/>
                <w:sz w:val="14"/>
              </w:rPr>
              <w:t xml:space="preserve">BOUAW0039549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d’Athée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96127" name="Picture">
</wp:docPr>
                  <a:graphic>
                    <a:graphicData uri="http://schemas.openxmlformats.org/drawingml/2006/picture">
                      <pic:pic>
                        <pic:nvPicPr>
                          <pic:cNvPr id="95949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398060" name="Picture">
</wp:docPr>
                  <a:graphic>
                    <a:graphicData uri="http://schemas.openxmlformats.org/drawingml/2006/picture">
                      <pic:pic>
                        <pic:nvPicPr>
                          <pic:cNvPr id="84739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28888" name="Picture">
</wp:docPr>
                  <a:graphic>
                    <a:graphicData uri="http://schemas.openxmlformats.org/drawingml/2006/picture">
                      <pic:pic>
                        <pic:nvPicPr>
                          <pic:cNvPr id="206652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"https://fiches-risques.brgm.fr/georisques/infosols/instruction/SSP000785201" \t "_blank" </w:instrText>
            </w:r>
            <w:r>
              <w:fldChar w:fldCharType="separate"/>
            </w:r>
            <w:r>
              <w:rPr>
                <w:rFonts w:ascii="Marianne" w:hAnsi="Marianne" w:eastAsia="Marianne" w:cs="Marianne"/>
                <w:sz w:val="14"/>
              </w:rPr>
              <w:t xml:space="preserve">SSP000785201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AUX  CORBEAUX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"https://fiches-risques.brgm.fr/georisques/infosols/instruction/SSP408393402" \t "_blank" </w:instrText>
            </w:r>
            <w:r>
              <w:fldChar w:fldCharType="separate"/>
            </w:r>
            <w:r>
              <w:rPr>
                <w:rFonts w:ascii="Marianne" w:hAnsi="Marianne" w:eastAsia="Marianne" w:cs="Marianne"/>
                <w:sz w:val="14"/>
              </w:rPr>
              <w:t xml:space="preserve">SSP408393402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Relais de Louvois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65604" name="Picture">
</wp:docPr>
                  <a:graphic>
                    <a:graphicData uri="http://schemas.openxmlformats.org/drawingml/2006/picture">
                      <pic:pic>
                        <pic:nvPicPr>
                          <pic:cNvPr id="57616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51635" name="Picture">
</wp:docPr>
                  <a:graphic>
                    <a:graphicData uri="http://schemas.openxmlformats.org/drawingml/2006/picture">
                      <pic:pic>
                        <pic:nvPicPr>
                          <pic:cNvPr id="142755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32860" name="Picture">
</wp:docPr>
                  <a:graphic>
                    <a:graphicData uri="http://schemas.openxmlformats.org/drawingml/2006/picture">
                      <pic:pic>
                        <pic:nvPicPr>
                          <pic:cNvPr id="195873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"https://fiches-risques.brgm.fr/georisques/casias/SSP4234010" \t "_blank" </w:instrText>
            </w:r>
            <w:r>
              <w:fldChar w:fldCharType="separate"/>
            </w:r>
            <w:r>
              <w:rPr>
                <w:rFonts w:ascii="Marianne" w:hAnsi="Marianne" w:eastAsia="Marianne" w:cs="Marianne"/>
                <w:sz w:val="14"/>
              </w:rPr>
              <w:t xml:space="preserve">SSP4234010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MARKETING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"https://fiches-risques.brgm.fr/georisques/casias/SSP4083934" \t "_blank" </w:instrText>
            </w:r>
            <w:r>
              <w:fldChar w:fldCharType="separate"/>
            </w:r>
            <w:r>
              <w:rPr>
                <w:rFonts w:ascii="Marianne" w:hAnsi="Marianne" w:eastAsia="Marianne" w:cs="Marianne"/>
                <w:sz w:val="14"/>
              </w:rPr>
              <w:t xml:space="preserve">SSP4083934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Relais de Louvois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de carburants en magasin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"https://fiches-risques.brgm.fr/georisques/casias/SSP3803665" \t "_blank" </w:instrText>
            </w:r>
            <w:r>
              <w:fldChar w:fldCharType="separate"/>
            </w:r>
            <w:r>
              <w:rPr>
                <w:rFonts w:ascii="Marianne" w:hAnsi="Marianne" w:eastAsia="Marianne" w:cs="Marianne"/>
                <w:sz w:val="14"/>
              </w:rPr>
              <w:t xml:space="preserve">SSP3803665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"https://fiches-risques.brgm.fr/georisques/casias/SSP3803664" \t "_blank" </w:instrText>
            </w:r>
            <w:r>
              <w:fldChar w:fldCharType="separate"/>
            </w:r>
            <w:r>
              <w:rPr>
                <w:rFonts w:ascii="Marianne" w:hAnsi="Marianne" w:eastAsia="Marianne" w:cs="Marianne"/>
                <w:sz w:val="14"/>
              </w:rPr>
              <w:t xml:space="preserve">SSP3803664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"https://fiches-risques.brgm.fr/georisques/casias/SSP3803663" \t "_blank" </w:instrText>
            </w:r>
            <w:r>
              <w:fldChar w:fldCharType="separate"/>
            </w:r>
            <w:r>
              <w:rPr>
                <w:rFonts w:ascii="Marianne" w:hAnsi="Marianne" w:eastAsia="Marianne" w:cs="Marianne"/>
                <w:sz w:val="14"/>
              </w:rPr>
              <w:t xml:space="preserve">SSP3803663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"https://fiches-risques.brgm.fr/georisques/casias/SSP3803662" \t "_blank" </w:instrText>
            </w:r>
            <w:r>
              <w:fldChar w:fldCharType="separate"/>
            </w:r>
            <w:r>
              <w:rPr>
                <w:rFonts w:ascii="Marianne" w:hAnsi="Marianne" w:eastAsia="Marianne" w:cs="Marianne"/>
                <w:sz w:val="14"/>
              </w:rPr>
              <w:t xml:space="preserve">SSP3803662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"https://fiches-risques.brgm.fr/georisques/casias/SSP3803661" \t "_blank" </w:instrText>
            </w:r>
            <w:r>
              <w:fldChar w:fldCharType="separate"/>
            </w:r>
            <w:r>
              <w:rPr>
                <w:rFonts w:ascii="Marianne" w:hAnsi="Marianne" w:eastAsia="Marianne" w:cs="Marianne"/>
                <w:sz w:val="14"/>
              </w:rPr>
              <w:t xml:space="preserve">SSP3803661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"https://fiches-risques.brgm.fr/georisques/casias/SSP3803660" \t "_blank" </w:instrText>
            </w:r>
            <w:r>
              <w:fldChar w:fldCharType="separate"/>
            </w:r>
            <w:r>
              <w:rPr>
                <w:rFonts w:ascii="Marianne" w:hAnsi="Marianne" w:eastAsia="Marianne" w:cs="Marianne"/>
                <w:sz w:val="14"/>
              </w:rPr>
              <w:t xml:space="preserve">SSP3803660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"https://fiches-risques.brgm.fr/georisques/casias/SSP3803659" \t "_blank" </w:instrText>
            </w:r>
            <w:r>
              <w:fldChar w:fldCharType="separate"/>
            </w:r>
            <w:r>
              <w:rPr>
                <w:rFonts w:ascii="Marianne" w:hAnsi="Marianne" w:eastAsia="Marianne" w:cs="Marianne"/>
                <w:sz w:val="14"/>
              </w:rPr>
              <w:t xml:space="preserve">SSP3803659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"https://fiches-risques.brgm.fr/georisques/casias/SSP3803658" \t "_blank" </w:instrText>
            </w:r>
            <w:r>
              <w:fldChar w:fldCharType="separate"/>
            </w:r>
            <w:r>
              <w:rPr>
                <w:rFonts w:ascii="Marianne" w:hAnsi="Marianne" w:eastAsia="Marianne" w:cs="Marianne"/>
                <w:sz w:val="14"/>
              </w:rPr>
              <w:t xml:space="preserve">SSP3803658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OPEL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"https://fiches-risques.brgm.fr/georisques/casias/SSP3803657" \t "_blank" </w:instrText>
            </w:r>
            <w:r>
              <w:fldChar w:fldCharType="separate"/>
            </w:r>
            <w:r>
              <w:rPr>
                <w:rFonts w:ascii="Marianne" w:hAnsi="Marianne" w:eastAsia="Marianne" w:cs="Marianne"/>
                <w:sz w:val="14"/>
              </w:rPr>
              <w:t xml:space="preserve">SSP3803657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"https://fiches-risques.brgm.fr/georisques/casias/SSP3803641" \t "_blank" </w:instrText>
            </w:r>
            <w:r>
              <w:fldChar w:fldCharType="separate"/>
            </w:r>
            <w:r>
              <w:rPr>
                <w:rFonts w:ascii="Marianne" w:hAnsi="Marianne" w:eastAsia="Marianne" w:cs="Marianne"/>
                <w:sz w:val="14"/>
              </w:rPr>
              <w:t xml:space="preserve">SSP3803641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"https://fiches-risques.brgm.fr/georisques/casias/SSP3803566" \t "_blank" </w:instrText>
            </w:r>
            <w:r>
              <w:fldChar w:fldCharType="separate"/>
            </w:r>
            <w:r>
              <w:rPr>
                <w:rFonts w:ascii="Marianne" w:hAnsi="Marianne" w:eastAsia="Marianne" w:cs="Marianne"/>
                <w:sz w:val="14"/>
              </w:rPr>
              <w:t xml:space="preserve">SSP3803566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"https://fiches-risques.brgm.fr/georisques/casias/SSP3803565" \t "_blank" </w:instrText>
            </w:r>
            <w:r>
              <w:fldChar w:fldCharType="separate"/>
            </w:r>
            <w:r>
              <w:rPr>
                <w:rFonts w:ascii="Marianne" w:hAnsi="Marianne" w:eastAsia="Marianne" w:cs="Marianne"/>
                <w:sz w:val="14"/>
              </w:rPr>
              <w:t xml:space="preserve">SSP3803565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"https://fiches-risques.brgm.fr/georisques/casias/SSP3803564" \t "_blank" </w:instrText>
            </w:r>
            <w:r>
              <w:fldChar w:fldCharType="separate"/>
            </w:r>
            <w:r>
              <w:rPr>
                <w:rFonts w:ascii="Marianne" w:hAnsi="Marianne" w:eastAsia="Marianne" w:cs="Marianne"/>
                <w:sz w:val="14"/>
              </w:rPr>
              <w:t xml:space="preserve">SSP3803564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"https://fiches-risques.brgm.fr/georisques/casias/SSP3803563" \t "_blank" </w:instrText>
            </w:r>
            <w:r>
              <w:fldChar w:fldCharType="separate"/>
            </w:r>
            <w:r>
              <w:rPr>
                <w:rFonts w:ascii="Marianne" w:hAnsi="Marianne" w:eastAsia="Marianne" w:cs="Marianne"/>
                <w:sz w:val="14"/>
              </w:rPr>
              <w:t xml:space="preserve">SSP3803563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"https://fiches-risques.brgm.fr/georisques/casias/SSP3803562" \t "_blank" </w:instrText>
            </w:r>
            <w:r>
              <w:fldChar w:fldCharType="separate"/>
            </w:r>
            <w:r>
              <w:rPr>
                <w:rFonts w:ascii="Marianne" w:hAnsi="Marianne" w:eastAsia="Marianne" w:cs="Marianne"/>
                <w:sz w:val="14"/>
              </w:rPr>
              <w:t xml:space="preserve">SSP3803562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"https://fiches-risques.brgm.fr/georisques/casias/SSP3803561" \t "_blank" </w:instrText>
            </w:r>
            <w:r>
              <w:fldChar w:fldCharType="separate"/>
            </w:r>
            <w:r>
              <w:rPr>
                <w:rFonts w:ascii="Marianne" w:hAnsi="Marianne" w:eastAsia="Marianne" w:cs="Marianne"/>
                <w:sz w:val="14"/>
              </w:rPr>
              <w:t xml:space="preserve">SSP3803561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"https://fiches-risques.brgm.fr/georisques/casias/SSP3803560" \t "_blank" </w:instrText>
            </w:r>
            <w:r>
              <w:fldChar w:fldCharType="separate"/>
            </w:r>
            <w:r>
              <w:rPr>
                <w:rFonts w:ascii="Marianne" w:hAnsi="Marianne" w:eastAsia="Marianne" w:cs="Marianne"/>
                <w:sz w:val="14"/>
              </w:rPr>
              <w:t xml:space="preserve">SSP3803560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"https://fiches-risques.brgm.fr/georisques/casias/SSP3803559" \t "_blank" </w:instrText>
            </w:r>
            <w:r>
              <w:fldChar w:fldCharType="separate"/>
            </w:r>
            <w:r>
              <w:rPr>
                <w:rFonts w:ascii="Marianne" w:hAnsi="Marianne" w:eastAsia="Marianne" w:cs="Marianne"/>
                <w:sz w:val="14"/>
              </w:rPr>
              <w:t xml:space="preserve">SSP3803559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"https://fiches-risques.brgm.fr/georisques/casias/SSP3803558" \t "_blank" </w:instrText>
            </w:r>
            <w:r>
              <w:fldChar w:fldCharType="separate"/>
            </w:r>
            <w:r>
              <w:rPr>
                <w:rFonts w:ascii="Marianne" w:hAnsi="Marianne" w:eastAsia="Marianne" w:cs="Marianne"/>
                <w:sz w:val="14"/>
              </w:rPr>
              <w:t xml:space="preserve">SSP3803558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"https://fiches-risques.brgm.fr/georisques/casias/SSP3803557" \t "_blank" </w:instrText>
            </w:r>
            <w:r>
              <w:fldChar w:fldCharType="separate"/>
            </w:r>
            <w:r>
              <w:rPr>
                <w:rFonts w:ascii="Marianne" w:hAnsi="Marianne" w:eastAsia="Marianne" w:cs="Marianne"/>
                <w:sz w:val="14"/>
              </w:rPr>
              <w:t xml:space="preserve">SSP3803557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"https://fiches-risques.brgm.fr/georisques/casias/SSP3803556" \t "_blank" </w:instrText>
            </w:r>
            <w:r>
              <w:fldChar w:fldCharType="separate"/>
            </w:r>
            <w:r>
              <w:rPr>
                <w:rFonts w:ascii="Marianne" w:hAnsi="Marianne" w:eastAsia="Marianne" w:cs="Marianne"/>
                <w:sz w:val="14"/>
              </w:rPr>
              <w:t xml:space="preserve">SSP3803556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"https://fiches-risques.brgm.fr/georisques/casias/SSP3803555" \t "_blank" </w:instrText>
            </w:r>
            <w:r>
              <w:fldChar w:fldCharType="separate"/>
            </w:r>
            <w:r>
              <w:rPr>
                <w:rFonts w:ascii="Marianne" w:hAnsi="Marianne" w:eastAsia="Marianne" w:cs="Marianne"/>
                <w:sz w:val="14"/>
              </w:rPr>
              <w:t xml:space="preserve">SSP3803555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"https://fiches-risques.brgm.fr/georisques/casias/SSP3803554" \t "_blank" </w:instrText>
            </w:r>
            <w:r>
              <w:fldChar w:fldCharType="separate"/>
            </w:r>
            <w:r>
              <w:rPr>
                <w:rFonts w:ascii="Marianne" w:hAnsi="Marianne" w:eastAsia="Marianne" w:cs="Marianne"/>
                <w:sz w:val="14"/>
              </w:rPr>
              <w:t xml:space="preserve">SSP3803554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"https://fiches-risques.brgm.fr/georisques/casias/SSP3803553" \t "_blank" </w:instrText>
            </w:r>
            <w:r>
              <w:fldChar w:fldCharType="separate"/>
            </w:r>
            <w:r>
              <w:rPr>
                <w:rFonts w:ascii="Marianne" w:hAnsi="Marianne" w:eastAsia="Marianne" w:cs="Marianne"/>
                <w:sz w:val="14"/>
              </w:rPr>
              <w:t xml:space="preserve">SSP3803553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"https://fiches-risques.brgm.fr/georisques/casias/SSP3803552" \t "_blank" </w:instrText>
            </w:r>
            <w:r>
              <w:fldChar w:fldCharType="separate"/>
            </w:r>
            <w:r>
              <w:rPr>
                <w:rFonts w:ascii="Marianne" w:hAnsi="Marianne" w:eastAsia="Marianne" w:cs="Marianne"/>
                <w:sz w:val="14"/>
              </w:rPr>
              <w:t xml:space="preserve">SSP3803552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"https://fiches-risques.brgm.fr/georisques/casias/SSP3803551" \t "_blank" </w:instrText>
            </w:r>
            <w:r>
              <w:fldChar w:fldCharType="separate"/>
            </w:r>
            <w:r>
              <w:rPr>
                <w:rFonts w:ascii="Marianne" w:hAnsi="Marianne" w:eastAsia="Marianne" w:cs="Marianne"/>
                <w:sz w:val="14"/>
              </w:rPr>
              <w:t xml:space="preserve">SSP3803551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"https://fiches-risques.brgm.fr/georisques/casias/SSP3803550" \t "_blank" </w:instrText>
            </w:r>
            <w:r>
              <w:fldChar w:fldCharType="separate"/>
            </w:r>
            <w:r>
              <w:rPr>
                <w:rFonts w:ascii="Marianne" w:hAnsi="Marianne" w:eastAsia="Marianne" w:cs="Marianne"/>
                <w:sz w:val="14"/>
              </w:rPr>
              <w:t xml:space="preserve">SSP3803550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"https://fiches-risques.brgm.fr/georisques/casias/SSP3803549" \t "_blank" </w:instrText>
            </w:r>
            <w:r>
              <w:fldChar w:fldCharType="separate"/>
            </w:r>
            <w:r>
              <w:rPr>
                <w:rFonts w:ascii="Marianne" w:hAnsi="Marianne" w:eastAsia="Marianne" w:cs="Marianne"/>
                <w:sz w:val="14"/>
              </w:rPr>
              <w:t xml:space="preserve">SSP3803549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"https://fiches-risques.brgm.fr/georisques/casias/SSP457054" \t "_blank" </w:instrText>
            </w:r>
            <w:r>
              <w:fldChar w:fldCharType="separate"/>
            </w:r>
            <w:r>
              <w:rPr>
                <w:rFonts w:ascii="Marianne" w:hAnsi="Marianne" w:eastAsia="Marianne" w:cs="Marianne"/>
                <w:sz w:val="14"/>
              </w:rPr>
              <w:t xml:space="preserve">SSP457054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SELFLOOR SAS (ex. ROYSOL)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"https://fiches-risques.brgm.fr/georisques/casias/SSP447272" \t "_blank" </w:instrText>
            </w:r>
            <w:r>
              <w:fldChar w:fldCharType="separate"/>
            </w:r>
            <w:r>
              <w:rPr>
                <w:rFonts w:ascii="Marianne" w:hAnsi="Marianne" w:eastAsia="Marianne" w:cs="Marianne"/>
                <w:sz w:val="14"/>
              </w:rPr>
              <w:t xml:space="preserve">SSP447272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GRUHIER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