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955976" name="Picture">
</wp:docPr>
                  <a:graphic>
                    <a:graphicData uri="http://schemas.openxmlformats.org/drawingml/2006/picture">
                      <pic:pic>
                        <pic:nvPicPr>
                          <pic:cNvPr id="73795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665059" name="Picture">
</wp:docPr>
                  <a:graphic>
                    <a:graphicData uri="http://schemas.openxmlformats.org/drawingml/2006/picture">
                      <pic:pic>
                        <pic:nvPicPr>
                          <pic:cNvPr id="854665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657841" name="Picture">
</wp:docPr>
                        <a:graphic>
                          <a:graphicData uri="http://schemas.openxmlformats.org/drawingml/2006/picture">
                            <pic:pic>
                              <pic:nvPicPr>
                                <pic:cNvPr id="1860657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Tincey-et-Pontrebeau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249482" name="Picture">
</wp:docPr>
                  <a:graphic>
                    <a:graphicData uri="http://schemas.openxmlformats.org/drawingml/2006/picture">
                      <pic:pic>
                        <pic:nvPicPr>
                          <pic:cNvPr id="2115249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9639376" name="Picture">
</wp:docPr>
                  <a:graphic>
                    <a:graphicData uri="http://schemas.openxmlformats.org/drawingml/2006/picture">
                      <pic:pic>
                        <pic:nvPicPr>
                          <pic:cNvPr id="219639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38727" name="Picture">
</wp:docPr>
                  <a:graphic>
                    <a:graphicData uri="http://schemas.openxmlformats.org/drawingml/2006/picture">
                      <pic:pic>
                        <pic:nvPicPr>
                          <pic:cNvPr id="179043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101660" name="Picture">
</wp:docPr>
                  <a:graphic>
                    <a:graphicData uri="http://schemas.openxmlformats.org/drawingml/2006/picture">
                      <pic:pic>
                        <pic:nvPicPr>
                          <pic:cNvPr id="157510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Tincey-et-Pontrebeau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04515" name="Picture">
</wp:docPr>
                  <a:graphic>
                    <a:graphicData uri="http://schemas.openxmlformats.org/drawingml/2006/picture">
                      <pic:pic>
                        <pic:nvPicPr>
                          <pic:cNvPr id="32420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704087" name="Picture">
</wp:docPr>
                        <a:graphic>
                          <a:graphicData uri="http://schemas.openxmlformats.org/drawingml/2006/picture">
                            <pic:pic>
                              <pic:nvPicPr>
                                <pic:cNvPr id="1823704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315151" name="Picture">
</wp:docPr>
                        <a:graphic>
                          <a:graphicData uri="http://schemas.openxmlformats.org/drawingml/2006/picture">
                            <pic:pic>
                              <pic:nvPicPr>
                                <pic:cNvPr id="1305315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35818" name="Picture">
</wp:docPr>
                        <a:graphic>
                          <a:graphicData uri="http://schemas.openxmlformats.org/drawingml/2006/picture">
                            <pic:pic>
                              <pic:nvPicPr>
                                <pic:cNvPr id="240035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224314" name="Picture">
</wp:docPr>
                        <a:graphic>
                          <a:graphicData uri="http://schemas.openxmlformats.org/drawingml/2006/picture">
                            <pic:pic>
                              <pic:nvPicPr>
                                <pic:cNvPr id="607224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943170" name="Picture">
</wp:docPr>
                        <a:graphic>
                          <a:graphicData uri="http://schemas.openxmlformats.org/drawingml/2006/picture">
                            <pic:pic>
                              <pic:nvPicPr>
                                <pic:cNvPr id="1947943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06557" name="Picture">
</wp:docPr>
                        <a:graphic>
                          <a:graphicData uri="http://schemas.openxmlformats.org/drawingml/2006/picture">
                            <pic:pic>
                              <pic:nvPicPr>
                                <pic:cNvPr id="73006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106465" name="Picture">
</wp:docPr>
                        <a:graphic>
                          <a:graphicData uri="http://schemas.openxmlformats.org/drawingml/2006/picture">
                            <pic:pic>
                              <pic:nvPicPr>
                                <pic:cNvPr id="2851064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668443" name="Picture">
</wp:docPr>
                        <a:graphic>
                          <a:graphicData uri="http://schemas.openxmlformats.org/drawingml/2006/picture">
                            <pic:pic>
                              <pic:nvPicPr>
                                <pic:cNvPr id="621668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79800" name="Picture">
</wp:docPr>
                        <a:graphic>
                          <a:graphicData uri="http://schemas.openxmlformats.org/drawingml/2006/picture">
                            <pic:pic>
                              <pic:nvPicPr>
                                <pic:cNvPr id="13690798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603408" name="Picture">
</wp:docPr>
                        <a:graphic>
                          <a:graphicData uri="http://schemas.openxmlformats.org/drawingml/2006/picture">
                            <pic:pic>
                              <pic:nvPicPr>
                                <pic:cNvPr id="1362603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87202" name="Picture">
</wp:docPr>
                        <a:graphic>
                          <a:graphicData uri="http://schemas.openxmlformats.org/drawingml/2006/picture">
                            <pic:pic>
                              <pic:nvPicPr>
                                <pic:cNvPr id="1430187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945679" name="Picture">
</wp:docPr>
                        <a:graphic>
                          <a:graphicData uri="http://schemas.openxmlformats.org/drawingml/2006/picture">
                            <pic:pic>
                              <pic:nvPicPr>
                                <pic:cNvPr id="3499456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643861" name="Picture">
</wp:docPr>
                        <a:graphic>
                          <a:graphicData uri="http://schemas.openxmlformats.org/drawingml/2006/picture">
                            <pic:pic>
                              <pic:nvPicPr>
                                <pic:cNvPr id="4706438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37347" name="Picture">
</wp:docPr>
                        <a:graphic>
                          <a:graphicData uri="http://schemas.openxmlformats.org/drawingml/2006/picture">
                            <pic:pic>
                              <pic:nvPicPr>
                                <pic:cNvPr id="1995837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02092" name="Picture">
</wp:docPr>
                        <a:graphic>
                          <a:graphicData uri="http://schemas.openxmlformats.org/drawingml/2006/picture">
                            <pic:pic>
                              <pic:nvPicPr>
                                <pic:cNvPr id="10433020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16880" name="Picture">
</wp:docPr>
                  <a:graphic>
                    <a:graphicData uri="http://schemas.openxmlformats.org/drawingml/2006/picture">
                      <pic:pic>
                        <pic:nvPicPr>
                          <pic:cNvPr id="169531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08043" name="Picture">
</wp:docPr>
                  <a:graphic>
                    <a:graphicData uri="http://schemas.openxmlformats.org/drawingml/2006/picture">
                      <pic:pic>
                        <pic:nvPicPr>
                          <pic:cNvPr id="24380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Tincey-et-Pontrebeau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475531" name="Picture">
</wp:docPr>
                  <a:graphic>
                    <a:graphicData uri="http://schemas.openxmlformats.org/drawingml/2006/picture">
                      <pic:pic>
                        <pic:nvPicPr>
                          <pic:cNvPr id="190147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Tincey-et-pontrebeau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73989" name="Picture">
</wp:docPr>
                  <a:graphic>
                    <a:graphicData uri="http://schemas.openxmlformats.org/drawingml/2006/picture">
                      <pic:pic>
                        <pic:nvPicPr>
                          <pic:cNvPr id="10986739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3571" name="Picture">
</wp:docPr>
                  <a:graphic>
                    <a:graphicData uri="http://schemas.openxmlformats.org/drawingml/2006/picture">
                      <pic:pic>
                        <pic:nvPicPr>
                          <pic:cNvPr id="186843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3030507" name="Picture">
</wp:docPr>
                  <a:graphic>
                    <a:graphicData uri="http://schemas.openxmlformats.org/drawingml/2006/picture">
                      <pic:pic>
                        <pic:nvPicPr>
                          <pic:cNvPr id="4730305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746835" name="Picture">
</wp:docPr>
                        <a:graphic>
                          <a:graphicData uri="http://schemas.openxmlformats.org/drawingml/2006/picture">
                            <pic:pic>
                              <pic:nvPicPr>
                                <pic:cNvPr id="791746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810088" name="Picture">
</wp:docPr>
                  <a:graphic>
                    <a:graphicData uri="http://schemas.openxmlformats.org/drawingml/2006/picture">
                      <pic:pic>
                        <pic:nvPicPr>
                          <pic:cNvPr id="213381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13360" name="Picture">
</wp:docPr>
                  <a:graphic>
                    <a:graphicData uri="http://schemas.openxmlformats.org/drawingml/2006/picture">
                      <pic:pic>
                        <pic:nvPicPr>
                          <pic:cNvPr id="7801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Tincey-et-Pontrebeau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069878" name="Picture">
</wp:docPr>
                  <a:graphic>
                    <a:graphicData uri="http://schemas.openxmlformats.org/drawingml/2006/picture">
                      <pic:pic>
                        <pic:nvPicPr>
                          <pic:cNvPr id="59506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Tincey-et-pontrebeau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15842" name="Picture">
</wp:docPr>
                  <a:graphic>
                    <a:graphicData uri="http://schemas.openxmlformats.org/drawingml/2006/picture">
                      <pic:pic>
                        <pic:nvPicPr>
                          <pic:cNvPr id="2022158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02296" name="Picture">
</wp:docPr>
                  <a:graphic>
                    <a:graphicData uri="http://schemas.openxmlformats.org/drawingml/2006/picture">
                      <pic:pic>
                        <pic:nvPicPr>
                          <pic:cNvPr id="4051022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014009" name="Picture">
</wp:docPr>
                  <a:graphic>
                    <a:graphicData uri="http://schemas.openxmlformats.org/drawingml/2006/picture">
                      <pic:pic>
                        <pic:nvPicPr>
                          <pic:cNvPr id="19700140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858573" name="Picture">
</wp:docPr>
                        <a:graphic>
                          <a:graphicData uri="http://schemas.openxmlformats.org/drawingml/2006/picture">
                            <pic:pic>
                              <pic:nvPicPr>
                                <pic:cNvPr id="1887858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908987" name="Picture">
</wp:docPr>
                        <a:graphic>
                          <a:graphicData uri="http://schemas.openxmlformats.org/drawingml/2006/picture">
                            <pic:pic>
                              <pic:nvPicPr>
                                <pic:cNvPr id="10579089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16784" name="Picture">
</wp:docPr>
                  <a:graphic>
                    <a:graphicData uri="http://schemas.openxmlformats.org/drawingml/2006/picture">
                      <pic:pic>
                        <pic:nvPicPr>
                          <pic:cNvPr id="208401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068399" name="Picture">
</wp:docPr>
                  <a:graphic>
                    <a:graphicData uri="http://schemas.openxmlformats.org/drawingml/2006/picture">
                      <pic:pic>
                        <pic:nvPicPr>
                          <pic:cNvPr id="188306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Tincey-et-Pontrebeau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090527" name="Picture">
</wp:docPr>
                  <a:graphic>
                    <a:graphicData uri="http://schemas.openxmlformats.org/drawingml/2006/picture">
                      <pic:pic>
                        <pic:nvPicPr>
                          <pic:cNvPr id="102809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Tincey-et-pontrebeau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582245" name="Picture">
</wp:docPr>
                  <a:graphic>
                    <a:graphicData uri="http://schemas.openxmlformats.org/drawingml/2006/picture">
                      <pic:pic>
                        <pic:nvPicPr>
                          <pic:cNvPr id="12105822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20888" name="Picture">
</wp:docPr>
                  <a:graphic>
                    <a:graphicData uri="http://schemas.openxmlformats.org/drawingml/2006/picture">
                      <pic:pic>
                        <pic:nvPicPr>
                          <pic:cNvPr id="1517520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103979" name="Picture">
</wp:docPr>
                  <a:graphic>
                    <a:graphicData uri="http://schemas.openxmlformats.org/drawingml/2006/picture">
                      <pic:pic>
                        <pic:nvPicPr>
                          <pic:cNvPr id="12751039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76592" name="Picture">
</wp:docPr>
                        <a:graphic>
                          <a:graphicData uri="http://schemas.openxmlformats.org/drawingml/2006/picture">
                            <pic:pic>
                              <pic:nvPicPr>
                                <pic:cNvPr id="1277876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0140" name="Picture">
</wp:docPr>
                  <a:graphic>
                    <a:graphicData uri="http://schemas.openxmlformats.org/drawingml/2006/picture">
                      <pic:pic>
                        <pic:nvPicPr>
                          <pic:cNvPr id="7060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550838" name="Picture">
</wp:docPr>
                  <a:graphic>
                    <a:graphicData uri="http://schemas.openxmlformats.org/drawingml/2006/picture">
                      <pic:pic>
                        <pic:nvPicPr>
                          <pic:cNvPr id="151255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Tincey-et-Pontrebeau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857462" name="Picture">
</wp:docPr>
                  <a:graphic>
                    <a:graphicData uri="http://schemas.openxmlformats.org/drawingml/2006/picture">
                      <pic:pic>
                        <pic:nvPicPr>
                          <pic:cNvPr id="89285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Tincey-et-pontrebeau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814131" name="Picture">
</wp:docPr>
                  <a:graphic>
                    <a:graphicData uri="http://schemas.openxmlformats.org/drawingml/2006/picture">
                      <pic:pic>
                        <pic:nvPicPr>
                          <pic:cNvPr id="5618141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00960" name="Picture">
</wp:docPr>
                  <a:graphic>
                    <a:graphicData uri="http://schemas.openxmlformats.org/drawingml/2006/picture">
                      <pic:pic>
                        <pic:nvPicPr>
                          <pic:cNvPr id="293800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092374" name="Picture">
</wp:docPr>
                  <a:graphic>
                    <a:graphicData uri="http://schemas.openxmlformats.org/drawingml/2006/picture">
                      <pic:pic>
                        <pic:nvPicPr>
                          <pic:cNvPr id="7960923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057874" name="Picture">
</wp:docPr>
                        <a:graphic>
                          <a:graphicData uri="http://schemas.openxmlformats.org/drawingml/2006/picture">
                            <pic:pic>
                              <pic:nvPicPr>
                                <pic:cNvPr id="1983057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5547" name="Picture">
</wp:docPr>
                  <a:graphic>
                    <a:graphicData uri="http://schemas.openxmlformats.org/drawingml/2006/picture">
                      <pic:pic>
                        <pic:nvPicPr>
                          <pic:cNvPr id="16004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180695" name="Picture">
</wp:docPr>
                  <a:graphic>
                    <a:graphicData uri="http://schemas.openxmlformats.org/drawingml/2006/picture">
                      <pic:pic>
                        <pic:nvPicPr>
                          <pic:cNvPr id="173918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Tincey-et-Pontrebeau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37844" name="Picture">
</wp:docPr>
                  <a:graphic>
                    <a:graphicData uri="http://schemas.openxmlformats.org/drawingml/2006/picture">
                      <pic:pic>
                        <pic:nvPicPr>
                          <pic:cNvPr id="189883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Tincey-et-pontrebeau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908355" name="Picture">
</wp:docPr>
                  <a:graphic>
                    <a:graphicData uri="http://schemas.openxmlformats.org/drawingml/2006/picture">
                      <pic:pic>
                        <pic:nvPicPr>
                          <pic:cNvPr id="112990835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01381" name="Picture">
</wp:docPr>
                  <a:graphic>
                    <a:graphicData uri="http://schemas.openxmlformats.org/drawingml/2006/picture">
                      <pic:pic>
                        <pic:nvPicPr>
                          <pic:cNvPr id="1557001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1534450" name="Picture">
</wp:docPr>
                  <a:graphic>
                    <a:graphicData uri="http://schemas.openxmlformats.org/drawingml/2006/picture">
                      <pic:pic>
                        <pic:nvPicPr>
                          <pic:cNvPr id="9515344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95014" name="Picture">
</wp:docPr>
                  <a:graphic>
                    <a:graphicData uri="http://schemas.openxmlformats.org/drawingml/2006/picture">
                      <pic:pic>
                        <pic:nvPicPr>
                          <pic:cNvPr id="82519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866593" name="Picture">
</wp:docPr>
                  <a:graphic>
                    <a:graphicData uri="http://schemas.openxmlformats.org/drawingml/2006/picture">
                      <pic:pic>
                        <pic:nvPicPr>
                          <pic:cNvPr id="189886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Tincey-et-Pontrebeau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83841" name="Picture">
</wp:docPr>
                  <a:graphic>
                    <a:graphicData uri="http://schemas.openxmlformats.org/drawingml/2006/picture">
                      <pic:pic>
                        <pic:nvPicPr>
                          <pic:cNvPr id="158358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"https://fiches-risques.brgm.fr/georisques/casias/SSP3854650" \t "_blank" </w:instrText>
            </w:r>
            <w:r>
              <w:fldChar w:fldCharType="separate"/>
            </w:r>
            <w:r>
              <w:rPr>
                <w:rFonts w:ascii="Marianne" w:hAnsi="Marianne" w:eastAsia="Marianne" w:cs="Marianne"/>
                <w:sz w:val="14"/>
              </w:rPr>
              <w:t xml:space="preserve">SSP3854650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"https://fiches-risques.brgm.fr/georisques/casias/SSP3854649" \t "_blank" </w:instrText>
            </w:r>
            <w:r>
              <w:fldChar w:fldCharType="separate"/>
            </w:r>
            <w:r>
              <w:rPr>
                <w:rFonts w:ascii="Marianne" w:hAnsi="Marianne" w:eastAsia="Marianne" w:cs="Marianne"/>
                <w:sz w:val="14"/>
              </w:rPr>
              <w:t xml:space="preserve">SSP3854649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