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53431" name="Picture">
</wp:docPr>
                  <a:graphic>
                    <a:graphicData uri="http://schemas.openxmlformats.org/drawingml/2006/picture">
                      <pic:pic>
                        <pic:nvPicPr>
                          <pic:cNvPr id="1651534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9513793" name="Picture">
</wp:docPr>
                  <a:graphic>
                    <a:graphicData uri="http://schemas.openxmlformats.org/drawingml/2006/picture">
                      <pic:pic>
                        <pic:nvPicPr>
                          <pic:cNvPr id="96951379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3797733" name="Picture">
</wp:docPr>
                        <a:graphic>
                          <a:graphicData uri="http://schemas.openxmlformats.org/drawingml/2006/picture">
                            <pic:pic>
                              <pic:nvPicPr>
                                <pic:cNvPr id="13137977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85440 Talmont-Saint-Hilaire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09366023" name="Picture">
</wp:docPr>
                  <a:graphic>
                    <a:graphicData uri="http://schemas.openxmlformats.org/drawingml/2006/picture">
                      <pic:pic>
                        <pic:nvPicPr>
                          <pic:cNvPr id="140936602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1950373" name="Picture">
</wp:docPr>
                  <a:graphic>
                    <a:graphicData uri="http://schemas.openxmlformats.org/drawingml/2006/picture">
                      <pic:pic>
                        <pic:nvPicPr>
                          <pic:cNvPr id="4195037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463235" name="Picture">
</wp:docPr>
                  <a:graphic>
                    <a:graphicData uri="http://schemas.openxmlformats.org/drawingml/2006/picture">
                      <pic:pic>
                        <pic:nvPicPr>
                          <pic:cNvPr id="16724632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749707" name="Picture">
</wp:docPr>
                  <a:graphic>
                    <a:graphicData uri="http://schemas.openxmlformats.org/drawingml/2006/picture">
                      <pic:pic>
                        <pic:nvPicPr>
                          <pic:cNvPr id="18387497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247371" name="Picture">
</wp:docPr>
                  <a:graphic>
                    <a:graphicData uri="http://schemas.openxmlformats.org/drawingml/2006/picture">
                      <pic:pic>
                        <pic:nvPicPr>
                          <pic:cNvPr id="17152473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748323" name="Picture">
</wp:docPr>
                        <a:graphic>
                          <a:graphicData uri="http://schemas.openxmlformats.org/drawingml/2006/picture">
                            <pic:pic>
                              <pic:nvPicPr>
                                <pic:cNvPr id="212374832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8031393" name="Picture">
</wp:docPr>
                        <a:graphic>
                          <a:graphicData uri="http://schemas.openxmlformats.org/drawingml/2006/picture">
                            <pic:pic>
                              <pic:nvPicPr>
                                <pic:cNvPr id="11980313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9158672" name="Picture">
</wp:docPr>
                        <a:graphic>
                          <a:graphicData uri="http://schemas.openxmlformats.org/drawingml/2006/picture">
                            <pic:pic>
                              <pic:nvPicPr>
                                <pic:cNvPr id="138915867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6104161" name="Picture">
</wp:docPr>
                        <a:graphic>
                          <a:graphicData uri="http://schemas.openxmlformats.org/drawingml/2006/picture">
                            <pic:pic>
                              <pic:nvPicPr>
                                <pic:cNvPr id="150610416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242215" name="Picture">
</wp:docPr>
                        <a:graphic>
                          <a:graphicData uri="http://schemas.openxmlformats.org/drawingml/2006/picture">
                            <pic:pic>
                              <pic:nvPicPr>
                                <pic:cNvPr id="7712422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558648" name="Picture">
</wp:docPr>
                        <a:graphic>
                          <a:graphicData uri="http://schemas.openxmlformats.org/drawingml/2006/picture">
                            <pic:pic>
                              <pic:nvPicPr>
                                <pic:cNvPr id="93955864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3397695" name="Picture">
</wp:docPr>
                        <a:graphic>
                          <a:graphicData uri="http://schemas.openxmlformats.org/drawingml/2006/picture">
                            <pic:pic>
                              <pic:nvPicPr>
                                <pic:cNvPr id="75339769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9482068" name="Picture">
</wp:docPr>
                        <a:graphic>
                          <a:graphicData uri="http://schemas.openxmlformats.org/drawingml/2006/picture">
                            <pic:pic>
                              <pic:nvPicPr>
                                <pic:cNvPr id="18594820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0543533" name="Picture">
</wp:docPr>
                        <a:graphic>
                          <a:graphicData uri="http://schemas.openxmlformats.org/drawingml/2006/picture">
                            <pic:pic>
                              <pic:nvPicPr>
                                <pic:cNvPr id="167054353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2426162" name="Picture">
</wp:docPr>
                        <a:graphic>
                          <a:graphicData uri="http://schemas.openxmlformats.org/drawingml/2006/picture">
                            <pic:pic>
                              <pic:nvPicPr>
                                <pic:cNvPr id="196242616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0372533" name="Picture">
</wp:docPr>
                        <a:graphic>
                          <a:graphicData uri="http://schemas.openxmlformats.org/drawingml/2006/picture">
                            <pic:pic>
                              <pic:nvPicPr>
                                <pic:cNvPr id="11903725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7690327" name="Picture">
</wp:docPr>
                        <a:graphic>
                          <a:graphicData uri="http://schemas.openxmlformats.org/drawingml/2006/picture">
                            <pic:pic>
                              <pic:nvPicPr>
                                <pic:cNvPr id="175769032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5172476" name="Picture">
</wp:docPr>
                        <a:graphic>
                          <a:graphicData uri="http://schemas.openxmlformats.org/drawingml/2006/picture">
                            <pic:pic>
                              <pic:nvPicPr>
                                <pic:cNvPr id="128517247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9892736" name="Picture">
</wp:docPr>
                        <a:graphic>
                          <a:graphicData uri="http://schemas.openxmlformats.org/drawingml/2006/picture">
                            <pic:pic>
                              <pic:nvPicPr>
                                <pic:cNvPr id="3598927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5291629" name="Picture">
</wp:docPr>
                        <a:graphic>
                          <a:graphicData uri="http://schemas.openxmlformats.org/drawingml/2006/picture">
                            <pic:pic>
                              <pic:nvPicPr>
                                <pic:cNvPr id="11952916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32643" name="Picture">
</wp:docPr>
                        <a:graphic>
                          <a:graphicData uri="http://schemas.openxmlformats.org/drawingml/2006/picture">
                            <pic:pic>
                              <pic:nvPicPr>
                                <pic:cNvPr id="11032643"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0256154" name="Picture">
</wp:docPr>
                        <a:graphic>
                          <a:graphicData uri="http://schemas.openxmlformats.org/drawingml/2006/picture">
                            <pic:pic>
                              <pic:nvPicPr>
                                <pic:cNvPr id="81025615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9713868" name="Picture">
</wp:docPr>
                        <a:graphic>
                          <a:graphicData uri="http://schemas.openxmlformats.org/drawingml/2006/picture">
                            <pic:pic>
                              <pic:nvPicPr>
                                <pic:cNvPr id="88971386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5186993" name="Picture">
</wp:docPr>
                        <a:graphic>
                          <a:graphicData uri="http://schemas.openxmlformats.org/drawingml/2006/picture">
                            <pic:pic>
                              <pic:nvPicPr>
                                <pic:cNvPr id="705186993"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6961421" name="Picture">
</wp:docPr>
                        <a:graphic>
                          <a:graphicData uri="http://schemas.openxmlformats.org/drawingml/2006/picture">
                            <pic:pic>
                              <pic:nvPicPr>
                                <pic:cNvPr id="1876961421"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7747003" name="Picture">
</wp:docPr>
                        <a:graphic>
                          <a:graphicData uri="http://schemas.openxmlformats.org/drawingml/2006/picture">
                            <pic:pic>
                              <pic:nvPicPr>
                                <pic:cNvPr id="727747003"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0486717" name="Picture">
</wp:docPr>
                        <a:graphic>
                          <a:graphicData uri="http://schemas.openxmlformats.org/drawingml/2006/picture">
                            <pic:pic>
                              <pic:nvPicPr>
                                <pic:cNvPr id="29048671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RECUL DU TRAIT DE COTE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3396710" name="Picture">
</wp:docPr>
                        <a:graphic>
                          <a:graphicData uri="http://schemas.openxmlformats.org/drawingml/2006/picture">
                            <pic:pic>
                              <pic:nvPicPr>
                                <pic:cNvPr id="161339671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697274" name="Picture">
</wp:docPr>
                        <a:graphic>
                          <a:graphicData uri="http://schemas.openxmlformats.org/drawingml/2006/picture">
                            <pic:pic>
                              <pic:nvPicPr>
                                <pic:cNvPr id="33697274"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3438941" name="Picture">
</wp:docPr>
                        <a:graphic>
                          <a:graphicData uri="http://schemas.openxmlformats.org/drawingml/2006/picture">
                            <pic:pic>
                              <pic:nvPicPr>
                                <pic:cNvPr id="59343894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4051115" name="Picture">
</wp:docPr>
                        <a:graphic>
                          <a:graphicData uri="http://schemas.openxmlformats.org/drawingml/2006/picture">
                            <pic:pic>
                              <pic:nvPicPr>
                                <pic:cNvPr id="104405111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6253206" name="Picture">
</wp:docPr>
                        <a:graphic>
                          <a:graphicData uri="http://schemas.openxmlformats.org/drawingml/2006/picture">
                            <pic:pic>
                              <pic:nvPicPr>
                                <pic:cNvPr id="201625320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9612436" name="Picture">
</wp:docPr>
                  <a:graphic>
                    <a:graphicData uri="http://schemas.openxmlformats.org/drawingml/2006/picture">
                      <pic:pic>
                        <pic:nvPicPr>
                          <pic:cNvPr id="2996124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2708332" name="Picture">
</wp:docPr>
                  <a:graphic>
                    <a:graphicData uri="http://schemas.openxmlformats.org/drawingml/2006/picture">
                      <pic:pic>
                        <pic:nvPicPr>
                          <pic:cNvPr id="1012708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125330" name="Picture">
</wp:docPr>
                  <a:graphic>
                    <a:graphicData uri="http://schemas.openxmlformats.org/drawingml/2006/picture">
                      <pic:pic>
                        <pic:nvPicPr>
                          <pic:cNvPr id="16641253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229545" name="Picture">
</wp:docPr>
                        <a:graphic>
                          <a:graphicData uri="http://schemas.openxmlformats.org/drawingml/2006/picture">
                            <pic:pic>
                              <pic:nvPicPr>
                                <pic:cNvPr id="9222954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3576668" name="Picture">
</wp:docPr>
                        <a:graphic>
                          <a:graphicData uri="http://schemas.openxmlformats.org/drawingml/2006/picture">
                            <pic:pic>
                              <pic:nvPicPr>
                                <pic:cNvPr id="1923576668"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5218012" name="Picture">
</wp:docPr>
                        <a:graphic>
                          <a:graphicData uri="http://schemas.openxmlformats.org/drawingml/2006/picture">
                            <pic:pic>
                              <pic:nvPicPr>
                                <pic:cNvPr id="705218012"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7418076" name="Picture">
</wp:docPr>
                        <a:graphic>
                          <a:graphicData uri="http://schemas.openxmlformats.org/drawingml/2006/picture">
                            <pic:pic>
                              <pic:nvPicPr>
                                <pic:cNvPr id="607418076"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044640" name="Picture">
</wp:docPr>
                        <a:graphic>
                          <a:graphicData uri="http://schemas.openxmlformats.org/drawingml/2006/picture">
                            <pic:pic>
                              <pic:nvPicPr>
                                <pic:cNvPr id="406044640"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386391" name="Picture">
</wp:docPr>
                        <a:graphic>
                          <a:graphicData uri="http://schemas.openxmlformats.org/drawingml/2006/picture">
                            <pic:pic>
                              <pic:nvPicPr>
                                <pic:cNvPr id="1753386391"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431747" name="Picture">
</wp:docPr>
                  <a:graphic>
                    <a:graphicData uri="http://schemas.openxmlformats.org/drawingml/2006/picture">
                      <pic:pic>
                        <pic:nvPicPr>
                          <pic:cNvPr id="1326431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6743746" name="Picture">
</wp:docPr>
                  <a:graphic>
                    <a:graphicData uri="http://schemas.openxmlformats.org/drawingml/2006/picture">
                      <pic:pic>
                        <pic:nvPicPr>
                          <pic:cNvPr id="18567437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644849" name="Picture">
</wp:docPr>
                  <a:graphic>
                    <a:graphicData uri="http://schemas.openxmlformats.org/drawingml/2006/picture">
                      <pic:pic>
                        <pic:nvPicPr>
                          <pic:cNvPr id="14956448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Talmont-saint-hilaire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474815" name="Picture">
</wp:docPr>
                  <a:graphic>
                    <a:graphicData uri="http://schemas.openxmlformats.org/drawingml/2006/picture">
                      <pic:pic>
                        <pic:nvPicPr>
                          <pic:cNvPr id="160474815"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226182" name="Picture">
</wp:docPr>
                  <a:graphic>
                    <a:graphicData uri="http://schemas.openxmlformats.org/drawingml/2006/picture">
                      <pic:pic>
                        <pic:nvPicPr>
                          <pic:cNvPr id="3072261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12751676" name="Picture">
</wp:docPr>
                  <a:graphic>
                    <a:graphicData uri="http://schemas.openxmlformats.org/drawingml/2006/picture">
                      <pic:pic>
                        <pic:nvPicPr>
                          <pic:cNvPr id="1712751676"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PPRL-Pays Talmondais (85DDTM20120011)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1249138" name="Picture">
</wp:docPr>
                        <a:graphic>
                          <a:graphicData uri="http://schemas.openxmlformats.org/drawingml/2006/picture">
                            <pic:pic>
                              <pic:nvPicPr>
                                <pic:cNvPr id="1711249138"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PPRL-Pays Talmondais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06/07/2012</w:t>
                    <w:br/>
                    <w:t xml:space="preserve">Date d'approbation : 30/03/2016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7786305" name="Picture">
</wp:docPr>
                  <a:graphic>
                    <a:graphicData uri="http://schemas.openxmlformats.org/drawingml/2006/picture">
                      <pic:pic>
                        <pic:nvPicPr>
                          <pic:cNvPr id="8077863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99707877" name="Picture">
</wp:docPr>
                  <a:graphic>
                    <a:graphicData uri="http://schemas.openxmlformats.org/drawingml/2006/picture">
                      <pic:pic>
                        <pic:nvPicPr>
                          <pic:cNvPr id="1299707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3458732" name="Picture">
</wp:docPr>
                  <a:graphic>
                    <a:graphicData uri="http://schemas.openxmlformats.org/drawingml/2006/picture">
                      <pic:pic>
                        <pic:nvPicPr>
                          <pic:cNvPr id="593458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Talmont-saint-hilaire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ASM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477856" name="Picture">
</wp:docPr>
                        <a:graphic>
                          <a:graphicData uri="http://schemas.openxmlformats.org/drawingml/2006/picture">
                            <pic:pic>
                              <pic:nvPicPr>
                                <pic:cNvPr id="605477856"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Marais du Payré -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2885685" name="Picture">
</wp:docPr>
                        <a:graphic>
                          <a:graphicData uri="http://schemas.openxmlformats.org/drawingml/2006/picture">
                            <pic:pic>
                              <pic:nvPicPr>
                                <pic:cNvPr id="1302885685"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341185" name="Picture">
</wp:docPr>
                        <a:graphic>
                          <a:graphicData uri="http://schemas.openxmlformats.org/drawingml/2006/picture">
                            <pic:pic>
                              <pic:nvPicPr>
                                <pic:cNvPr id="104341185"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09/05/2020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INTE9800067A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28/03/1998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INTE9600091A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22/12/1995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3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2798565" name="Picture">
</wp:docPr>
                  <a:graphic>
                    <a:graphicData uri="http://schemas.openxmlformats.org/drawingml/2006/picture">
                      <pic:pic>
                        <pic:nvPicPr>
                          <pic:cNvPr id="12827985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368087" name="Picture">
</wp:docPr>
                  <a:graphic>
                    <a:graphicData uri="http://schemas.openxmlformats.org/drawingml/2006/picture">
                      <pic:pic>
                        <pic:nvPicPr>
                          <pic:cNvPr id="687368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2881503" name="Picture">
</wp:docPr>
                  <a:graphic>
                    <a:graphicData uri="http://schemas.openxmlformats.org/drawingml/2006/picture">
                      <pic:pic>
                        <pic:nvPicPr>
                          <pic:cNvPr id="18528815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Talmont-saint-hilaire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8380734" name="Picture">
</wp:docPr>
                  <a:graphic>
                    <a:graphicData uri="http://schemas.openxmlformats.org/drawingml/2006/picture">
                      <pic:pic>
                        <pic:nvPicPr>
                          <pic:cNvPr id="137838073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835061" name="Picture">
</wp:docPr>
                  <a:graphic>
                    <a:graphicData uri="http://schemas.openxmlformats.org/drawingml/2006/picture">
                      <pic:pic>
                        <pic:nvPicPr>
                          <pic:cNvPr id="89383506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116353" name="Picture">
</wp:docPr>
                  <a:graphic>
                    <a:graphicData uri="http://schemas.openxmlformats.org/drawingml/2006/picture">
                      <pic:pic>
                        <pic:nvPicPr>
                          <pic:cNvPr id="16116353"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1918479" name="Picture">
</wp:docPr>
                        <a:graphic>
                          <a:graphicData uri="http://schemas.openxmlformats.org/drawingml/2006/picture">
                            <pic:pic>
                              <pic:nvPicPr>
                                <pic:cNvPr id="108191847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Marais du Payré -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9653079" name="Picture">
</wp:docPr>
                        <a:graphic>
                          <a:graphicData uri="http://schemas.openxmlformats.org/drawingml/2006/picture">
                            <pic:pic>
                              <pic:nvPicPr>
                                <pic:cNvPr id="259653079"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458379" name="Picture">
</wp:docPr>
                  <a:graphic>
                    <a:graphicData uri="http://schemas.openxmlformats.org/drawingml/2006/picture">
                      <pic:pic>
                        <pic:nvPicPr>
                          <pic:cNvPr id="69645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1564623" name="Picture">
</wp:docPr>
                  <a:graphic>
                    <a:graphicData uri="http://schemas.openxmlformats.org/drawingml/2006/picture">
                      <pic:pic>
                        <pic:nvPicPr>
                          <pic:cNvPr id="13915646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050580" name="Picture">
</wp:docPr>
                  <a:graphic>
                    <a:graphicData uri="http://schemas.openxmlformats.org/drawingml/2006/picture">
                      <pic:pic>
                        <pic:nvPicPr>
                          <pic:cNvPr id="15670505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Talmont-saint-hilaire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19075" name="Picture">
</wp:docPr>
                  <a:graphic>
                    <a:graphicData uri="http://schemas.openxmlformats.org/drawingml/2006/picture">
                      <pic:pic>
                        <pic:nvPicPr>
                          <pic:cNvPr id="20261907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7653641" name="Picture">
</wp:docPr>
                  <a:graphic>
                    <a:graphicData uri="http://schemas.openxmlformats.org/drawingml/2006/picture">
                      <pic:pic>
                        <pic:nvPicPr>
                          <pic:cNvPr id="61765364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608878740" name="Picture">
</wp:docPr>
                  <a:graphic>
                    <a:graphicData uri="http://schemas.openxmlformats.org/drawingml/2006/picture">
                      <pic:pic>
                        <pic:nvPicPr>
                          <pic:cNvPr id="1608878740" name="Picture"/>
                          <pic:cNvPicPr/>
                        </pic:nvPicPr>
                        <pic:blipFill>
                          <a:blip r:embed="img_0_6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PPRL-Pays Talmondais (85DDTM20120011)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971727" name="Picture">
</wp:docPr>
                        <a:graphic>
                          <a:graphicData uri="http://schemas.openxmlformats.org/drawingml/2006/picture">
                            <pic:pic>
                              <pic:nvPicPr>
                                <pic:cNvPr id="12397172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Risques côtiers (submersion marine, tsunami) nommé PPRL-Pays Talmondais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06/07/2012</w:t>
                    <w:br/>
                    <w:t xml:space="preserve">Date d'approbation : 30/03/2016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8333021" name="Picture">
</wp:docPr>
                  <a:graphic>
                    <a:graphicData uri="http://schemas.openxmlformats.org/drawingml/2006/picture">
                      <pic:pic>
                        <pic:nvPicPr>
                          <pic:cNvPr id="1948333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979509" name="Picture">
</wp:docPr>
                  <a:graphic>
                    <a:graphicData uri="http://schemas.openxmlformats.org/drawingml/2006/picture">
                      <pic:pic>
                        <pic:nvPicPr>
                          <pic:cNvPr id="1310979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7767322" name="Picture">
</wp:docPr>
                  <a:graphic>
                    <a:graphicData uri="http://schemas.openxmlformats.org/drawingml/2006/picture">
                      <pic:pic>
                        <pic:nvPicPr>
                          <pic:cNvPr id="1087767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Talmont-saint-hilaire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Marais du Payré - complet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88686" name="Picture">
</wp:docPr>
                        <a:graphic>
                          <a:graphicData uri="http://schemas.openxmlformats.org/drawingml/2006/picture">
                            <pic:pic>
                              <pic:nvPicPr>
                                <pic:cNvPr id="113788686"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br/>
                    <w:t xml:space="preserve">Mouvement de terrain</w:t>
                    <w:br/>
                    <w:t xml:space="preserve">  Recul du trait de côte et de falaises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7376581" name="Picture">
</wp:docPr>
                        <a:graphic>
                          <a:graphicData uri="http://schemas.openxmlformats.org/drawingml/2006/picture">
                            <pic:pic>
                              <pic:nvPicPr>
                                <pic:cNvPr id="747376581"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IOCE1005933A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27/02/2010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INTE0000117A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19/03/2000</w:t>
            </w:r>
          </w:p>
        </w:tc>
        <w:tc>
          <w:tcPr>
     </w:tcPr>
          <w:p>
            <w:pPr>
              <w:pStyle w:val="EMPTY_CELL_STYLE"/>
            </w:pPr>
          </w:p>
        </w:tc>
        <w:tc>
          <w:tcPr>
     </w:tcPr>
          <w:p>
            <w:pPr>
              <w:pStyle w:val="EMPTY_CELL_STYLE"/>
            </w:pPr>
          </w:p>
        </w:tc>
        <w:tc>
          <w:tcPr>
     </w:tcPr>
          <w:p>
            <w:pPr>
              <w:pStyle w:val="EMPTY_CELL_STYLE"/>
            </w:pPr>
          </w:p>
        </w:tc>
      </w:tr>
      <w:tr>
        <w:trPr>
          <w:trHeight w:hRule="exact" w:val="6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950142" name="Picture">
</wp:docPr>
                  <a:graphic>
                    <a:graphicData uri="http://schemas.openxmlformats.org/drawingml/2006/picture">
                      <pic:pic>
                        <pic:nvPicPr>
                          <pic:cNvPr id="14729501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9086309" name="Picture">
</wp:docPr>
                  <a:graphic>
                    <a:graphicData uri="http://schemas.openxmlformats.org/drawingml/2006/picture">
                      <pic:pic>
                        <pic:nvPicPr>
                          <pic:cNvPr id="4690863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9734595" name="Picture">
</wp:docPr>
                  <a:graphic>
                    <a:graphicData uri="http://schemas.openxmlformats.org/drawingml/2006/picture">
                      <pic:pic>
                        <pic:nvPicPr>
                          <pic:cNvPr id="8897345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Talmont-saint-hilaire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8602457" name="Picture">
</wp:docPr>
                  <a:graphic>
                    <a:graphicData uri="http://schemas.openxmlformats.org/drawingml/2006/picture">
                      <pic:pic>
                        <pic:nvPicPr>
                          <pic:cNvPr id="1168602457"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2335075" name="Picture">
</wp:docPr>
                  <a:graphic>
                    <a:graphicData uri="http://schemas.openxmlformats.org/drawingml/2006/picture">
                      <pic:pic>
                        <pic:nvPicPr>
                          <pic:cNvPr id="18723350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72480526" name="Picture">
</wp:docPr>
                  <a:graphic>
                    <a:graphicData uri="http://schemas.openxmlformats.org/drawingml/2006/picture">
                      <pic:pic>
                        <pic:nvPicPr>
                          <pic:cNvPr id="672480526"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5869593" name="Picture">
</wp:docPr>
                        <a:graphic>
                          <a:graphicData uri="http://schemas.openxmlformats.org/drawingml/2006/picture">
                            <pic:pic>
                              <pic:nvPicPr>
                                <pic:cNvPr id="63586959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5188331" name="Picture">
</wp:docPr>
                        <a:graphic>
                          <a:graphicData uri="http://schemas.openxmlformats.org/drawingml/2006/picture">
                            <pic:pic>
                              <pic:nvPicPr>
                                <pic:cNvPr id="615188331"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656310" name="Picture">
</wp:docPr>
                  <a:graphic>
                    <a:graphicData uri="http://schemas.openxmlformats.org/drawingml/2006/picture">
                      <pic:pic>
                        <pic:nvPicPr>
                          <pic:cNvPr id="8986563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5090175" name="Picture">
</wp:docPr>
                  <a:graphic>
                    <a:graphicData uri="http://schemas.openxmlformats.org/drawingml/2006/picture">
                      <pic:pic>
                        <pic:nvPicPr>
                          <pic:cNvPr id="10750901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114823" name="Picture">
</wp:docPr>
                  <a:graphic>
                    <a:graphicData uri="http://schemas.openxmlformats.org/drawingml/2006/picture">
                      <pic:pic>
                        <pic:nvPicPr>
                          <pic:cNvPr id="183114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Talmont-saint-hilaire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8786476" name="Picture">
</wp:docPr>
                  <a:graphic>
                    <a:graphicData uri="http://schemas.openxmlformats.org/drawingml/2006/picture">
                      <pic:pic>
                        <pic:nvPicPr>
                          <pic:cNvPr id="1048786476"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5756636" name="Picture">
</wp:docPr>
                  <a:graphic>
                    <a:graphicData uri="http://schemas.openxmlformats.org/drawingml/2006/picture">
                      <pic:pic>
                        <pic:nvPicPr>
                          <pic:cNvPr id="9957566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28263143" name="Picture">
</wp:docPr>
                  <a:graphic>
                    <a:graphicData uri="http://schemas.openxmlformats.org/drawingml/2006/picture">
                      <pic:pic>
                        <pic:nvPicPr>
                          <pic:cNvPr id="928263143"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PPRL-Pays Talmondais (85DDTM20120011)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074853" name="Picture">
</wp:docPr>
                        <a:graphic>
                          <a:graphicData uri="http://schemas.openxmlformats.org/drawingml/2006/picture">
                            <pic:pic>
                              <pic:nvPicPr>
                                <pic:cNvPr id="123107485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PPRL-Pays Talmondais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Risques côtiers (submersion marine, tsunami)</w:t>
                    <w:br/>
                    <w:t xml:space="preserve">Votre commune est concernée par un plan de zonage couvrant les règlements suivants :</w:t>
                    <w:br/>
                    <w:t xml:space="preserve">- 02 : Prescriptions</w:t>
                    <w:br/>
                    <w:t xml:space="preserve">- 03 : Interdiction</w:t>
                    <w:br/>
                    <w:t xml:space="preserve">Date de prescription : 06/07/2012</w:t>
                    <w:br/>
                    <w:t xml:space="preserve">Date d'approbation : 30/03/2016</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"https://www.vendee.gouv.fr/Actions-de-l-Etat/Prevention-des-risques-naturels-et-technologiques"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2074621" name="Picture">
</wp:docPr>
                  <a:graphic>
                    <a:graphicData uri="http://schemas.openxmlformats.org/drawingml/2006/picture">
                      <pic:pic>
                        <pic:nvPicPr>
                          <pic:cNvPr id="16020746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394350" name="Picture">
</wp:docPr>
                  <a:graphic>
                    <a:graphicData uri="http://schemas.openxmlformats.org/drawingml/2006/picture">
                      <pic:pic>
                        <pic:nvPicPr>
                          <pic:cNvPr id="10373943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2561325" name="Picture">
</wp:docPr>
                  <a:graphic>
                    <a:graphicData uri="http://schemas.openxmlformats.org/drawingml/2006/picture">
                      <pic:pic>
                        <pic:nvPicPr>
                          <pic:cNvPr id="67256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Talmont-saint-hilaire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355372" name="Picture">
</wp:docPr>
                        <a:graphic>
                          <a:graphicData uri="http://schemas.openxmlformats.org/drawingml/2006/picture">
                            <pic:pic>
                              <pic:nvPicPr>
                                <pic:cNvPr id="1543355372" name="Picture"/>
                                <pic:cNvPicPr/>
                              </pic:nvPicPr>
                              <pic:blipFill>
                                <a:blip r:embed="img_0_10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2013026" name="Picture">
</wp:docPr>
                  <a:graphic>
                    <a:graphicData uri="http://schemas.openxmlformats.org/drawingml/2006/picture">
                      <pic:pic>
                        <pic:nvPicPr>
                          <pic:cNvPr id="18320130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84251" name="Picture">
</wp:docPr>
                  <a:graphic>
                    <a:graphicData uri="http://schemas.openxmlformats.org/drawingml/2006/picture">
                      <pic:pic>
                        <pic:nvPicPr>
                          <pic:cNvPr id="107884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1745441" name="Picture">
</wp:docPr>
                  <a:graphic>
                    <a:graphicData uri="http://schemas.openxmlformats.org/drawingml/2006/picture">
                      <pic:pic>
                        <pic:nvPicPr>
                          <pic:cNvPr id="821745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Talmont-saint-hilaire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48019663" name="Picture">
</wp:docPr>
                  <a:graphic>
                    <a:graphicData uri="http://schemas.openxmlformats.org/drawingml/2006/picture">
                      <pic:pic>
                        <pic:nvPicPr>
                          <pic:cNvPr id="1548019663" name="Picture"/>
                          <pic:cNvPicPr/>
                        </pic:nvPicPr>
                        <pic:blipFill>
                          <a:blip r:embed="img_0_11_5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389496" name="Picture">
</wp:docPr>
                  <a:graphic>
                    <a:graphicData uri="http://schemas.openxmlformats.org/drawingml/2006/picture">
                      <pic:pic>
                        <pic:nvPicPr>
                          <pic:cNvPr id="75389496"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45803979" name="Picture">
</wp:docPr>
                  <a:graphic>
                    <a:graphicData uri="http://schemas.openxmlformats.org/drawingml/2006/picture">
                      <pic:pic>
                        <pic:nvPicPr>
                          <pic:cNvPr id="2045803979" name="Picture"/>
                          <pic:cNvPicPr/>
                        </pic:nvPicPr>
                        <pic:blipFill>
                          <a:blip r:embed="img_0_11_5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9430136" name="Picture">
</wp:docPr>
                        <a:graphic>
                          <a:graphicData uri="http://schemas.openxmlformats.org/drawingml/2006/picture">
                            <pic:pic>
                              <pic:nvPicPr>
                                <pic:cNvPr id="1309430136"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8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INTE2609024A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13/04/2026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IOME2311008A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INTE1926068A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INTE0400656A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INTE9100354A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30/08/1991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927906" name="Picture">
</wp:docPr>
                  <a:graphic>
                    <a:graphicData uri="http://schemas.openxmlformats.org/drawingml/2006/picture">
                      <pic:pic>
                        <pic:nvPicPr>
                          <pic:cNvPr id="18999279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5173446" name="Picture">
</wp:docPr>
                  <a:graphic>
                    <a:graphicData uri="http://schemas.openxmlformats.org/drawingml/2006/picture">
                      <pic:pic>
                        <pic:nvPicPr>
                          <pic:cNvPr id="5751734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9782758" name="Picture">
</wp:docPr>
                  <a:graphic>
                    <a:graphicData uri="http://schemas.openxmlformats.org/drawingml/2006/picture">
                      <pic:pic>
                        <pic:nvPicPr>
                          <pic:cNvPr id="249782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Talmont-saint-hilaire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4875185" name="Picture">
</wp:docPr>
                  <a:graphic>
                    <a:graphicData uri="http://schemas.openxmlformats.org/drawingml/2006/picture">
                      <pic:pic>
                        <pic:nvPicPr>
                          <pic:cNvPr id="1194875185" name="Picture"/>
                          <pic:cNvPicPr/>
                        </pic:nvPicPr>
                        <pic:blipFill>
                          <a:blip r:embed="img_0_1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9467814" name="Picture">
</wp:docPr>
                  <a:graphic>
                    <a:graphicData uri="http://schemas.openxmlformats.org/drawingml/2006/picture">
                      <pic:pic>
                        <pic:nvPicPr>
                          <pic:cNvPr id="1449467814"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1587196" name="Picture">
</wp:docPr>
                  <a:graphic>
                    <a:graphicData uri="http://schemas.openxmlformats.org/drawingml/2006/picture">
                      <pic:pic>
                        <pic:nvPicPr>
                          <pic:cNvPr id="1461587196" name="Picture"/>
                          <pic:cNvPicPr/>
                        </pic:nvPicPr>
                        <pic:blipFill>
                          <a:blip r:embed="img_0_12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5461499" name="Picture">
</wp:docPr>
                        <a:graphic>
                          <a:graphicData uri="http://schemas.openxmlformats.org/drawingml/2006/picture">
                            <pic:pic>
                              <pic:nvPicPr>
                                <pic:cNvPr id="2055461499"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540"/>
        <w:gridCol w:w="1000"/>
        <w:gridCol w:w="40"/>
        <w:gridCol w:w="2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5005959" name="Picture">
</wp:docPr>
                  <a:graphic>
                    <a:graphicData uri="http://schemas.openxmlformats.org/drawingml/2006/picture">
                      <pic:pic>
                        <pic:nvPicPr>
                          <pic:cNvPr id="8350059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5241893" name="Picture">
</wp:docPr>
                  <a:graphic>
                    <a:graphicData uri="http://schemas.openxmlformats.org/drawingml/2006/picture">
                      <pic:pic>
                        <pic:nvPicPr>
                          <pic:cNvPr id="1035241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01617258" name="Picture">
</wp:docPr>
                  <a:graphic>
                    <a:graphicData uri="http://schemas.openxmlformats.org/drawingml/2006/picture">
                      <pic:pic>
                        <pic:nvPicPr>
                          <pic:cNvPr id="15016172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Recul du trait de côte sur Talmont-saint-hilaire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7016955" name="Picture">
</wp:docPr>
                  <a:graphic>
                    <a:graphicData uri="http://schemas.openxmlformats.org/drawingml/2006/picture">
                      <pic:pic>
                        <pic:nvPicPr>
                          <pic:cNvPr id="807016955"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Votre commune fait partie des communes listées comme devant adapter leur politique d'aménagement au recul du trait de côte : </w:t>
            </w:r>
            <w:r>
              <w:fldChar w:fldCharType="begin"/>
            </w:r>
            <w:r>
              <w:instrText xml:space="preserve"> HYPERLINK "https://www.legifrance.gouv.fr/loda/id/JORFTEXT000045726134" \t "_blank" </w:instrText>
            </w:r>
            <w:r>
              <w:fldChar w:fldCharType="separate"/>
            </w:r>
            <w:r>
              <w:rPr>
                <w:rFonts w:ascii="Marianne" w:hAnsi="Marianne" w:eastAsia="Marianne" w:cs="Marianne"/>
                <w:sz w:val="14"/>
              </w:rPr>
              <w:t xml:space="preserve">Lien vers l'information officielle</w:t>
            </w:r>
            <w:r>
              <w:fldChar w:fldCharType="end"/>
            </w:r>
            <w:r>
              <w:rPr>
                <w:rFonts w:ascii="Marianne" w:hAnsi="Marianne" w:eastAsia="Marianne" w:cs="Marianne"/>
                <w:sz w:val="14"/>
              </w:rPr>
              <w:br/>
              <w:t xml:space="preserve">Pour en savoir plus, renseignez-vous auprès de votre mairie.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71642" name="Picture">
</wp:docPr>
                  <a:graphic>
                    <a:graphicData uri="http://schemas.openxmlformats.org/drawingml/2006/picture">
                      <pic:pic>
                        <pic:nvPicPr>
                          <pic:cNvPr id="1064716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426993" name="Picture">
</wp:docPr>
                  <a:graphic>
                    <a:graphicData uri="http://schemas.openxmlformats.org/drawingml/2006/picture">
                      <pic:pic>
                        <pic:nvPicPr>
                          <pic:cNvPr id="1169426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7934045" name="Picture">
</wp:docPr>
                  <a:graphic>
                    <a:graphicData uri="http://schemas.openxmlformats.org/drawingml/2006/picture">
                      <pic:pic>
                        <pic:nvPicPr>
                          <pic:cNvPr id="4879340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Talmont-saint-hilaire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35336972" name="Picture">
</wp:docPr>
                  <a:graphic>
                    <a:graphicData uri="http://schemas.openxmlformats.org/drawingml/2006/picture">
                      <pic:pic>
                        <pic:nvPicPr>
                          <pic:cNvPr id="335336972"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3742295" name="Picture">
</wp:docPr>
                  <a:graphic>
                    <a:graphicData uri="http://schemas.openxmlformats.org/drawingml/2006/picture">
                      <pic:pic>
                        <pic:nvPicPr>
                          <pic:cNvPr id="1993742295"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774860355" name="Picture">
</wp:docPr>
                  <a:graphic>
                    <a:graphicData uri="http://schemas.openxmlformats.org/drawingml/2006/picture">
                      <pic:pic>
                        <pic:nvPicPr>
                          <pic:cNvPr id="1774860355"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742922" name="Picture">
</wp:docPr>
                  <a:graphic>
                    <a:graphicData uri="http://schemas.openxmlformats.org/drawingml/2006/picture">
                      <pic:pic>
                        <pic:nvPicPr>
                          <pic:cNvPr id="322742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628238" name="Picture">
</wp:docPr>
                  <a:graphic>
                    <a:graphicData uri="http://schemas.openxmlformats.org/drawingml/2006/picture">
                      <pic:pic>
                        <pic:nvPicPr>
                          <pic:cNvPr id="7306282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968847" name="Picture">
</wp:docPr>
                  <a:graphic>
                    <a:graphicData uri="http://schemas.openxmlformats.org/drawingml/2006/picture">
                      <pic:pic>
                        <pic:nvPicPr>
                          <pic:cNvPr id="6029688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Talmont-saint-hilaire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1843067" name="Picture">
</wp:docPr>
                  <a:graphic>
                    <a:graphicData uri="http://schemas.openxmlformats.org/drawingml/2006/picture">
                      <pic:pic>
                        <pic:nvPicPr>
                          <pic:cNvPr id="1691843067" name="Picture"/>
                          <pic:cNvPicPr/>
                        </pic:nvPicPr>
                        <pic:blipFill>
                          <a:blip r:embed="img_0_15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280930" name="Picture">
</wp:docPr>
                  <a:graphic>
                    <a:graphicData uri="http://schemas.openxmlformats.org/drawingml/2006/picture">
                      <pic:pic>
                        <pic:nvPicPr>
                          <pic:cNvPr id="1640280930"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0081730" name="Picture">
</wp:docPr>
                  <a:graphic>
                    <a:graphicData uri="http://schemas.openxmlformats.org/drawingml/2006/picture">
                      <pic:pic>
                        <pic:nvPicPr>
                          <pic:cNvPr id="1380081730" name="Picture"/>
                          <pic:cNvPicPr/>
                        </pic:nvPicPr>
                        <pic:blipFill>
                          <a:blip r:embed="img_0_15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38968" name="Picture">
</wp:docPr>
                        <a:graphic>
                          <a:graphicData uri="http://schemas.openxmlformats.org/drawingml/2006/picture">
                            <pic:pic>
                              <pic:nvPicPr>
                                <pic:cNvPr id="214438968" name="Picture"/>
                                <pic:cNvPicPr/>
                              </pic:nvPicPr>
                              <pic:blipFill>
                                <a:blip r:embed="img_0_15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6639379" name="Picture">
</wp:docPr>
                  <a:graphic>
                    <a:graphicData uri="http://schemas.openxmlformats.org/drawingml/2006/picture">
                      <pic:pic>
                        <pic:nvPicPr>
                          <pic:cNvPr id="129663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7924318" name="Picture">
</wp:docPr>
                  <a:graphic>
                    <a:graphicData uri="http://schemas.openxmlformats.org/drawingml/2006/picture">
                      <pic:pic>
                        <pic:nvPicPr>
                          <pic:cNvPr id="1927924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656115" name="Picture">
</wp:docPr>
                  <a:graphic>
                    <a:graphicData uri="http://schemas.openxmlformats.org/drawingml/2006/picture">
                      <pic:pic>
                        <pic:nvPicPr>
                          <pic:cNvPr id="2004656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Talmont-saint-hilaire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1573413" name="Picture">
</wp:docPr>
                  <a:graphic>
                    <a:graphicData uri="http://schemas.openxmlformats.org/drawingml/2006/picture">
                      <pic:pic>
                        <pic:nvPicPr>
                          <pic:cNvPr id="271573413"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9460090" name="Picture">
</wp:docPr>
                        <a:graphic>
                          <a:graphicData uri="http://schemas.openxmlformats.org/drawingml/2006/picture">
                            <pic:pic>
                              <pic:nvPicPr>
                                <pic:cNvPr id="1649460090" name="Picture"/>
                                <pic:cNvPicPr/>
                              </pic:nvPicPr>
                              <pic:blipFill>
                                <a:blip r:embed="img_0_1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307334" name="Picture">
</wp:docPr>
                  <a:graphic>
                    <a:graphicData uri="http://schemas.openxmlformats.org/drawingml/2006/picture">
                      <pic:pic>
                        <pic:nvPicPr>
                          <pic:cNvPr id="1413073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6518292" name="Picture">
</wp:docPr>
                  <a:graphic>
                    <a:graphicData uri="http://schemas.openxmlformats.org/drawingml/2006/picture">
                      <pic:pic>
                        <pic:nvPicPr>
                          <pic:cNvPr id="646518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134072" name="Picture">
</wp:docPr>
                  <a:graphic>
                    <a:graphicData uri="http://schemas.openxmlformats.org/drawingml/2006/picture">
                      <pic:pic>
                        <pic:nvPicPr>
                          <pic:cNvPr id="369134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"https://fiches-risques.brgm.fr/fr/georisques/mvt-synthetique/68500100" \t "_self" </w:instrText>
            </w:r>
            <w:r>
              <w:fldChar w:fldCharType="separate"/>
            </w:r>
            <w:r>
              <w:rPr>
                <w:rFonts w:ascii="Marianne" w:hAnsi="Marianne" w:eastAsia="Marianne" w:cs="Marianne"/>
                <w:sz w:val="14"/>
              </w:rPr>
              <w:t xml:space="preserve">68500100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du Veillon</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7874423" name="Picture">
</wp:docPr>
                  <a:graphic>
                    <a:graphicData uri="http://schemas.openxmlformats.org/drawingml/2006/picture">
                      <pic:pic>
                        <pic:nvPicPr>
                          <pic:cNvPr id="17178744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873547" name="Picture">
</wp:docPr>
                  <a:graphic>
                    <a:graphicData uri="http://schemas.openxmlformats.org/drawingml/2006/picture">
                      <pic:pic>
                        <pic:nvPicPr>
                          <pic:cNvPr id="17278735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4510776" name="Picture">
</wp:docPr>
                  <a:graphic>
                    <a:graphicData uri="http://schemas.openxmlformats.org/drawingml/2006/picture">
                      <pic:pic>
                        <pic:nvPicPr>
                          <pic:cNvPr id="14545107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"https://fiches-risques.brgm.fr/georisques/infosols/instruction/SSP001210801" \t "_blank" </w:instrText>
            </w:r>
            <w:r>
              <w:fldChar w:fldCharType="separate"/>
            </w:r>
            <w:r>
              <w:rPr>
                <w:rFonts w:ascii="Marianne" w:hAnsi="Marianne" w:eastAsia="Marianne" w:cs="Marianne"/>
                <w:sz w:val="14"/>
              </w:rPr>
              <w:t xml:space="preserve">SSP001210801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BARILLA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"https://fiches-risques.brgm.fr/georisques/infosols/instruction/SSP000619301" \t "_blank" </w:instrText>
            </w:r>
            <w:r>
              <w:fldChar w:fldCharType="separate"/>
            </w:r>
            <w:r>
              <w:rPr>
                <w:rFonts w:ascii="Marianne" w:hAnsi="Marianne" w:eastAsia="Marianne" w:cs="Marianne"/>
                <w:sz w:val="14"/>
              </w:rPr>
              <w:t xml:space="preserve">SSP000619301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Ancien CET "La Guenessière"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2108403" name="Picture">
</wp:docPr>
                  <a:graphic>
                    <a:graphicData uri="http://schemas.openxmlformats.org/drawingml/2006/picture">
                      <pic:pic>
                        <pic:nvPicPr>
                          <pic:cNvPr id="1332108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8729062" name="Picture">
</wp:docPr>
                  <a:graphic>
                    <a:graphicData uri="http://schemas.openxmlformats.org/drawingml/2006/picture">
                      <pic:pic>
                        <pic:nvPicPr>
                          <pic:cNvPr id="418729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9990182" name="Picture">
</wp:docPr>
                  <a:graphic>
                    <a:graphicData uri="http://schemas.openxmlformats.org/drawingml/2006/picture">
                      <pic:pic>
                        <pic:nvPicPr>
                          <pic:cNvPr id="7399901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"https://fiches-risques.brgm.fr/georisques/casias/SSP4014334" \t "_blank" </w:instrText>
            </w:r>
            <w:r>
              <w:fldChar w:fldCharType="separate"/>
            </w:r>
            <w:r>
              <w:rPr>
                <w:rFonts w:ascii="Marianne" w:hAnsi="Marianne" w:eastAsia="Marianne" w:cs="Marianne"/>
                <w:sz w:val="14"/>
              </w:rPr>
              <w:t xml:space="preserve">SSP4014334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"https://fiches-risques.brgm.fr/georisques/casias/SSP4014333" \t "_blank" </w:instrText>
            </w:r>
            <w:r>
              <w:fldChar w:fldCharType="separate"/>
            </w:r>
            <w:r>
              <w:rPr>
                <w:rFonts w:ascii="Marianne" w:hAnsi="Marianne" w:eastAsia="Marianne" w:cs="Marianne"/>
                <w:sz w:val="14"/>
              </w:rPr>
              <w:t xml:space="preserve">SSP4014333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"https://fiches-risques.brgm.fr/georisques/casias/SSP4014332" \t "_blank" </w:instrText>
            </w:r>
            <w:r>
              <w:fldChar w:fldCharType="separate"/>
            </w:r>
            <w:r>
              <w:rPr>
                <w:rFonts w:ascii="Marianne" w:hAnsi="Marianne" w:eastAsia="Marianne" w:cs="Marianne"/>
                <w:sz w:val="14"/>
              </w:rPr>
              <w:t xml:space="preserve">SSP4014332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"https://fiches-risques.brgm.fr/georisques/casias/SSP4014331" \t "_blank" </w:instrText>
            </w:r>
            <w:r>
              <w:fldChar w:fldCharType="separate"/>
            </w:r>
            <w:r>
              <w:rPr>
                <w:rFonts w:ascii="Marianne" w:hAnsi="Marianne" w:eastAsia="Marianne" w:cs="Marianne"/>
                <w:sz w:val="14"/>
              </w:rPr>
              <w:t xml:space="preserve">SSP4014331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"https://fiches-risques.brgm.fr/georisques/casias/SSP4014330" \t "_blank" </w:instrText>
            </w:r>
            <w:r>
              <w:fldChar w:fldCharType="separate"/>
            </w:r>
            <w:r>
              <w:rPr>
                <w:rFonts w:ascii="Marianne" w:hAnsi="Marianne" w:eastAsia="Marianne" w:cs="Marianne"/>
                <w:sz w:val="14"/>
              </w:rPr>
              <w:t xml:space="preserve">SSP4014330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"https://fiches-risques.brgm.fr/georisques/casias/SSP4014329" \t "_blank" </w:instrText>
            </w:r>
            <w:r>
              <w:fldChar w:fldCharType="separate"/>
            </w:r>
            <w:r>
              <w:rPr>
                <w:rFonts w:ascii="Marianne" w:hAnsi="Marianne" w:eastAsia="Marianne" w:cs="Marianne"/>
                <w:sz w:val="14"/>
              </w:rPr>
              <w:t xml:space="preserve">SSP4014329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"SYNDICAT MIXTE POUR L'ETUDE ET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"https://fiches-risques.brgm.fr/georisques/casias/SSP4014328" \t "_blank" </w:instrText>
            </w:r>
            <w:r>
              <w:fldChar w:fldCharType="separate"/>
            </w:r>
            <w:r>
              <w:rPr>
                <w:rFonts w:ascii="Marianne" w:hAnsi="Marianne" w:eastAsia="Marianne" w:cs="Marianne"/>
                <w:sz w:val="14"/>
              </w:rPr>
              <w:t xml:space="preserve">SSP4014328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"https://fiches-risques.brgm.fr/georisques/casias/SSP4014327" \t "_blank" </w:instrText>
            </w:r>
            <w:r>
              <w:fldChar w:fldCharType="separate"/>
            </w:r>
            <w:r>
              <w:rPr>
                <w:rFonts w:ascii="Marianne" w:hAnsi="Marianne" w:eastAsia="Marianne" w:cs="Marianne"/>
                <w:sz w:val="14"/>
              </w:rPr>
              <w:t xml:space="preserve">SSP4014327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"SUPER 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"https://fiches-risques.brgm.fr/georisques/casias/SSP4014325" \t "_blank" </w:instrText>
            </w:r>
            <w:r>
              <w:fldChar w:fldCharType="separate"/>
            </w:r>
            <w:r>
              <w:rPr>
                <w:rFonts w:ascii="Marianne" w:hAnsi="Marianne" w:eastAsia="Marianne" w:cs="Marianne"/>
                <w:sz w:val="14"/>
              </w:rPr>
              <w:t xml:space="preserve">SSP4014325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"https://fiches-risques.brgm.fr/georisques/casias/SSP4013753" \t "_blank" </w:instrText>
            </w:r>
            <w:r>
              <w:fldChar w:fldCharType="separate"/>
            </w:r>
            <w:r>
              <w:rPr>
                <w:rFonts w:ascii="Marianne" w:hAnsi="Marianne" w:eastAsia="Marianne" w:cs="Marianne"/>
                <w:sz w:val="14"/>
              </w:rPr>
              <w:t xml:space="preserve">SSP4013753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"https://fiches-risques.brgm.fr/georisques/casias/SSP4013752" \t "_blank" </w:instrText>
            </w:r>
            <w:r>
              <w:fldChar w:fldCharType="separate"/>
            </w:r>
            <w:r>
              <w:rPr>
                <w:rFonts w:ascii="Marianne" w:hAnsi="Marianne" w:eastAsia="Marianne" w:cs="Marianne"/>
                <w:sz w:val="14"/>
              </w:rPr>
              <w:t xml:space="preserve">SSP4013752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"https://fiches-risques.brgm.fr/georisques/casias/SSP4013751" \t "_blank" </w:instrText>
            </w:r>
            <w:r>
              <w:fldChar w:fldCharType="separate"/>
            </w:r>
            <w:r>
              <w:rPr>
                <w:rFonts w:ascii="Marianne" w:hAnsi="Marianne" w:eastAsia="Marianne" w:cs="Marianne"/>
                <w:sz w:val="14"/>
              </w:rPr>
              <w:t xml:space="preserve">SSP4013751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"https://fiches-risques.brgm.fr/georisques/casias/SSP4013750" \t "_blank" </w:instrText>
            </w:r>
            <w:r>
              <w:fldChar w:fldCharType="separate"/>
            </w:r>
            <w:r>
              <w:rPr>
                <w:rFonts w:ascii="Marianne" w:hAnsi="Marianne" w:eastAsia="Marianne" w:cs="Marianne"/>
                <w:sz w:val="14"/>
              </w:rPr>
              <w:t xml:space="preserve">SSP4013750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THOMAS"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"https://fiches-risques.brgm.fr/georisques/casias/SSP4013749" \t "_blank" </w:instrText>
            </w:r>
            <w:r>
              <w:fldChar w:fldCharType="separate"/>
            </w:r>
            <w:r>
              <w:rPr>
                <w:rFonts w:ascii="Marianne" w:hAnsi="Marianne" w:eastAsia="Marianne" w:cs="Marianne"/>
                <w:sz w:val="14"/>
              </w:rPr>
              <w:t xml:space="preserve">SSP4013749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"https://fiches-risques.brgm.fr/georisques/casias/SSP4013748" \t "_blank" </w:instrText>
            </w:r>
            <w:r>
              <w:fldChar w:fldCharType="separate"/>
            </w:r>
            <w:r>
              <w:rPr>
                <w:rFonts w:ascii="Marianne" w:hAnsi="Marianne" w:eastAsia="Marianne" w:cs="Marianne"/>
                <w:sz w:val="14"/>
              </w:rPr>
              <w:t xml:space="preserve">SSP4013748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"https://fiches-risques.brgm.fr/georisques/casias/SSP4013712" \t "_blank" </w:instrText>
            </w:r>
            <w:r>
              <w:fldChar w:fldCharType="separate"/>
            </w:r>
            <w:r>
              <w:rPr>
                <w:rFonts w:ascii="Marianne" w:hAnsi="Marianne" w:eastAsia="Marianne" w:cs="Marianne"/>
                <w:sz w:val="14"/>
              </w:rPr>
              <w:t xml:space="preserve">SSP4013712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"https://fiches-risques.brgm.fr/georisques/casias/SSP4013444" \t "_blank" </w:instrText>
            </w:r>
            <w:r>
              <w:fldChar w:fldCharType="separate"/>
            </w:r>
            <w:r>
              <w:rPr>
                <w:rFonts w:ascii="Marianne" w:hAnsi="Marianne" w:eastAsia="Marianne" w:cs="Marianne"/>
                <w:sz w:val="14"/>
              </w:rPr>
              <w:t xml:space="preserve">SSP4013444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"https://fiches-risques.brgm.fr/georisques/casias/SSP4013443" \t "_blank" </w:instrText>
            </w:r>
            <w:r>
              <w:fldChar w:fldCharType="separate"/>
            </w:r>
            <w:r>
              <w:rPr>
                <w:rFonts w:ascii="Marianne" w:hAnsi="Marianne" w:eastAsia="Marianne" w:cs="Marianne"/>
                <w:sz w:val="14"/>
              </w:rPr>
              <w:t xml:space="preserve">SSP4013443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"https://fiches-risques.brgm.fr/georisques/casias/SSP4013442" \t "_blank" </w:instrText>
            </w:r>
            <w:r>
              <w:fldChar w:fldCharType="separate"/>
            </w:r>
            <w:r>
              <w:rPr>
                <w:rFonts w:ascii="Marianne" w:hAnsi="Marianne" w:eastAsia="Marianne" w:cs="Marianne"/>
                <w:sz w:val="14"/>
              </w:rPr>
              <w:t xml:space="preserve">SSP4013442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"https://fiches-risques.brgm.fr/georisques/casias/SSP4013441" \t "_blank" </w:instrText>
            </w:r>
            <w:r>
              <w:fldChar w:fldCharType="separate"/>
            </w:r>
            <w:r>
              <w:rPr>
                <w:rFonts w:ascii="Marianne" w:hAnsi="Marianne" w:eastAsia="Marianne" w:cs="Marianne"/>
                <w:sz w:val="14"/>
              </w:rPr>
              <w:t xml:space="preserve">SSP4013441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"https://fiches-risques.brgm.fr/georisques/casias/SSP4013440" \t "_blank" </w:instrText>
            </w:r>
            <w:r>
              <w:fldChar w:fldCharType="separate"/>
            </w:r>
            <w:r>
              <w:rPr>
                <w:rFonts w:ascii="Marianne" w:hAnsi="Marianne" w:eastAsia="Marianne" w:cs="Marianne"/>
                <w:sz w:val="14"/>
              </w:rPr>
              <w:t xml:space="preserve">SSP4013440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"https://fiches-risques.brgm.fr/georisques/casias/SSP4013439" \t "_blank" </w:instrText>
            </w:r>
            <w:r>
              <w:fldChar w:fldCharType="separate"/>
            </w:r>
            <w:r>
              <w:rPr>
                <w:rFonts w:ascii="Marianne" w:hAnsi="Marianne" w:eastAsia="Marianne" w:cs="Marianne"/>
                <w:sz w:val="14"/>
              </w:rPr>
              <w:t xml:space="preserve">SSP4013439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"https://fiches-risques.brgm.fr/georisques/casias/SSP4013438" \t "_blank" </w:instrText>
            </w:r>
            <w:r>
              <w:fldChar w:fldCharType="separate"/>
            </w:r>
            <w:r>
              <w:rPr>
                <w:rFonts w:ascii="Marianne" w:hAnsi="Marianne" w:eastAsia="Marianne" w:cs="Marianne"/>
                <w:sz w:val="14"/>
              </w:rPr>
              <w:t xml:space="preserve">SSP4013438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"https://fiches-risques.brgm.fr/georisques/casias/SSP4013437" \t "_blank" </w:instrText>
            </w:r>
            <w:r>
              <w:fldChar w:fldCharType="separate"/>
            </w:r>
            <w:r>
              <w:rPr>
                <w:rFonts w:ascii="Marianne" w:hAnsi="Marianne" w:eastAsia="Marianne" w:cs="Marianne"/>
                <w:sz w:val="14"/>
              </w:rPr>
              <w:t xml:space="preserve">SSP4013437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"https://fiches-risques.brgm.fr/georisques/casias/SSP4013436" \t "_blank" </w:instrText>
            </w:r>
            <w:r>
              <w:fldChar w:fldCharType="separate"/>
            </w:r>
            <w:r>
              <w:rPr>
                <w:rFonts w:ascii="Marianne" w:hAnsi="Marianne" w:eastAsia="Marianne" w:cs="Marianne"/>
                <w:sz w:val="14"/>
              </w:rPr>
              <w:t xml:space="preserve">SSP4013436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"https://fiches-risques.brgm.fr/georisques/casias/SSP4013435" \t "_blank" </w:instrText>
            </w:r>
            <w:r>
              <w:fldChar w:fldCharType="separate"/>
            </w:r>
            <w:r>
              <w:rPr>
                <w:rFonts w:ascii="Marianne" w:hAnsi="Marianne" w:eastAsia="Marianne" w:cs="Marianne"/>
                <w:sz w:val="14"/>
              </w:rPr>
              <w:t xml:space="preserve">SSP4013435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"https://fiches-risques.brgm.fr/georisques/casias/SSP4012577" \t "_blank" </w:instrText>
            </w:r>
            <w:r>
              <w:fldChar w:fldCharType="separate"/>
            </w:r>
            <w:r>
              <w:rPr>
                <w:rFonts w:ascii="Marianne" w:hAnsi="Marianne" w:eastAsia="Marianne" w:cs="Marianne"/>
                <w:sz w:val="14"/>
              </w:rPr>
              <w:t xml:space="preserve">SSP4012577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"https://fiches-risques.brgm.fr/georisques/casias/SSP4012541" \t "_blank" </w:instrText>
            </w:r>
            <w:r>
              <w:fldChar w:fldCharType="separate"/>
            </w:r>
            <w:r>
              <w:rPr>
                <w:rFonts w:ascii="Marianne" w:hAnsi="Marianne" w:eastAsia="Marianne" w:cs="Marianne"/>
                <w:sz w:val="14"/>
              </w:rPr>
              <w:t xml:space="preserve">SSP4012541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"https://fiches-risques.brgm.fr/georisques/casias/SSP4012538" \t "_blank" </w:instrText>
            </w:r>
            <w:r>
              <w:fldChar w:fldCharType="separate"/>
            </w:r>
            <w:r>
              <w:rPr>
                <w:rFonts w:ascii="Marianne" w:hAnsi="Marianne" w:eastAsia="Marianne" w:cs="Marianne"/>
                <w:sz w:val="14"/>
              </w:rPr>
              <w:t xml:space="preserve">SSP4012538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"https://fiches-risques.brgm.fr/georisques/casias/SSP4012522" \t "_blank" </w:instrText>
            </w:r>
            <w:r>
              <w:fldChar w:fldCharType="separate"/>
            </w:r>
            <w:r>
              <w:rPr>
                <w:rFonts w:ascii="Marianne" w:hAnsi="Marianne" w:eastAsia="Marianne" w:cs="Marianne"/>
                <w:sz w:val="14"/>
              </w:rPr>
              <w:t xml:space="preserve">SSP4012522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"https://fiches-risques.brgm.fr/georisques/casias/SSP4012521" \t "_blank" </w:instrText>
            </w:r>
            <w:r>
              <w:fldChar w:fldCharType="separate"/>
            </w:r>
            <w:r>
              <w:rPr>
                <w:rFonts w:ascii="Marianne" w:hAnsi="Marianne" w:eastAsia="Marianne" w:cs="Marianne"/>
                <w:sz w:val="14"/>
              </w:rPr>
              <w:t xml:space="preserve">SSP4012521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"https://fiches-risques.brgm.fr/georisques/casias/SSP4012520" \t "_blank" </w:instrText>
            </w:r>
            <w:r>
              <w:fldChar w:fldCharType="separate"/>
            </w:r>
            <w:r>
              <w:rPr>
                <w:rFonts w:ascii="Marianne" w:hAnsi="Marianne" w:eastAsia="Marianne" w:cs="Marianne"/>
                <w:sz w:val="14"/>
              </w:rPr>
              <w:t xml:space="preserve">SSP4012520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"https://fiches-risques.brgm.fr/georisques/casias/SSP4012283" \t "_blank" </w:instrText>
            </w:r>
            <w:r>
              <w:fldChar w:fldCharType="separate"/>
            </w:r>
            <w:r>
              <w:rPr>
                <w:rFonts w:ascii="Marianne" w:hAnsi="Marianne" w:eastAsia="Marianne" w:cs="Marianne"/>
                <w:sz w:val="14"/>
              </w:rPr>
              <w:t xml:space="preserve">SSP4012283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"https://fiches-risques.brgm.fr/georisques/casias/SSP4012282" \t "_blank" </w:instrText>
            </w:r>
            <w:r>
              <w:fldChar w:fldCharType="separate"/>
            </w:r>
            <w:r>
              <w:rPr>
                <w:rFonts w:ascii="Marianne" w:hAnsi="Marianne" w:eastAsia="Marianne" w:cs="Marianne"/>
                <w:sz w:val="14"/>
              </w:rPr>
              <w:t xml:space="preserve">SSP4012282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"https://fiches-risques.brgm.fr/georisques/casias/SSP4012281" \t "_blank" </w:instrText>
            </w:r>
            <w:r>
              <w:fldChar w:fldCharType="separate"/>
            </w:r>
            <w:r>
              <w:rPr>
                <w:rFonts w:ascii="Marianne" w:hAnsi="Marianne" w:eastAsia="Marianne" w:cs="Marianne"/>
                <w:sz w:val="14"/>
              </w:rPr>
              <w:t xml:space="preserve">SSP4012281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"https://fiches-risques.brgm.fr/georisques/casias/SSP4011819" \t "_blank" </w:instrText>
            </w:r>
            <w:r>
              <w:fldChar w:fldCharType="separate"/>
            </w:r>
            <w:r>
              <w:rPr>
                <w:rFonts w:ascii="Marianne" w:hAnsi="Marianne" w:eastAsia="Marianne" w:cs="Marianne"/>
                <w:sz w:val="14"/>
              </w:rPr>
              <w:t xml:space="preserve">SSP4011819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"https://fiches-risques.brgm.fr/georisques/casias/SSP4011787" \t "_blank" </w:instrText>
            </w:r>
            <w:r>
              <w:fldChar w:fldCharType="separate"/>
            </w:r>
            <w:r>
              <w:rPr>
                <w:rFonts w:ascii="Marianne" w:hAnsi="Marianne" w:eastAsia="Marianne" w:cs="Marianne"/>
                <w:sz w:val="14"/>
              </w:rPr>
              <w:t xml:space="preserve">SSP4011787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"https://fiches-risques.brgm.fr/georisques/casias/SSP4011585" \t "_blank" </w:instrText>
            </w:r>
            <w:r>
              <w:fldChar w:fldCharType="separate"/>
            </w:r>
            <w:r>
              <w:rPr>
                <w:rFonts w:ascii="Marianne" w:hAnsi="Marianne" w:eastAsia="Marianne" w:cs="Marianne"/>
                <w:sz w:val="14"/>
              </w:rPr>
              <w:t xml:space="preserve">SSP4011585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538497" name="Picture">
</wp:docPr>
                  <a:graphic>
                    <a:graphicData uri="http://schemas.openxmlformats.org/drawingml/2006/picture">
                      <pic:pic>
                        <pic:nvPicPr>
                          <pic:cNvPr id="678538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0183701" name="Picture">
</wp:docPr>
                  <a:graphic>
                    <a:graphicData uri="http://schemas.openxmlformats.org/drawingml/2006/picture">
                      <pic:pic>
                        <pic:nvPicPr>
                          <pic:cNvPr id="4501837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7530115" name="Picture">
</wp:docPr>
                  <a:graphic>
                    <a:graphicData uri="http://schemas.openxmlformats.org/drawingml/2006/picture">
                      <pic:pic>
                        <pic:nvPicPr>
                          <pic:cNvPr id="1827530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"https://fiches-risques.brgm.fr/georisques/casias/SSP4011564" \t "_blank" </w:instrText>
            </w:r>
            <w:r>
              <w:fldChar w:fldCharType="separate"/>
            </w:r>
            <w:r>
              <w:rPr>
                <w:rFonts w:ascii="Marianne" w:hAnsi="Marianne" w:eastAsia="Marianne" w:cs="Marianne"/>
                <w:sz w:val="14"/>
              </w:rPr>
              <w:t xml:space="preserve">SSP4011564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"https://fiches-risques.brgm.fr/georisques/casias/SSP4011563" \t "_blank" </w:instrText>
            </w:r>
            <w:r>
              <w:fldChar w:fldCharType="separate"/>
            </w:r>
            <w:r>
              <w:rPr>
                <w:rFonts w:ascii="Marianne" w:hAnsi="Marianne" w:eastAsia="Marianne" w:cs="Marianne"/>
                <w:sz w:val="14"/>
              </w:rPr>
              <w:t xml:space="preserve">SSP4011563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"https://fiches-risques.brgm.fr/georisques/casias/SSP571112" \t "_blank" </w:instrText>
            </w:r>
            <w:r>
              <w:fldChar w:fldCharType="separate"/>
            </w:r>
            <w:r>
              <w:rPr>
                <w:rFonts w:ascii="Marianne" w:hAnsi="Marianne" w:eastAsia="Marianne" w:cs="Marianne"/>
                <w:sz w:val="14"/>
              </w:rPr>
              <w:t xml:space="preserve">SSP571112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TRIVALIS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0028474" name="Picture">
</wp:docPr>
                  <a:graphic>
                    <a:graphicData uri="http://schemas.openxmlformats.org/drawingml/2006/picture">
                      <pic:pic>
                        <pic:nvPicPr>
                          <pic:cNvPr id="1400028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1438123" name="Picture">
</wp:docPr>
                  <a:graphic>
                    <a:graphicData uri="http://schemas.openxmlformats.org/drawingml/2006/picture">
                      <pic:pic>
                        <pic:nvPicPr>
                          <pic:cNvPr id="1661438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85440 Talmont-Saint-Hilaire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5182005" name="Picture">
</wp:docPr>
                  <a:graphic>
                    <a:graphicData uri="http://schemas.openxmlformats.org/drawingml/2006/picture">
                      <pic:pic>
                        <pic:nvPicPr>
                          <pic:cNvPr id="16151820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7_2.png" Type="http://schemas.openxmlformats.org/officeDocument/2006/relationships/image" Target="media/img_0_7_7_2.png"/>
 <Relationship Id="img_0_7_8_2.png" Type="http://schemas.openxmlformats.org/officeDocument/2006/relationships/image" Target="media/img_0_7_8_2.png"/>
 <Relationship Id="img_0_8_15.jpg" Type="http://schemas.openxmlformats.org/officeDocument/2006/relationships/image" Target="media/img_0_8_15.jpg"/>
 <Relationship Id="img_0_8_7.png" Type="http://schemas.openxmlformats.org/officeDocument/2006/relationships/image" Target="media/img_0_8_7.png"/>
 <Relationship Id="img_0_8_14.jpg" Type="http://schemas.openxmlformats.org/officeDocument/2006/relationships/image" Target="media/img_0_8_14.jp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7_2.png" Type="http://schemas.openxmlformats.org/officeDocument/2006/relationships/image" Target="media/img_0_10_7_2.png"/>
 <Relationship Id="img_0_11_53.jpg" Type="http://schemas.openxmlformats.org/officeDocument/2006/relationships/image" Target="media/img_0_11_53.jpg"/>
 <Relationship Id="img_0_11_7.png" Type="http://schemas.openxmlformats.org/officeDocument/2006/relationships/image" Target="media/img_0_11_7.png"/>
 <Relationship Id="img_0_11_52.png" Type="http://schemas.openxmlformats.org/officeDocument/2006/relationships/image" Target="media/img_0_11_52.png"/>
 <Relationship Id="img_0_11_12_2.png" Type="http://schemas.openxmlformats.org/officeDocument/2006/relationships/image" Target="media/img_0_11_12_2.png"/>
 <Relationship Id="img_0_12_14.jpg" Type="http://schemas.openxmlformats.org/officeDocument/2006/relationships/image" Target="media/img_0_12_14.jpg"/>
 <Relationship Id="img_0_12_7.png" Type="http://schemas.openxmlformats.org/officeDocument/2006/relationships/image" Target="media/img_0_12_7.png"/>
 <Relationship Id="img_0_12_13.png" Type="http://schemas.openxmlformats.org/officeDocument/2006/relationships/image" Target="media/img_0_12_13.png"/>
 <Relationship Id="img_0_12_12_2.png" Type="http://schemas.openxmlformats.org/officeDocument/2006/relationships/image" Target="media/img_0_12_12_2.png"/>
 <Relationship Id="img_0_13_7.png" Type="http://schemas.openxmlformats.org/officeDocument/2006/relationships/image" Target="media/img_0_13_7.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6.jpg" Type="http://schemas.openxmlformats.org/officeDocument/2006/relationships/image" Target="media/img_0_15_16.jpg"/>
 <Relationship Id="img_0_15_7.png" Type="http://schemas.openxmlformats.org/officeDocument/2006/relationships/image" Target="media/img_0_15_7.png"/>
 <Relationship Id="img_0_15_15.png" Type="http://schemas.openxmlformats.org/officeDocument/2006/relationships/image" Target="media/img_0_15_15.png"/>
 <Relationship Id="img_0_15_14_2.png" Type="http://schemas.openxmlformats.org/officeDocument/2006/relationships/image" Target="media/img_0_15_14_2.png"/>
 <Relationship Id="img_0_16_7.png" Type="http://schemas.openxmlformats.org/officeDocument/2006/relationships/image" Target="media/img_0_16_7.png"/>
 <Relationship Id="img_0_16_12_2.png" Type="http://schemas.openxmlformats.org/officeDocument/2006/relationships/image" Target="media/img_0_16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