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5346" name="Picture">
</wp:docPr>
                  <a:graphic>
                    <a:graphicData uri="http://schemas.openxmlformats.org/drawingml/2006/picture">
                      <pic:pic>
                        <pic:nvPicPr>
                          <pic:cNvPr id="7085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7903840" name="Picture">
</wp:docPr>
                  <a:graphic>
                    <a:graphicData uri="http://schemas.openxmlformats.org/drawingml/2006/picture">
                      <pic:pic>
                        <pic:nvPicPr>
                          <pic:cNvPr id="17279038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3724175" name="Picture">
</wp:docPr>
                        <a:graphic>
                          <a:graphicData uri="http://schemas.openxmlformats.org/drawingml/2006/picture">
                            <pic:pic>
                              <pic:nvPicPr>
                                <pic:cNvPr id="13337241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34520 Sorbs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8875442" name="Picture">
</wp:docPr>
                  <a:graphic>
                    <a:graphicData uri="http://schemas.openxmlformats.org/drawingml/2006/picture">
                      <pic:pic>
                        <pic:nvPicPr>
                          <pic:cNvPr id="15488754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8183849" name="Picture">
</wp:docPr>
                  <a:graphic>
                    <a:graphicData uri="http://schemas.openxmlformats.org/drawingml/2006/picture">
                      <pic:pic>
                        <pic:nvPicPr>
                          <pic:cNvPr id="1388183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934232" name="Picture">
</wp:docPr>
                  <a:graphic>
                    <a:graphicData uri="http://schemas.openxmlformats.org/drawingml/2006/picture">
                      <pic:pic>
                        <pic:nvPicPr>
                          <pic:cNvPr id="1851934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640141" name="Picture">
</wp:docPr>
                  <a:graphic>
                    <a:graphicData uri="http://schemas.openxmlformats.org/drawingml/2006/picture">
                      <pic:pic>
                        <pic:nvPicPr>
                          <pic:cNvPr id="132664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Sorbs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038079" name="Picture">
</wp:docPr>
                  <a:graphic>
                    <a:graphicData uri="http://schemas.openxmlformats.org/drawingml/2006/picture">
                      <pic:pic>
                        <pic:nvPicPr>
                          <pic:cNvPr id="68703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405941" name="Picture">
</wp:docPr>
                        <a:graphic>
                          <a:graphicData uri="http://schemas.openxmlformats.org/drawingml/2006/picture">
                            <pic:pic>
                              <pic:nvPicPr>
                                <pic:cNvPr id="1422405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81844" name="Picture">
</wp:docPr>
                        <a:graphic>
                          <a:graphicData uri="http://schemas.openxmlformats.org/drawingml/2006/picture">
                            <pic:pic>
                              <pic:nvPicPr>
                                <pic:cNvPr id="195381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193603" name="Picture">
</wp:docPr>
                        <a:graphic>
                          <a:graphicData uri="http://schemas.openxmlformats.org/drawingml/2006/picture">
                            <pic:pic>
                              <pic:nvPicPr>
                                <pic:cNvPr id="326193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087822" name="Picture">
</wp:docPr>
                        <a:graphic>
                          <a:graphicData uri="http://schemas.openxmlformats.org/drawingml/2006/picture">
                            <pic:pic>
                              <pic:nvPicPr>
                                <pic:cNvPr id="964087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820810" name="Picture">
</wp:docPr>
                        <a:graphic>
                          <a:graphicData uri="http://schemas.openxmlformats.org/drawingml/2006/picture">
                            <pic:pic>
                              <pic:nvPicPr>
                                <pic:cNvPr id="1312820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126961" name="Picture">
</wp:docPr>
                        <a:graphic>
                          <a:graphicData uri="http://schemas.openxmlformats.org/drawingml/2006/picture">
                            <pic:pic>
                              <pic:nvPicPr>
                                <pic:cNvPr id="8931269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500109" name="Picture">
</wp:docPr>
                        <a:graphic>
                          <a:graphicData uri="http://schemas.openxmlformats.org/drawingml/2006/picture">
                            <pic:pic>
                              <pic:nvPicPr>
                                <pic:cNvPr id="6885001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363547" name="Picture">
</wp:docPr>
                        <a:graphic>
                          <a:graphicData uri="http://schemas.openxmlformats.org/drawingml/2006/picture">
                            <pic:pic>
                              <pic:nvPicPr>
                                <pic:cNvPr id="7333635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926366" name="Picture">
</wp:docPr>
                        <a:graphic>
                          <a:graphicData uri="http://schemas.openxmlformats.org/drawingml/2006/picture">
                            <pic:pic>
                              <pic:nvPicPr>
                                <pic:cNvPr id="3739263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004291" name="Picture">
</wp:docPr>
                        <a:graphic>
                          <a:graphicData uri="http://schemas.openxmlformats.org/drawingml/2006/picture">
                            <pic:pic>
                              <pic:nvPicPr>
                                <pic:cNvPr id="11720042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547011" name="Picture">
</wp:docPr>
                        <a:graphic>
                          <a:graphicData uri="http://schemas.openxmlformats.org/drawingml/2006/picture">
                            <pic:pic>
                              <pic:nvPicPr>
                                <pic:cNvPr id="14745470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875486" name="Picture">
</wp:docPr>
                        <a:graphic>
                          <a:graphicData uri="http://schemas.openxmlformats.org/drawingml/2006/picture">
                            <pic:pic>
                              <pic:nvPicPr>
                                <pic:cNvPr id="12538754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481918" name="Picture">
</wp:docPr>
                        <a:graphic>
                          <a:graphicData uri="http://schemas.openxmlformats.org/drawingml/2006/picture">
                            <pic:pic>
                              <pic:nvPicPr>
                                <pic:cNvPr id="13464819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219664" name="Picture">
</wp:docPr>
                        <a:graphic>
                          <a:graphicData uri="http://schemas.openxmlformats.org/drawingml/2006/picture">
                            <pic:pic>
                              <pic:nvPicPr>
                                <pic:cNvPr id="13932196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218864" name="Picture">
</wp:docPr>
                        <a:graphic>
                          <a:graphicData uri="http://schemas.openxmlformats.org/drawingml/2006/picture">
                            <pic:pic>
                              <pic:nvPicPr>
                                <pic:cNvPr id="39521886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953362" name="Picture">
</wp:docPr>
                        <a:graphic>
                          <a:graphicData uri="http://schemas.openxmlformats.org/drawingml/2006/picture">
                            <pic:pic>
                              <pic:nvPicPr>
                                <pic:cNvPr id="5319533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970361" name="Picture">
</wp:docPr>
                        <a:graphic>
                          <a:graphicData uri="http://schemas.openxmlformats.org/drawingml/2006/picture">
                            <pic:pic>
                              <pic:nvPicPr>
                                <pic:cNvPr id="12589703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175873" name="Picture">
</wp:docPr>
                        <a:graphic>
                          <a:graphicData uri="http://schemas.openxmlformats.org/drawingml/2006/picture">
                            <pic:pic>
                              <pic:nvPicPr>
                                <pic:cNvPr id="16461758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027928" name="Picture">
</wp:docPr>
                  <a:graphic>
                    <a:graphicData uri="http://schemas.openxmlformats.org/drawingml/2006/picture">
                      <pic:pic>
                        <pic:nvPicPr>
                          <pic:cNvPr id="83002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069040" name="Picture">
</wp:docPr>
                  <a:graphic>
                    <a:graphicData uri="http://schemas.openxmlformats.org/drawingml/2006/picture">
                      <pic:pic>
                        <pic:nvPicPr>
                          <pic:cNvPr id="169906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Sorbs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827152" name="Picture">
</wp:docPr>
                  <a:graphic>
                    <a:graphicData uri="http://schemas.openxmlformats.org/drawingml/2006/picture">
                      <pic:pic>
                        <pic:nvPicPr>
                          <pic:cNvPr id="109982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Sorbs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82265" name="Picture">
</wp:docPr>
                  <a:graphic>
                    <a:graphicData uri="http://schemas.openxmlformats.org/drawingml/2006/picture">
                      <pic:pic>
                        <pic:nvPicPr>
                          <pic:cNvPr id="1461822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067276" name="Picture">
</wp:docPr>
                  <a:graphic>
                    <a:graphicData uri="http://schemas.openxmlformats.org/drawingml/2006/picture">
                      <pic:pic>
                        <pic:nvPicPr>
                          <pic:cNvPr id="7720672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9275612" name="Picture">
</wp:docPr>
                  <a:graphic>
                    <a:graphicData uri="http://schemas.openxmlformats.org/drawingml/2006/picture">
                      <pic:pic>
                        <pic:nvPicPr>
                          <pic:cNvPr id="20892756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913434" name="Picture">
</wp:docPr>
                        <a:graphic>
                          <a:graphicData uri="http://schemas.openxmlformats.org/drawingml/2006/picture">
                            <pic:pic>
                              <pic:nvPicPr>
                                <pic:cNvPr id="2539134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948014" name="Picture">
</wp:docPr>
                        <a:graphic>
                          <a:graphicData uri="http://schemas.openxmlformats.org/drawingml/2006/picture">
                            <pic:pic>
                              <pic:nvPicPr>
                                <pic:cNvPr id="11879480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787049" name="Picture">
</wp:docPr>
                  <a:graphic>
                    <a:graphicData uri="http://schemas.openxmlformats.org/drawingml/2006/picture">
                      <pic:pic>
                        <pic:nvPicPr>
                          <pic:cNvPr id="106178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235415" name="Picture">
</wp:docPr>
                  <a:graphic>
                    <a:graphicData uri="http://schemas.openxmlformats.org/drawingml/2006/picture">
                      <pic:pic>
                        <pic:nvPicPr>
                          <pic:cNvPr id="1299235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Sorbs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611522" name="Picture">
</wp:docPr>
                  <a:graphic>
                    <a:graphicData uri="http://schemas.openxmlformats.org/drawingml/2006/picture">
                      <pic:pic>
                        <pic:nvPicPr>
                          <pic:cNvPr id="212461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104727" name="Picture">
</wp:docPr>
                  <a:graphic>
                    <a:graphicData uri="http://schemas.openxmlformats.org/drawingml/2006/picture">
                      <pic:pic>
                        <pic:nvPicPr>
                          <pic:cNvPr id="10911047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336505" name="Picture">
</wp:docPr>
                  <a:graphic>
                    <a:graphicData uri="http://schemas.openxmlformats.org/drawingml/2006/picture">
                      <pic:pic>
                        <pic:nvPicPr>
                          <pic:cNvPr id="18863365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7020989" name="Picture">
</wp:docPr>
                  <a:graphic>
                    <a:graphicData uri="http://schemas.openxmlformats.org/drawingml/2006/picture">
                      <pic:pic>
                        <pic:nvPicPr>
                          <pic:cNvPr id="19970209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896381" name="Picture">
</wp:docPr>
                        <a:graphic>
                          <a:graphicData uri="http://schemas.openxmlformats.org/drawingml/2006/picture">
                            <pic:pic>
                              <pic:nvPicPr>
                                <pic:cNvPr id="12228963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338317" name="Picture">
</wp:docPr>
                        <a:graphic>
                          <a:graphicData uri="http://schemas.openxmlformats.org/drawingml/2006/picture">
                            <pic:pic>
                              <pic:nvPicPr>
                                <pic:cNvPr id="10253383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079723" name="Picture">
</wp:docPr>
                  <a:graphic>
                    <a:graphicData uri="http://schemas.openxmlformats.org/drawingml/2006/picture">
                      <pic:pic>
                        <pic:nvPicPr>
                          <pic:cNvPr id="1202079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580560" name="Picture">
</wp:docPr>
                  <a:graphic>
                    <a:graphicData uri="http://schemas.openxmlformats.org/drawingml/2006/picture">
                      <pic:pic>
                        <pic:nvPicPr>
                          <pic:cNvPr id="62158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Sorbs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151483" name="Picture">
</wp:docPr>
                  <a:graphic>
                    <a:graphicData uri="http://schemas.openxmlformats.org/drawingml/2006/picture">
                      <pic:pic>
                        <pic:nvPicPr>
                          <pic:cNvPr id="1005151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249066" name="Picture">
</wp:docPr>
                  <a:graphic>
                    <a:graphicData uri="http://schemas.openxmlformats.org/drawingml/2006/picture">
                      <pic:pic>
                        <pic:nvPicPr>
                          <pic:cNvPr id="131724906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158705" name="Picture">
</wp:docPr>
                  <a:graphic>
                    <a:graphicData uri="http://schemas.openxmlformats.org/drawingml/2006/picture">
                      <pic:pic>
                        <pic:nvPicPr>
                          <pic:cNvPr id="1483158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9485587" name="Picture">
</wp:docPr>
                  <a:graphic>
                    <a:graphicData uri="http://schemas.openxmlformats.org/drawingml/2006/picture">
                      <pic:pic>
                        <pic:nvPicPr>
                          <pic:cNvPr id="58948558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868804" name="Picture">
</wp:docPr>
                        <a:graphic>
                          <a:graphicData uri="http://schemas.openxmlformats.org/drawingml/2006/picture">
                            <pic:pic>
                              <pic:nvPicPr>
                                <pic:cNvPr id="10778688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905145" name="Picture">
</wp:docPr>
                  <a:graphic>
                    <a:graphicData uri="http://schemas.openxmlformats.org/drawingml/2006/picture">
                      <pic:pic>
                        <pic:nvPicPr>
                          <pic:cNvPr id="73490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996893" name="Picture">
</wp:docPr>
                  <a:graphic>
                    <a:graphicData uri="http://schemas.openxmlformats.org/drawingml/2006/picture">
                      <pic:pic>
                        <pic:nvPicPr>
                          <pic:cNvPr id="47899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Sorbs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976249" name="Picture">
</wp:docPr>
                  <a:graphic>
                    <a:graphicData uri="http://schemas.openxmlformats.org/drawingml/2006/picture">
                      <pic:pic>
                        <pic:nvPicPr>
                          <pic:cNvPr id="76597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Sorbs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INTE1604025A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234587" name="Picture">
</wp:docPr>
                  <a:graphic>
                    <a:graphicData uri="http://schemas.openxmlformats.org/drawingml/2006/picture">
                      <pic:pic>
                        <pic:nvPicPr>
                          <pic:cNvPr id="64623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799639" name="Picture">
</wp:docPr>
                  <a:graphic>
                    <a:graphicData uri="http://schemas.openxmlformats.org/drawingml/2006/picture">
                      <pic:pic>
                        <pic:nvPicPr>
                          <pic:cNvPr id="157279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Sorbs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903823" name="Picture">
</wp:docPr>
                  <a:graphic>
                    <a:graphicData uri="http://schemas.openxmlformats.org/drawingml/2006/picture">
                      <pic:pic>
                        <pic:nvPicPr>
                          <pic:cNvPr id="131690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505670" name="Picture">
</wp:docPr>
                  <a:graphic>
                    <a:graphicData uri="http://schemas.openxmlformats.org/drawingml/2006/picture">
                      <pic:pic>
                        <pic:nvPicPr>
                          <pic:cNvPr id="10365056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3545" name="Picture">
</wp:docPr>
                  <a:graphic>
                    <a:graphicData uri="http://schemas.openxmlformats.org/drawingml/2006/picture">
                      <pic:pic>
                        <pic:nvPicPr>
                          <pic:cNvPr id="2153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391574" name="Picture">
</wp:docPr>
                  <a:graphic>
                    <a:graphicData uri="http://schemas.openxmlformats.org/drawingml/2006/picture">
                      <pic:pic>
                        <pic:nvPicPr>
                          <pic:cNvPr id="19873915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071667" name="Picture">
</wp:docPr>
                        <a:graphic>
                          <a:graphicData uri="http://schemas.openxmlformats.org/drawingml/2006/picture">
                            <pic:pic>
                              <pic:nvPicPr>
                                <pic:cNvPr id="3950716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332564" name="Picture">
</wp:docPr>
                  <a:graphic>
                    <a:graphicData uri="http://schemas.openxmlformats.org/drawingml/2006/picture">
                      <pic:pic>
                        <pic:nvPicPr>
                          <pic:cNvPr id="121033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525573" name="Picture">
</wp:docPr>
                  <a:graphic>
                    <a:graphicData uri="http://schemas.openxmlformats.org/drawingml/2006/picture">
                      <pic:pic>
                        <pic:nvPicPr>
                          <pic:cNvPr id="85852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Sorbs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856349" name="Picture">
</wp:docPr>
                  <a:graphic>
                    <a:graphicData uri="http://schemas.openxmlformats.org/drawingml/2006/picture">
                      <pic:pic>
                        <pic:nvPicPr>
                          <pic:cNvPr id="811856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Sorbs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654165" name="Picture">
</wp:docPr>
                  <a:graphic>
                    <a:graphicData uri="http://schemas.openxmlformats.org/drawingml/2006/picture">
                      <pic:pic>
                        <pic:nvPicPr>
                          <pic:cNvPr id="18146541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63199" name="Picture">
</wp:docPr>
                  <a:graphic>
                    <a:graphicData uri="http://schemas.openxmlformats.org/drawingml/2006/picture">
                      <pic:pic>
                        <pic:nvPicPr>
                          <pic:cNvPr id="1542631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9135343" name="Picture">
</wp:docPr>
                  <a:graphic>
                    <a:graphicData uri="http://schemas.openxmlformats.org/drawingml/2006/picture">
                      <pic:pic>
                        <pic:nvPicPr>
                          <pic:cNvPr id="93913534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676056" name="Picture">
</wp:docPr>
                        <a:graphic>
                          <a:graphicData uri="http://schemas.openxmlformats.org/drawingml/2006/picture">
                            <pic:pic>
                              <pic:nvPicPr>
                                <pic:cNvPr id="4436760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351952" name="Picture">
</wp:docPr>
                  <a:graphic>
                    <a:graphicData uri="http://schemas.openxmlformats.org/drawingml/2006/picture">
                      <pic:pic>
                        <pic:nvPicPr>
                          <pic:cNvPr id="211235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05113" name="Picture">
</wp:docPr>
                  <a:graphic>
                    <a:graphicData uri="http://schemas.openxmlformats.org/drawingml/2006/picture">
                      <pic:pic>
                        <pic:nvPicPr>
                          <pic:cNvPr id="17680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Sorbs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302448" name="Picture">
</wp:docPr>
                  <a:graphic>
                    <a:graphicData uri="http://schemas.openxmlformats.org/drawingml/2006/picture">
                      <pic:pic>
                        <pic:nvPicPr>
                          <pic:cNvPr id="152130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850282" name="Picture">
</wp:docPr>
                  <a:graphic>
                    <a:graphicData uri="http://schemas.openxmlformats.org/drawingml/2006/picture">
                      <pic:pic>
                        <pic:nvPicPr>
                          <pic:cNvPr id="4588502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06900" name="Picture">
</wp:docPr>
                  <a:graphic>
                    <a:graphicData uri="http://schemas.openxmlformats.org/drawingml/2006/picture">
                      <pic:pic>
                        <pic:nvPicPr>
                          <pic:cNvPr id="1822069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59650" name="Picture">
</wp:docPr>
                  <a:graphic>
                    <a:graphicData uri="http://schemas.openxmlformats.org/drawingml/2006/picture">
                      <pic:pic>
                        <pic:nvPicPr>
                          <pic:cNvPr id="1486596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542990" name="Picture">
</wp:docPr>
                        <a:graphic>
                          <a:graphicData uri="http://schemas.openxmlformats.org/drawingml/2006/picture">
                            <pic:pic>
                              <pic:nvPicPr>
                                <pic:cNvPr id="3135429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983597" name="Picture">
</wp:docPr>
                  <a:graphic>
                    <a:graphicData uri="http://schemas.openxmlformats.org/drawingml/2006/picture">
                      <pic:pic>
                        <pic:nvPicPr>
                          <pic:cNvPr id="111298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012161" name="Picture">
</wp:docPr>
                  <a:graphic>
                    <a:graphicData uri="http://schemas.openxmlformats.org/drawingml/2006/picture">
                      <pic:pic>
                        <pic:nvPicPr>
                          <pic:cNvPr id="329012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Sorbs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883259" name="Picture">
</wp:docPr>
                  <a:graphic>
                    <a:graphicData uri="http://schemas.openxmlformats.org/drawingml/2006/picture">
                      <pic:pic>
                        <pic:nvPicPr>
                          <pic:cNvPr id="119788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"https://fiches-risques.brgm.fr/fr/georisques/mvt-synthetique/11306190" \t "_self" </w:instrText>
            </w:r>
            <w:r>
              <w:fldChar w:fldCharType="separate"/>
            </w:r>
            <w:r>
              <w:rPr>
                <w:rFonts w:ascii="Marianne" w:hAnsi="Marianne" w:eastAsia="Marianne" w:cs="Marianne"/>
                <w:sz w:val="14"/>
              </w:rPr>
              <w:t xml:space="preserve">11306190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"https://fiches-risques.brgm.fr/fr/georisques/mvt-synthetique/11306191" \t "_self" </w:instrText>
            </w:r>
            <w:r>
              <w:fldChar w:fldCharType="separate"/>
            </w:r>
            <w:r>
              <w:rPr>
                <w:rFonts w:ascii="Marianne" w:hAnsi="Marianne" w:eastAsia="Marianne" w:cs="Marianne"/>
                <w:sz w:val="14"/>
              </w:rPr>
              <w:t xml:space="preserve">11306191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"https://fiches-risques.brgm.fr/fr/georisques/mvt-synthetique/11306192" \t "_self" </w:instrText>
            </w:r>
            <w:r>
              <w:fldChar w:fldCharType="separate"/>
            </w:r>
            <w:r>
              <w:rPr>
                <w:rFonts w:ascii="Marianne" w:hAnsi="Marianne" w:eastAsia="Marianne" w:cs="Marianne"/>
                <w:sz w:val="14"/>
              </w:rPr>
              <w:t xml:space="preserve">11306192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900221" name="Picture">
</wp:docPr>
                  <a:graphic>
                    <a:graphicData uri="http://schemas.openxmlformats.org/drawingml/2006/picture">
                      <pic:pic>
                        <pic:nvPicPr>
                          <pic:cNvPr id="2086900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844016" name="Picture">
</wp:docPr>
                  <a:graphic>
                    <a:graphicData uri="http://schemas.openxmlformats.org/drawingml/2006/picture">
                      <pic:pic>
                        <pic:nvPicPr>
                          <pic:cNvPr id="22584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Sorbs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547469" name="Picture">
</wp:docPr>
                  <a:graphic>
                    <a:graphicData uri="http://schemas.openxmlformats.org/drawingml/2006/picture">
                      <pic:pic>
                        <pic:nvPicPr>
                          <pic:cNvPr id="574547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"https://fiches-risques.brgm.fr/georisques/cavite/LROCS00012085" \t "_self" </w:instrText>
            </w:r>
            <w:r>
              <w:fldChar w:fldCharType="separate"/>
            </w:r>
            <w:r>
              <w:rPr>
                <w:rFonts w:ascii="Marianne" w:hAnsi="Marianne" w:eastAsia="Marianne" w:cs="Marianne"/>
                <w:sz w:val="14"/>
              </w:rPr>
              <w:t xml:space="preserve">LROCS00012085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DE PAT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"https://fiches-risques.brgm.fr/georisques/cavite/LROCS00012086" \t "_self" </w:instrText>
            </w:r>
            <w:r>
              <w:fldChar w:fldCharType="separate"/>
            </w:r>
            <w:r>
              <w:rPr>
                <w:rFonts w:ascii="Marianne" w:hAnsi="Marianne" w:eastAsia="Marianne" w:cs="Marianne"/>
                <w:sz w:val="14"/>
              </w:rPr>
              <w:t xml:space="preserve">LROCS00012086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COUCOUREIGNE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"https://fiches-risques.brgm.fr/georisques/cavite/LROCS00012087" \t "_self" </w:instrText>
            </w:r>
            <w:r>
              <w:fldChar w:fldCharType="separate"/>
            </w:r>
            <w:r>
              <w:rPr>
                <w:rFonts w:ascii="Marianne" w:hAnsi="Marianne" w:eastAsia="Marianne" w:cs="Marianne"/>
                <w:sz w:val="14"/>
              </w:rPr>
              <w:t xml:space="preserve">LROCS00012087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DEVES (tuna 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"https://fiches-risques.brgm.fr/georisques/cavite/LROCS00012088" \t "_self" </w:instrText>
            </w:r>
            <w:r>
              <w:fldChar w:fldCharType="separate"/>
            </w:r>
            <w:r>
              <w:rPr>
                <w:rFonts w:ascii="Marianne" w:hAnsi="Marianne" w:eastAsia="Marianne" w:cs="Marianne"/>
                <w:sz w:val="14"/>
              </w:rPr>
              <w:t xml:space="preserve">LROCS00012088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MAYNOU (source de 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"https://fiches-risques.brgm.fr/georisques/cavite/LROCS00012089" \t "_self" </w:instrText>
            </w:r>
            <w:r>
              <w:fldChar w:fldCharType="separate"/>
            </w:r>
            <w:r>
              <w:rPr>
                <w:rFonts w:ascii="Marianne" w:hAnsi="Marianne" w:eastAsia="Marianne" w:cs="Marianne"/>
                <w:sz w:val="14"/>
              </w:rPr>
              <w:t xml:space="preserve">LROCS00012089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GAROT (baume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"https://fiches-risques.brgm.fr/georisques/cavite/LROCS00012090" \t "_self" </w:instrText>
            </w:r>
            <w:r>
              <w:fldChar w:fldCharType="separate"/>
            </w:r>
            <w:r>
              <w:rPr>
                <w:rFonts w:ascii="Marianne" w:hAnsi="Marianne" w:eastAsia="Marianne" w:cs="Marianne"/>
                <w:sz w:val="14"/>
              </w:rPr>
              <w:t xml:space="preserve">LROCS00012090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LAPOSE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"https://fiches-risques.brgm.fr/georisques/cavite/LROCS00012091" \t "_self" </w:instrText>
            </w:r>
            <w:r>
              <w:fldChar w:fldCharType="separate"/>
            </w:r>
            <w:r>
              <w:rPr>
                <w:rFonts w:ascii="Marianne" w:hAnsi="Marianne" w:eastAsia="Marianne" w:cs="Marianne"/>
                <w:sz w:val="14"/>
              </w:rPr>
              <w:t xml:space="preserve">LROCS00012091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SORBS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"https://fiches-risques.brgm.fr/georisques/cavite/LROCS00012121" \t "_self" </w:instrText>
            </w:r>
            <w:r>
              <w:fldChar w:fldCharType="separate"/>
            </w:r>
            <w:r>
              <w:rPr>
                <w:rFonts w:ascii="Marianne" w:hAnsi="Marianne" w:eastAsia="Marianne" w:cs="Marianne"/>
                <w:sz w:val="14"/>
              </w:rPr>
              <w:t xml:space="preserve">LROCS00012121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SOTCH DE LA PELADE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"https://fiches-risques.brgm.fr/georisques/cavite/LROCS00012122" \t "_self" </w:instrText>
            </w:r>
            <w:r>
              <w:fldChar w:fldCharType="separate"/>
            </w:r>
            <w:r>
              <w:rPr>
                <w:rFonts w:ascii="Marianne" w:hAnsi="Marianne" w:eastAsia="Marianne" w:cs="Marianne"/>
                <w:sz w:val="14"/>
              </w:rPr>
              <w:t xml:space="preserve">LROCS00012122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TERRON (exsurgence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"https://fiches-risques.brgm.fr/georisques/cavite/LROCS00012124" \t "_self" </w:instrText>
            </w:r>
            <w:r>
              <w:fldChar w:fldCharType="separate"/>
            </w:r>
            <w:r>
              <w:rPr>
                <w:rFonts w:ascii="Marianne" w:hAnsi="Marianne" w:eastAsia="Marianne" w:cs="Marianne"/>
                <w:sz w:val="14"/>
              </w:rPr>
              <w:t xml:space="preserve">LROCS00012124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TRONC (baume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"https://fiches-risques.brgm.fr/georisques/cavite/LROCS00012127" \t "_self" </w:instrText>
            </w:r>
            <w:r>
              <w:fldChar w:fldCharType="separate"/>
            </w:r>
            <w:r>
              <w:rPr>
                <w:rFonts w:ascii="Marianne" w:hAnsi="Marianne" w:eastAsia="Marianne" w:cs="Marianne"/>
                <w:sz w:val="14"/>
              </w:rPr>
              <w:t xml:space="preserve">LROCS00012127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ROUQUET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"https://fiches-risques.brgm.fr/georisques/cavite/LROCS00012128" \t "_self" </w:instrText>
            </w:r>
            <w:r>
              <w:fldChar w:fldCharType="separate"/>
            </w:r>
            <w:r>
              <w:rPr>
                <w:rFonts w:ascii="Marianne" w:hAnsi="Marianne" w:eastAsia="Marianne" w:cs="Marianne"/>
                <w:sz w:val="14"/>
              </w:rPr>
              <w:t xml:space="preserve">LROCS00012128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LATUDE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"https://fiches-risques.brgm.fr/georisques/cavite/LROCS00013155" \t "_self" </w:instrText>
            </w:r>
            <w:r>
              <w:fldChar w:fldCharType="separate"/>
            </w:r>
            <w:r>
              <w:rPr>
                <w:rFonts w:ascii="Marianne" w:hAnsi="Marianne" w:eastAsia="Marianne" w:cs="Marianne"/>
                <w:sz w:val="14"/>
              </w:rPr>
              <w:t xml:space="preserve">LROCS00013155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RAJAL DE L'AVENC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"https://fiches-risques.brgm.fr/georisques/cavite/LROCS00013156" \t "_self" </w:instrText>
            </w:r>
            <w:r>
              <w:fldChar w:fldCharType="separate"/>
            </w:r>
            <w:r>
              <w:rPr>
                <w:rFonts w:ascii="Marianne" w:hAnsi="Marianne" w:eastAsia="Marianne" w:cs="Marianne"/>
                <w:sz w:val="14"/>
              </w:rPr>
              <w:t xml:space="preserve">LROCS00013156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DEVEZE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"https://fiches-risques.brgm.fr/georisques/cavite/LROCS00013157" \t "_self" </w:instrText>
            </w:r>
            <w:r>
              <w:fldChar w:fldCharType="separate"/>
            </w:r>
            <w:r>
              <w:rPr>
                <w:rFonts w:ascii="Marianne" w:hAnsi="Marianne" w:eastAsia="Marianne" w:cs="Marianne"/>
                <w:sz w:val="14"/>
              </w:rPr>
              <w:t xml:space="preserve">LROCS00013157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SOTCH DE LA PELADE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"https://fiches-risques.brgm.fr/georisques/cavite/LROCS00013158" \t "_self" </w:instrText>
            </w:r>
            <w:r>
              <w:fldChar w:fldCharType="separate"/>
            </w:r>
            <w:r>
              <w:rPr>
                <w:rFonts w:ascii="Marianne" w:hAnsi="Marianne" w:eastAsia="Marianne" w:cs="Marianne"/>
                <w:sz w:val="14"/>
              </w:rPr>
              <w:t xml:space="preserve">LROCS00013158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SOTCH DE LA FAJOLE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"https://fiches-risques.brgm.fr/georisques/cavite/LROCS00013927" \t "_self" </w:instrText>
            </w:r>
            <w:r>
              <w:fldChar w:fldCharType="separate"/>
            </w:r>
            <w:r>
              <w:rPr>
                <w:rFonts w:ascii="Marianne" w:hAnsi="Marianne" w:eastAsia="Marianne" w:cs="Marianne"/>
                <w:sz w:val="14"/>
              </w:rPr>
              <w:t xml:space="preserve">LROCS00013927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Sot de la Parada </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06132" name="Picture">
</wp:docPr>
                  <a:graphic>
                    <a:graphicData uri="http://schemas.openxmlformats.org/drawingml/2006/picture">
                      <pic:pic>
                        <pic:nvPicPr>
                          <pic:cNvPr id="111406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510987" name="Picture">
</wp:docPr>
                  <a:graphic>
                    <a:graphicData uri="http://schemas.openxmlformats.org/drawingml/2006/picture">
                      <pic:pic>
                        <pic:nvPicPr>
                          <pic:cNvPr id="1001510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Sorbs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460990" name="Picture">
</wp:docPr>
                  <a:graphic>
                    <a:graphicData uri="http://schemas.openxmlformats.org/drawingml/2006/picture">
                      <pic:pic>
                        <pic:nvPicPr>
                          <pic:cNvPr id="1852460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