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38079" name="Picture">
</wp:docPr>
                  <a:graphic>
                    <a:graphicData uri="http://schemas.openxmlformats.org/drawingml/2006/picture">
                      <pic:pic>
                        <pic:nvPicPr>
                          <pic:cNvPr id="45823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7407095" name="Picture">
</wp:docPr>
                  <a:graphic>
                    <a:graphicData uri="http://schemas.openxmlformats.org/drawingml/2006/picture">
                      <pic:pic>
                        <pic:nvPicPr>
                          <pic:cNvPr id="797407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4332660" name="Picture">
</wp:docPr>
                        <a:graphic>
                          <a:graphicData uri="http://schemas.openxmlformats.org/drawingml/2006/picture">
                            <pic:pic>
                              <pic:nvPicPr>
                                <pic:cNvPr id="1924332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55170 Sommelonne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475925" name="Picture">
</wp:docPr>
                  <a:graphic>
                    <a:graphicData uri="http://schemas.openxmlformats.org/drawingml/2006/picture">
                      <pic:pic>
                        <pic:nvPicPr>
                          <pic:cNvPr id="188475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0704324" name="Picture">
</wp:docPr>
                  <a:graphic>
                    <a:graphicData uri="http://schemas.openxmlformats.org/drawingml/2006/picture">
                      <pic:pic>
                        <pic:nvPicPr>
                          <pic:cNvPr id="880704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94975" name="Picture">
</wp:docPr>
                  <a:graphic>
                    <a:graphicData uri="http://schemas.openxmlformats.org/drawingml/2006/picture">
                      <pic:pic>
                        <pic:nvPicPr>
                          <pic:cNvPr id="70379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831100" name="Picture">
</wp:docPr>
                  <a:graphic>
                    <a:graphicData uri="http://schemas.openxmlformats.org/drawingml/2006/picture">
                      <pic:pic>
                        <pic:nvPicPr>
                          <pic:cNvPr id="170283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47166" name="Picture">
</wp:docPr>
                  <a:graphic>
                    <a:graphicData uri="http://schemas.openxmlformats.org/drawingml/2006/picture">
                      <pic:pic>
                        <pic:nvPicPr>
                          <pic:cNvPr id="102234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00562" name="Picture">
</wp:docPr>
                        <a:graphic>
                          <a:graphicData uri="http://schemas.openxmlformats.org/drawingml/2006/picture">
                            <pic:pic>
                              <pic:nvPicPr>
                                <pic:cNvPr id="137900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65215" name="Picture">
</wp:docPr>
                        <a:graphic>
                          <a:graphicData uri="http://schemas.openxmlformats.org/drawingml/2006/picture">
                            <pic:pic>
                              <pic:nvPicPr>
                                <pic:cNvPr id="1029765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239136" name="Picture">
</wp:docPr>
                        <a:graphic>
                          <a:graphicData uri="http://schemas.openxmlformats.org/drawingml/2006/picture">
                            <pic:pic>
                              <pic:nvPicPr>
                                <pic:cNvPr id="1722239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987273" name="Picture">
</wp:docPr>
                        <a:graphic>
                          <a:graphicData uri="http://schemas.openxmlformats.org/drawingml/2006/picture">
                            <pic:pic>
                              <pic:nvPicPr>
                                <pic:cNvPr id="1455987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191649" name="Picture">
</wp:docPr>
                        <a:graphic>
                          <a:graphicData uri="http://schemas.openxmlformats.org/drawingml/2006/picture">
                            <pic:pic>
                              <pic:nvPicPr>
                                <pic:cNvPr id="2008191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28349" name="Picture">
</wp:docPr>
                        <a:graphic>
                          <a:graphicData uri="http://schemas.openxmlformats.org/drawingml/2006/picture">
                            <pic:pic>
                              <pic:nvPicPr>
                                <pic:cNvPr id="727128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91367" name="Picture">
</wp:docPr>
                        <a:graphic>
                          <a:graphicData uri="http://schemas.openxmlformats.org/drawingml/2006/picture">
                            <pic:pic>
                              <pic:nvPicPr>
                                <pic:cNvPr id="22891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61554" name="Picture">
</wp:docPr>
                        <a:graphic>
                          <a:graphicData uri="http://schemas.openxmlformats.org/drawingml/2006/picture">
                            <pic:pic>
                              <pic:nvPicPr>
                                <pic:cNvPr id="2015361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287644" name="Picture">
</wp:docPr>
                        <a:graphic>
                          <a:graphicData uri="http://schemas.openxmlformats.org/drawingml/2006/picture">
                            <pic:pic>
                              <pic:nvPicPr>
                                <pic:cNvPr id="551287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32281" name="Picture">
</wp:docPr>
                        <a:graphic>
                          <a:graphicData uri="http://schemas.openxmlformats.org/drawingml/2006/picture">
                            <pic:pic>
                              <pic:nvPicPr>
                                <pic:cNvPr id="1097322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484089" name="Picture">
</wp:docPr>
                        <a:graphic>
                          <a:graphicData uri="http://schemas.openxmlformats.org/drawingml/2006/picture">
                            <pic:pic>
                              <pic:nvPicPr>
                                <pic:cNvPr id="1356484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902824" name="Picture">
</wp:docPr>
                        <a:graphic>
                          <a:graphicData uri="http://schemas.openxmlformats.org/drawingml/2006/picture">
                            <pic:pic>
                              <pic:nvPicPr>
                                <pic:cNvPr id="1195902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256870" name="Picture">
</wp:docPr>
                        <a:graphic>
                          <a:graphicData uri="http://schemas.openxmlformats.org/drawingml/2006/picture">
                            <pic:pic>
                              <pic:nvPicPr>
                                <pic:cNvPr id="5722568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601647" name="Picture">
</wp:docPr>
                        <a:graphic>
                          <a:graphicData uri="http://schemas.openxmlformats.org/drawingml/2006/picture">
                            <pic:pic>
                              <pic:nvPicPr>
                                <pic:cNvPr id="1846601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061121" name="Picture">
</wp:docPr>
                        <a:graphic>
                          <a:graphicData uri="http://schemas.openxmlformats.org/drawingml/2006/picture">
                            <pic:pic>
                              <pic:nvPicPr>
                                <pic:cNvPr id="1302061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685666" name="Picture">
</wp:docPr>
                        <a:graphic>
                          <a:graphicData uri="http://schemas.openxmlformats.org/drawingml/2006/picture">
                            <pic:pic>
                              <pic:nvPicPr>
                                <pic:cNvPr id="15516856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29386" name="Picture">
</wp:docPr>
                        <a:graphic>
                          <a:graphicData uri="http://schemas.openxmlformats.org/drawingml/2006/picture">
                            <pic:pic>
                              <pic:nvPicPr>
                                <pic:cNvPr id="4111293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75294" name="Picture">
</wp:docPr>
                        <a:graphic>
                          <a:graphicData uri="http://schemas.openxmlformats.org/drawingml/2006/picture">
                            <pic:pic>
                              <pic:nvPicPr>
                                <pic:cNvPr id="400752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879771" name="Picture">
</wp:docPr>
                        <a:graphic>
                          <a:graphicData uri="http://schemas.openxmlformats.org/drawingml/2006/picture">
                            <pic:pic>
                              <pic:nvPicPr>
                                <pic:cNvPr id="10828797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75859" name="Picture">
</wp:docPr>
                        <a:graphic>
                          <a:graphicData uri="http://schemas.openxmlformats.org/drawingml/2006/picture">
                            <pic:pic>
                              <pic:nvPicPr>
                                <pic:cNvPr id="13500758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123310" name="Picture">
</wp:docPr>
                        <a:graphic>
                          <a:graphicData uri="http://schemas.openxmlformats.org/drawingml/2006/picture">
                            <pic:pic>
                              <pic:nvPicPr>
                                <pic:cNvPr id="7361233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532070" name="Picture">
</wp:docPr>
                        <a:graphic>
                          <a:graphicData uri="http://schemas.openxmlformats.org/drawingml/2006/picture">
                            <pic:pic>
                              <pic:nvPicPr>
                                <pic:cNvPr id="3765320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56121" name="Picture">
</wp:docPr>
                        <a:graphic>
                          <a:graphicData uri="http://schemas.openxmlformats.org/drawingml/2006/picture">
                            <pic:pic>
                              <pic:nvPicPr>
                                <pic:cNvPr id="11778561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174420" name="Picture">
</wp:docPr>
                        <a:graphic>
                          <a:graphicData uri="http://schemas.openxmlformats.org/drawingml/2006/picture">
                            <pic:pic>
                              <pic:nvPicPr>
                                <pic:cNvPr id="16081744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294570" name="Picture">
</wp:docPr>
                  <a:graphic>
                    <a:graphicData uri="http://schemas.openxmlformats.org/drawingml/2006/picture">
                      <pic:pic>
                        <pic:nvPicPr>
                          <pic:cNvPr id="119529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849171" name="Picture">
</wp:docPr>
                  <a:graphic>
                    <a:graphicData uri="http://schemas.openxmlformats.org/drawingml/2006/picture">
                      <pic:pic>
                        <pic:nvPicPr>
                          <pic:cNvPr id="177384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790511" name="Picture">
</wp:docPr>
                  <a:graphic>
                    <a:graphicData uri="http://schemas.openxmlformats.org/drawingml/2006/picture">
                      <pic:pic>
                        <pic:nvPicPr>
                          <pic:cNvPr id="24979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Sommelonne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111309" name="Picture">
</wp:docPr>
                  <a:graphic>
                    <a:graphicData uri="http://schemas.openxmlformats.org/drawingml/2006/picture">
                      <pic:pic>
                        <pic:nvPicPr>
                          <pic:cNvPr id="3371113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04861" name="Picture">
</wp:docPr>
                  <a:graphic>
                    <a:graphicData uri="http://schemas.openxmlformats.org/drawingml/2006/picture">
                      <pic:pic>
                        <pic:nvPicPr>
                          <pic:cNvPr id="1014004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5329681" name="Picture">
</wp:docPr>
                  <a:graphic>
                    <a:graphicData uri="http://schemas.openxmlformats.org/drawingml/2006/picture">
                      <pic:pic>
                        <pic:nvPicPr>
                          <pic:cNvPr id="18253296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Ornel (55DDT20130001)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475329" name="Picture">
</wp:docPr>
                        <a:graphic>
                          <a:graphicData uri="http://schemas.openxmlformats.org/drawingml/2006/picture">
                            <pic:pic>
                              <pic:nvPicPr>
                                <pic:cNvPr id="7204753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08/01/2003</w:t>
                    <w:br/>
                    <w:t xml:space="preserve">Date d'approbation : 10/08/2005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303078" name="Picture">
</wp:docPr>
                  <a:graphic>
                    <a:graphicData uri="http://schemas.openxmlformats.org/drawingml/2006/picture">
                      <pic:pic>
                        <pic:nvPicPr>
                          <pic:cNvPr id="181830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15018" name="Picture">
</wp:docPr>
                  <a:graphic>
                    <a:graphicData uri="http://schemas.openxmlformats.org/drawingml/2006/picture">
                      <pic:pic>
                        <pic:nvPicPr>
                          <pic:cNvPr id="150911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39723" name="Picture">
</wp:docPr>
                  <a:graphic>
                    <a:graphicData uri="http://schemas.openxmlformats.org/drawingml/2006/picture">
                      <pic:pic>
                        <pic:nvPicPr>
                          <pic:cNvPr id="114773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Sommelonne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702683" name="Picture">
</wp:docPr>
                        <a:graphic>
                          <a:graphicData uri="http://schemas.openxmlformats.org/drawingml/2006/picture">
                            <pic:pic>
                              <pic:nvPicPr>
                                <pic:cNvPr id="15497026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01073" name="Picture">
</wp:docPr>
                        <a:graphic>
                          <a:graphicData uri="http://schemas.openxmlformats.org/drawingml/2006/picture">
                            <pic:pic>
                              <pic:nvPicPr>
                                <pic:cNvPr id="3727010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95271" name="Picture">
</wp:docPr>
                  <a:graphic>
                    <a:graphicData uri="http://schemas.openxmlformats.org/drawingml/2006/picture">
                      <pic:pic>
                        <pic:nvPicPr>
                          <pic:cNvPr id="23229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833320" name="Picture">
</wp:docPr>
                  <a:graphic>
                    <a:graphicData uri="http://schemas.openxmlformats.org/drawingml/2006/picture">
                      <pic:pic>
                        <pic:nvPicPr>
                          <pic:cNvPr id="183083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831522" name="Picture">
</wp:docPr>
                  <a:graphic>
                    <a:graphicData uri="http://schemas.openxmlformats.org/drawingml/2006/picture">
                      <pic:pic>
                        <pic:nvPicPr>
                          <pic:cNvPr id="127583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239544" name="Picture">
</wp:docPr>
                  <a:graphic>
                    <a:graphicData uri="http://schemas.openxmlformats.org/drawingml/2006/picture">
                      <pic:pic>
                        <pic:nvPicPr>
                          <pic:cNvPr id="13142395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87408" name="Picture">
</wp:docPr>
                  <a:graphic>
                    <a:graphicData uri="http://schemas.openxmlformats.org/drawingml/2006/picture">
                      <pic:pic>
                        <pic:nvPicPr>
                          <pic:cNvPr id="574787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2541954" name="Picture">
</wp:docPr>
                  <a:graphic>
                    <a:graphicData uri="http://schemas.openxmlformats.org/drawingml/2006/picture">
                      <pic:pic>
                        <pic:nvPicPr>
                          <pic:cNvPr id="18225419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034403" name="Picture">
</wp:docPr>
                        <a:graphic>
                          <a:graphicData uri="http://schemas.openxmlformats.org/drawingml/2006/picture">
                            <pic:pic>
                              <pic:nvPicPr>
                                <pic:cNvPr id="558034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659575" name="Picture">
</wp:docPr>
                        <a:graphic>
                          <a:graphicData uri="http://schemas.openxmlformats.org/drawingml/2006/picture">
                            <pic:pic>
                              <pic:nvPicPr>
                                <pic:cNvPr id="5286595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70703" name="Picture">
</wp:docPr>
                  <a:graphic>
                    <a:graphicData uri="http://schemas.openxmlformats.org/drawingml/2006/picture">
                      <pic:pic>
                        <pic:nvPicPr>
                          <pic:cNvPr id="115067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50860" name="Picture">
</wp:docPr>
                  <a:graphic>
                    <a:graphicData uri="http://schemas.openxmlformats.org/drawingml/2006/picture">
                      <pic:pic>
                        <pic:nvPicPr>
                          <pic:cNvPr id="128505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73316" name="Picture">
</wp:docPr>
                  <a:graphic>
                    <a:graphicData uri="http://schemas.openxmlformats.org/drawingml/2006/picture">
                      <pic:pic>
                        <pic:nvPicPr>
                          <pic:cNvPr id="117777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941347" name="Picture">
</wp:docPr>
                  <a:graphic>
                    <a:graphicData uri="http://schemas.openxmlformats.org/drawingml/2006/picture">
                      <pic:pic>
                        <pic:nvPicPr>
                          <pic:cNvPr id="509941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946644" name="Picture">
</wp:docPr>
                  <a:graphic>
                    <a:graphicData uri="http://schemas.openxmlformats.org/drawingml/2006/picture">
                      <pic:pic>
                        <pic:nvPicPr>
                          <pic:cNvPr id="10079466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446535" name="Picture">
</wp:docPr>
                  <a:graphic>
                    <a:graphicData uri="http://schemas.openxmlformats.org/drawingml/2006/picture">
                      <pic:pic>
                        <pic:nvPicPr>
                          <pic:cNvPr id="20224465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533863" name="Picture">
</wp:docPr>
                        <a:graphic>
                          <a:graphicData uri="http://schemas.openxmlformats.org/drawingml/2006/picture">
                            <pic:pic>
                              <pic:nvPicPr>
                                <pic:cNvPr id="1269533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62520" name="Picture">
</wp:docPr>
                  <a:graphic>
                    <a:graphicData uri="http://schemas.openxmlformats.org/drawingml/2006/picture">
                      <pic:pic>
                        <pic:nvPicPr>
                          <pic:cNvPr id="139366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01314" name="Picture">
</wp:docPr>
                  <a:graphic>
                    <a:graphicData uri="http://schemas.openxmlformats.org/drawingml/2006/picture">
                      <pic:pic>
                        <pic:nvPicPr>
                          <pic:cNvPr id="96480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932844" name="Picture">
</wp:docPr>
                  <a:graphic>
                    <a:graphicData uri="http://schemas.openxmlformats.org/drawingml/2006/picture">
                      <pic:pic>
                        <pic:nvPicPr>
                          <pic:cNvPr id="124493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059526" name="Picture">
</wp:docPr>
                  <a:graphic>
                    <a:graphicData uri="http://schemas.openxmlformats.org/drawingml/2006/picture">
                      <pic:pic>
                        <pic:nvPicPr>
                          <pic:cNvPr id="17910595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80282" name="Picture">
</wp:docPr>
                  <a:graphic>
                    <a:graphicData uri="http://schemas.openxmlformats.org/drawingml/2006/picture">
                      <pic:pic>
                        <pic:nvPicPr>
                          <pic:cNvPr id="1421680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6195489" name="Picture">
</wp:docPr>
                  <a:graphic>
                    <a:graphicData uri="http://schemas.openxmlformats.org/drawingml/2006/picture">
                      <pic:pic>
                        <pic:nvPicPr>
                          <pic:cNvPr id="120619548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215428" name="Picture">
</wp:docPr>
                        <a:graphic>
                          <a:graphicData uri="http://schemas.openxmlformats.org/drawingml/2006/picture">
                            <pic:pic>
                              <pic:nvPicPr>
                                <pic:cNvPr id="8342154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0164" name="Picture">
</wp:docPr>
                  <a:graphic>
                    <a:graphicData uri="http://schemas.openxmlformats.org/drawingml/2006/picture">
                      <pic:pic>
                        <pic:nvPicPr>
                          <pic:cNvPr id="11591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43710" name="Picture">
</wp:docPr>
                  <a:graphic>
                    <a:graphicData uri="http://schemas.openxmlformats.org/drawingml/2006/picture">
                      <pic:pic>
                        <pic:nvPicPr>
                          <pic:cNvPr id="17364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707535" name="Picture">
</wp:docPr>
                  <a:graphic>
                    <a:graphicData uri="http://schemas.openxmlformats.org/drawingml/2006/picture">
                      <pic:pic>
                        <pic:nvPicPr>
                          <pic:cNvPr id="1944707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Sommelonne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53374" name="Picture">
</wp:docPr>
                  <a:graphic>
                    <a:graphicData uri="http://schemas.openxmlformats.org/drawingml/2006/picture">
                      <pic:pic>
                        <pic:nvPicPr>
                          <pic:cNvPr id="178425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59756" name="Picture">
</wp:docPr>
                  <a:graphic>
                    <a:graphicData uri="http://schemas.openxmlformats.org/drawingml/2006/picture">
                      <pic:pic>
                        <pic:nvPicPr>
                          <pic:cNvPr id="74625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61013" name="Picture">
</wp:docPr>
                  <a:graphic>
                    <a:graphicData uri="http://schemas.openxmlformats.org/drawingml/2006/picture">
                      <pic:pic>
                        <pic:nvPicPr>
                          <pic:cNvPr id="27056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287217" name="Picture">
</wp:docPr>
                  <a:graphic>
                    <a:graphicData uri="http://schemas.openxmlformats.org/drawingml/2006/picture">
                      <pic:pic>
                        <pic:nvPicPr>
                          <pic:cNvPr id="80228721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97077" name="Picture">
</wp:docPr>
                  <a:graphic>
                    <a:graphicData uri="http://schemas.openxmlformats.org/drawingml/2006/picture">
                      <pic:pic>
                        <pic:nvPicPr>
                          <pic:cNvPr id="1750897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614713" name="Picture">
</wp:docPr>
                  <a:graphic>
                    <a:graphicData uri="http://schemas.openxmlformats.org/drawingml/2006/picture">
                      <pic:pic>
                        <pic:nvPicPr>
                          <pic:cNvPr id="75861471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437532" name="Picture">
</wp:docPr>
                        <a:graphic>
                          <a:graphicData uri="http://schemas.openxmlformats.org/drawingml/2006/picture">
                            <pic:pic>
                              <pic:nvPicPr>
                                <pic:cNvPr id="7694375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745909" name="Picture">
</wp:docPr>
                  <a:graphic>
                    <a:graphicData uri="http://schemas.openxmlformats.org/drawingml/2006/picture">
                      <pic:pic>
                        <pic:nvPicPr>
                          <pic:cNvPr id="131774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7715" name="Picture">
</wp:docPr>
                  <a:graphic>
                    <a:graphicData uri="http://schemas.openxmlformats.org/drawingml/2006/picture">
                      <pic:pic>
                        <pic:nvPicPr>
                          <pic:cNvPr id="17228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41144" name="Picture">
</wp:docPr>
                  <a:graphic>
                    <a:graphicData uri="http://schemas.openxmlformats.org/drawingml/2006/picture">
                      <pic:pic>
                        <pic:nvPicPr>
                          <pic:cNvPr id="111844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9431" name="Picture">
</wp:docPr>
                  <a:graphic>
                    <a:graphicData uri="http://schemas.openxmlformats.org/drawingml/2006/picture">
                      <pic:pic>
                        <pic:nvPicPr>
                          <pic:cNvPr id="772294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34348" name="Picture">
</wp:docPr>
                  <a:graphic>
                    <a:graphicData uri="http://schemas.openxmlformats.org/drawingml/2006/picture">
                      <pic:pic>
                        <pic:nvPicPr>
                          <pic:cNvPr id="449434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252167" name="Picture">
</wp:docPr>
                  <a:graphic>
                    <a:graphicData uri="http://schemas.openxmlformats.org/drawingml/2006/picture">
                      <pic:pic>
                        <pic:nvPicPr>
                          <pic:cNvPr id="4542521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69688" name="Picture">
</wp:docPr>
                        <a:graphic>
                          <a:graphicData uri="http://schemas.openxmlformats.org/drawingml/2006/picture">
                            <pic:pic>
                              <pic:nvPicPr>
                                <pic:cNvPr id="7214696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36625" name="Picture">
</wp:docPr>
                  <a:graphic>
                    <a:graphicData uri="http://schemas.openxmlformats.org/drawingml/2006/picture">
                      <pic:pic>
                        <pic:nvPicPr>
                          <pic:cNvPr id="70713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40175" name="Picture">
</wp:docPr>
                  <a:graphic>
                    <a:graphicData uri="http://schemas.openxmlformats.org/drawingml/2006/picture">
                      <pic:pic>
                        <pic:nvPicPr>
                          <pic:cNvPr id="67844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03113" name="Picture">
</wp:docPr>
                  <a:graphic>
                    <a:graphicData uri="http://schemas.openxmlformats.org/drawingml/2006/picture">
                      <pic:pic>
                        <pic:nvPicPr>
                          <pic:cNvPr id="87770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Sommelonne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698750" name="Picture">
</wp:docPr>
                  <a:graphic>
                    <a:graphicData uri="http://schemas.openxmlformats.org/drawingml/2006/picture">
                      <pic:pic>
                        <pic:nvPicPr>
                          <pic:cNvPr id="147269875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25448" name="Picture">
</wp:docPr>
                  <a:graphic>
                    <a:graphicData uri="http://schemas.openxmlformats.org/drawingml/2006/picture">
                      <pic:pic>
                        <pic:nvPicPr>
                          <pic:cNvPr id="8154254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338348" name="Picture">
</wp:docPr>
                  <a:graphic>
                    <a:graphicData uri="http://schemas.openxmlformats.org/drawingml/2006/picture">
                      <pic:pic>
                        <pic:nvPicPr>
                          <pic:cNvPr id="253383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151827" name="Picture">
</wp:docPr>
                  <a:graphic>
                    <a:graphicData uri="http://schemas.openxmlformats.org/drawingml/2006/picture">
                      <pic:pic>
                        <pic:nvPicPr>
                          <pic:cNvPr id="165715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92675" name="Picture">
</wp:docPr>
                  <a:graphic>
                    <a:graphicData uri="http://schemas.openxmlformats.org/drawingml/2006/picture">
                      <pic:pic>
                        <pic:nvPicPr>
                          <pic:cNvPr id="137029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650436" name="Picture">
</wp:docPr>
                  <a:graphic>
                    <a:graphicData uri="http://schemas.openxmlformats.org/drawingml/2006/picture">
                      <pic:pic>
                        <pic:nvPicPr>
                          <pic:cNvPr id="122065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Sommelonne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197583" name="Picture">
</wp:docPr>
                  <a:graphic>
                    <a:graphicData uri="http://schemas.openxmlformats.org/drawingml/2006/picture">
                      <pic:pic>
                        <pic:nvPicPr>
                          <pic:cNvPr id="17481975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61204" name="Picture">
</wp:docPr>
                  <a:graphic>
                    <a:graphicData uri="http://schemas.openxmlformats.org/drawingml/2006/picture">
                      <pic:pic>
                        <pic:nvPicPr>
                          <pic:cNvPr id="13072612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67664" name="Picture">
</wp:docPr>
                  <a:graphic>
                    <a:graphicData uri="http://schemas.openxmlformats.org/drawingml/2006/picture">
                      <pic:pic>
                        <pic:nvPicPr>
                          <pic:cNvPr id="1994676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989092" name="Picture">
</wp:docPr>
                  <a:graphic>
                    <a:graphicData uri="http://schemas.openxmlformats.org/drawingml/2006/picture">
                      <pic:pic>
                        <pic:nvPicPr>
                          <pic:cNvPr id="177598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30759" name="Picture">
</wp:docPr>
                  <a:graphic>
                    <a:graphicData uri="http://schemas.openxmlformats.org/drawingml/2006/picture">
                      <pic:pic>
                        <pic:nvPicPr>
                          <pic:cNvPr id="191213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15492" name="Picture">
</wp:docPr>
                  <a:graphic>
                    <a:graphicData uri="http://schemas.openxmlformats.org/drawingml/2006/picture">
                      <pic:pic>
                        <pic:nvPicPr>
                          <pic:cNvPr id="169141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"https://fiches-risques.brgm.fr/fr/georisques/mvt-synthetique/65500394" \t "_self" </w:instrText>
            </w:r>
            <w:r>
              <w:fldChar w:fldCharType="separate"/>
            </w:r>
            <w:r>
              <w:rPr>
                <w:rFonts w:ascii="Marianne" w:hAnsi="Marianne" w:eastAsia="Marianne" w:cs="Marianne"/>
                <w:sz w:val="14"/>
              </w:rPr>
              <w:t xml:space="preserve">65500394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"https://fiches-risques.brgm.fr/fr/georisques/mvt-synthetique/65500395" \t "_self" </w:instrText>
            </w:r>
            <w:r>
              <w:fldChar w:fldCharType="separate"/>
            </w:r>
            <w:r>
              <w:rPr>
                <w:rFonts w:ascii="Marianne" w:hAnsi="Marianne" w:eastAsia="Marianne" w:cs="Marianne"/>
                <w:sz w:val="14"/>
              </w:rPr>
              <w:t xml:space="preserve">65500395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"https://fiches-risques.brgm.fr/fr/georisques/mvt-synthetique/65500396" \t "_self" </w:instrText>
            </w:r>
            <w:r>
              <w:fldChar w:fldCharType="separate"/>
            </w:r>
            <w:r>
              <w:rPr>
                <w:rFonts w:ascii="Marianne" w:hAnsi="Marianne" w:eastAsia="Marianne" w:cs="Marianne"/>
                <w:sz w:val="14"/>
              </w:rPr>
              <w:t xml:space="preserve">65500396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"https://fiches-risques.brgm.fr/fr/georisques/mvt-synthetique/65500397" \t "_self" </w:instrText>
            </w:r>
            <w:r>
              <w:fldChar w:fldCharType="separate"/>
            </w:r>
            <w:r>
              <w:rPr>
                <w:rFonts w:ascii="Marianne" w:hAnsi="Marianne" w:eastAsia="Marianne" w:cs="Marianne"/>
                <w:sz w:val="14"/>
              </w:rPr>
              <w:t xml:space="preserve">65500397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"https://fiches-risques.brgm.fr/fr/georisques/mvt-synthetique/65500398" \t "_self" </w:instrText>
            </w:r>
            <w:r>
              <w:fldChar w:fldCharType="separate"/>
            </w:r>
            <w:r>
              <w:rPr>
                <w:rFonts w:ascii="Marianne" w:hAnsi="Marianne" w:eastAsia="Marianne" w:cs="Marianne"/>
                <w:sz w:val="14"/>
              </w:rPr>
              <w:t xml:space="preserve">65500398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"https://fiches-risques.brgm.fr/fr/georisques/mvt-synthetique/65500399" \t "_self" </w:instrText>
            </w:r>
            <w:r>
              <w:fldChar w:fldCharType="separate"/>
            </w:r>
            <w:r>
              <w:rPr>
                <w:rFonts w:ascii="Marianne" w:hAnsi="Marianne" w:eastAsia="Marianne" w:cs="Marianne"/>
                <w:sz w:val="14"/>
              </w:rPr>
              <w:t xml:space="preserve">65500399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Mervalle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"https://fiches-risques.brgm.fr/fr/georisques/mvt-synthetique/65500400" \t "_self" </w:instrText>
            </w:r>
            <w:r>
              <w:fldChar w:fldCharType="separate"/>
            </w:r>
            <w:r>
              <w:rPr>
                <w:rFonts w:ascii="Marianne" w:hAnsi="Marianne" w:eastAsia="Marianne" w:cs="Marianne"/>
                <w:sz w:val="14"/>
              </w:rPr>
              <w:t xml:space="preserve">65500400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"https://fiches-risques.brgm.fr/fr/georisques/mvt-synthetique/65500401" \t "_self" </w:instrText>
            </w:r>
            <w:r>
              <w:fldChar w:fldCharType="separate"/>
            </w:r>
            <w:r>
              <w:rPr>
                <w:rFonts w:ascii="Marianne" w:hAnsi="Marianne" w:eastAsia="Marianne" w:cs="Marianne"/>
                <w:sz w:val="14"/>
              </w:rPr>
              <w:t xml:space="preserve">65500401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"https://fiches-risques.brgm.fr/fr/georisques/mvt-synthetique/65500402" \t "_self" </w:instrText>
            </w:r>
            <w:r>
              <w:fldChar w:fldCharType="separate"/>
            </w:r>
            <w:r>
              <w:rPr>
                <w:rFonts w:ascii="Marianne" w:hAnsi="Marianne" w:eastAsia="Marianne" w:cs="Marianne"/>
                <w:sz w:val="14"/>
              </w:rPr>
              <w:t xml:space="preserve">65500402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"https://fiches-risques.brgm.fr/fr/georisques/mvt-synthetique/65500403" \t "_self" </w:instrText>
            </w:r>
            <w:r>
              <w:fldChar w:fldCharType="separate"/>
            </w:r>
            <w:r>
              <w:rPr>
                <w:rFonts w:ascii="Marianne" w:hAnsi="Marianne" w:eastAsia="Marianne" w:cs="Marianne"/>
                <w:sz w:val="14"/>
              </w:rPr>
              <w:t xml:space="preserve">65500403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"https://fiches-risques.brgm.fr/fr/georisques/mvt-synthetique/65500404" \t "_self" </w:instrText>
            </w:r>
            <w:r>
              <w:fldChar w:fldCharType="separate"/>
            </w:r>
            <w:r>
              <w:rPr>
                <w:rFonts w:ascii="Marianne" w:hAnsi="Marianne" w:eastAsia="Marianne" w:cs="Marianne"/>
                <w:sz w:val="14"/>
              </w:rPr>
              <w:t xml:space="preserve">65500404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"https://fiches-risques.brgm.fr/fr/georisques/mvt-synthetique/65500405" \t "_self" </w:instrText>
            </w:r>
            <w:r>
              <w:fldChar w:fldCharType="separate"/>
            </w:r>
            <w:r>
              <w:rPr>
                <w:rFonts w:ascii="Marianne" w:hAnsi="Marianne" w:eastAsia="Marianne" w:cs="Marianne"/>
                <w:sz w:val="14"/>
              </w:rPr>
              <w:t xml:space="preserve">65500405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"https://fiches-risques.brgm.fr/fr/georisques/mvt-synthetique/65500406" \t "_self" </w:instrText>
            </w:r>
            <w:r>
              <w:fldChar w:fldCharType="separate"/>
            </w:r>
            <w:r>
              <w:rPr>
                <w:rFonts w:ascii="Marianne" w:hAnsi="Marianne" w:eastAsia="Marianne" w:cs="Marianne"/>
                <w:sz w:val="14"/>
              </w:rPr>
              <w:t xml:space="preserve">65500406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"https://fiches-risques.brgm.fr/fr/georisques/mvt-synthetique/65500407" \t "_self" </w:instrText>
            </w:r>
            <w:r>
              <w:fldChar w:fldCharType="separate"/>
            </w:r>
            <w:r>
              <w:rPr>
                <w:rFonts w:ascii="Marianne" w:hAnsi="Marianne" w:eastAsia="Marianne" w:cs="Marianne"/>
                <w:sz w:val="14"/>
              </w:rPr>
              <w:t xml:space="preserve">65500407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"https://fiches-risques.brgm.fr/fr/georisques/mvt-synthetique/65500408" \t "_self" </w:instrText>
            </w:r>
            <w:r>
              <w:fldChar w:fldCharType="separate"/>
            </w:r>
            <w:r>
              <w:rPr>
                <w:rFonts w:ascii="Marianne" w:hAnsi="Marianne" w:eastAsia="Marianne" w:cs="Marianne"/>
                <w:sz w:val="14"/>
              </w:rPr>
              <w:t xml:space="preserve">65500408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"https://fiches-risques.brgm.fr/fr/georisques/mvt-synthetique/65500409" \t "_self" </w:instrText>
            </w:r>
            <w:r>
              <w:fldChar w:fldCharType="separate"/>
            </w:r>
            <w:r>
              <w:rPr>
                <w:rFonts w:ascii="Marianne" w:hAnsi="Marianne" w:eastAsia="Marianne" w:cs="Marianne"/>
                <w:sz w:val="14"/>
              </w:rPr>
              <w:t xml:space="preserve">65500409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"https://fiches-risques.brgm.fr/fr/georisques/mvt-synthetique/65500410" \t "_self" </w:instrText>
            </w:r>
            <w:r>
              <w:fldChar w:fldCharType="separate"/>
            </w:r>
            <w:r>
              <w:rPr>
                <w:rFonts w:ascii="Marianne" w:hAnsi="Marianne" w:eastAsia="Marianne" w:cs="Marianne"/>
                <w:sz w:val="14"/>
              </w:rPr>
              <w:t xml:space="preserve">65500410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"https://fiches-risques.brgm.fr/fr/georisques/mvt-synthetique/65500411" \t "_self" </w:instrText>
            </w:r>
            <w:r>
              <w:fldChar w:fldCharType="separate"/>
            </w:r>
            <w:r>
              <w:rPr>
                <w:rFonts w:ascii="Marianne" w:hAnsi="Marianne" w:eastAsia="Marianne" w:cs="Marianne"/>
                <w:sz w:val="14"/>
              </w:rPr>
              <w:t xml:space="preserve">65500411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"https://fiches-risques.brgm.fr/fr/georisques/mvt-synthetique/65500412" \t "_self" </w:instrText>
            </w:r>
            <w:r>
              <w:fldChar w:fldCharType="separate"/>
            </w:r>
            <w:r>
              <w:rPr>
                <w:rFonts w:ascii="Marianne" w:hAnsi="Marianne" w:eastAsia="Marianne" w:cs="Marianne"/>
                <w:sz w:val="14"/>
              </w:rPr>
              <w:t xml:space="preserve">65500412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"https://fiches-risques.brgm.fr/fr/georisques/mvt-synthetique/65500413" \t "_self" </w:instrText>
            </w:r>
            <w:r>
              <w:fldChar w:fldCharType="separate"/>
            </w:r>
            <w:r>
              <w:rPr>
                <w:rFonts w:ascii="Marianne" w:hAnsi="Marianne" w:eastAsia="Marianne" w:cs="Marianne"/>
                <w:sz w:val="14"/>
              </w:rPr>
              <w:t xml:space="preserve">65500413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"https://fiches-risques.brgm.fr/fr/georisques/mvt-synthetique/65500414" \t "_self" </w:instrText>
            </w:r>
            <w:r>
              <w:fldChar w:fldCharType="separate"/>
            </w:r>
            <w:r>
              <w:rPr>
                <w:rFonts w:ascii="Marianne" w:hAnsi="Marianne" w:eastAsia="Marianne" w:cs="Marianne"/>
                <w:sz w:val="14"/>
              </w:rPr>
              <w:t xml:space="preserve">65500414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"https://fiches-risques.brgm.fr/fr/georisques/mvt-synthetique/65500415" \t "_self" </w:instrText>
            </w:r>
            <w:r>
              <w:fldChar w:fldCharType="separate"/>
            </w:r>
            <w:r>
              <w:rPr>
                <w:rFonts w:ascii="Marianne" w:hAnsi="Marianne" w:eastAsia="Marianne" w:cs="Marianne"/>
                <w:sz w:val="14"/>
              </w:rPr>
              <w:t xml:space="preserve">65500415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"https://fiches-risques.brgm.fr/fr/georisques/mvt-synthetique/65500416" \t "_self" </w:instrText>
            </w:r>
            <w:r>
              <w:fldChar w:fldCharType="separate"/>
            </w:r>
            <w:r>
              <w:rPr>
                <w:rFonts w:ascii="Marianne" w:hAnsi="Marianne" w:eastAsia="Marianne" w:cs="Marianne"/>
                <w:sz w:val="14"/>
              </w:rPr>
              <w:t xml:space="preserve">65500416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"https://fiches-risques.brgm.fr/fr/georisques/mvt-synthetique/65500417" \t "_self" </w:instrText>
            </w:r>
            <w:r>
              <w:fldChar w:fldCharType="separate"/>
            </w:r>
            <w:r>
              <w:rPr>
                <w:rFonts w:ascii="Marianne" w:hAnsi="Marianne" w:eastAsia="Marianne" w:cs="Marianne"/>
                <w:sz w:val="14"/>
              </w:rPr>
              <w:t xml:space="preserve">65500417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"https://fiches-risques.brgm.fr/fr/georisques/mvt-synthetique/65500418" \t "_self" </w:instrText>
            </w:r>
            <w:r>
              <w:fldChar w:fldCharType="separate"/>
            </w:r>
            <w:r>
              <w:rPr>
                <w:rFonts w:ascii="Marianne" w:hAnsi="Marianne" w:eastAsia="Marianne" w:cs="Marianne"/>
                <w:sz w:val="14"/>
              </w:rPr>
              <w:t xml:space="preserve">65500418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"https://fiches-risques.brgm.fr/fr/georisques/mvt-synthetique/65500419" \t "_self" </w:instrText>
            </w:r>
            <w:r>
              <w:fldChar w:fldCharType="separate"/>
            </w:r>
            <w:r>
              <w:rPr>
                <w:rFonts w:ascii="Marianne" w:hAnsi="Marianne" w:eastAsia="Marianne" w:cs="Marianne"/>
                <w:sz w:val="14"/>
              </w:rPr>
              <w:t xml:space="preserve">65500419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"https://fiches-risques.brgm.fr/fr/georisques/mvt-synthetique/65500420" \t "_self" </w:instrText>
            </w:r>
            <w:r>
              <w:fldChar w:fldCharType="separate"/>
            </w:r>
            <w:r>
              <w:rPr>
                <w:rFonts w:ascii="Marianne" w:hAnsi="Marianne" w:eastAsia="Marianne" w:cs="Marianne"/>
                <w:sz w:val="14"/>
              </w:rPr>
              <w:t xml:space="preserve">65500420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"https://fiches-risques.brgm.fr/fr/georisques/mvt-synthetique/65500421" \t "_self" </w:instrText>
            </w:r>
            <w:r>
              <w:fldChar w:fldCharType="separate"/>
            </w:r>
            <w:r>
              <w:rPr>
                <w:rFonts w:ascii="Marianne" w:hAnsi="Marianne" w:eastAsia="Marianne" w:cs="Marianne"/>
                <w:sz w:val="14"/>
              </w:rPr>
              <w:t xml:space="preserve">65500421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"https://fiches-risques.brgm.fr/fr/georisques/mvt-synthetique/65500422" \t "_self" </w:instrText>
            </w:r>
            <w:r>
              <w:fldChar w:fldCharType="separate"/>
            </w:r>
            <w:r>
              <w:rPr>
                <w:rFonts w:ascii="Marianne" w:hAnsi="Marianne" w:eastAsia="Marianne" w:cs="Marianne"/>
                <w:sz w:val="14"/>
              </w:rPr>
              <w:t xml:space="preserve">65500422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"https://fiches-risques.brgm.fr/fr/georisques/mvt-synthetique/65500423" \t "_self" </w:instrText>
            </w:r>
            <w:r>
              <w:fldChar w:fldCharType="separate"/>
            </w:r>
            <w:r>
              <w:rPr>
                <w:rFonts w:ascii="Marianne" w:hAnsi="Marianne" w:eastAsia="Marianne" w:cs="Marianne"/>
                <w:sz w:val="14"/>
              </w:rPr>
              <w:t xml:space="preserve">65500423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"https://fiches-risques.brgm.fr/fr/georisques/mvt-synthetique/65500424" \t "_self" </w:instrText>
            </w:r>
            <w:r>
              <w:fldChar w:fldCharType="separate"/>
            </w:r>
            <w:r>
              <w:rPr>
                <w:rFonts w:ascii="Marianne" w:hAnsi="Marianne" w:eastAsia="Marianne" w:cs="Marianne"/>
                <w:sz w:val="14"/>
              </w:rPr>
              <w:t xml:space="preserve">65500424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"https://fiches-risques.brgm.fr/fr/georisques/mvt-synthetique/65500425" \t "_self" </w:instrText>
            </w:r>
            <w:r>
              <w:fldChar w:fldCharType="separate"/>
            </w:r>
            <w:r>
              <w:rPr>
                <w:rFonts w:ascii="Marianne" w:hAnsi="Marianne" w:eastAsia="Marianne" w:cs="Marianne"/>
                <w:sz w:val="14"/>
              </w:rPr>
              <w:t xml:space="preserve">65500425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"https://fiches-risques.brgm.fr/fr/georisques/mvt-synthetique/65500426" \t "_self" </w:instrText>
            </w:r>
            <w:r>
              <w:fldChar w:fldCharType="separate"/>
            </w:r>
            <w:r>
              <w:rPr>
                <w:rFonts w:ascii="Marianne" w:hAnsi="Marianne" w:eastAsia="Marianne" w:cs="Marianne"/>
                <w:sz w:val="14"/>
              </w:rPr>
              <w:t xml:space="preserve">65500426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"https://fiches-risques.brgm.fr/fr/georisques/mvt-synthetique/65500427" \t "_self" </w:instrText>
            </w:r>
            <w:r>
              <w:fldChar w:fldCharType="separate"/>
            </w:r>
            <w:r>
              <w:rPr>
                <w:rFonts w:ascii="Marianne" w:hAnsi="Marianne" w:eastAsia="Marianne" w:cs="Marianne"/>
                <w:sz w:val="14"/>
              </w:rPr>
              <w:t xml:space="preserve">65500427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"https://fiches-risques.brgm.fr/fr/georisques/mvt-synthetique/65500428" \t "_self" </w:instrText>
            </w:r>
            <w:r>
              <w:fldChar w:fldCharType="separate"/>
            </w:r>
            <w:r>
              <w:rPr>
                <w:rFonts w:ascii="Marianne" w:hAnsi="Marianne" w:eastAsia="Marianne" w:cs="Marianne"/>
                <w:sz w:val="14"/>
              </w:rPr>
              <w:t xml:space="preserve">65500428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"https://fiches-risques.brgm.fr/fr/georisques/mvt-synthetique/65500429" \t "_self" </w:instrText>
            </w:r>
            <w:r>
              <w:fldChar w:fldCharType="separate"/>
            </w:r>
            <w:r>
              <w:rPr>
                <w:rFonts w:ascii="Marianne" w:hAnsi="Marianne" w:eastAsia="Marianne" w:cs="Marianne"/>
                <w:sz w:val="14"/>
              </w:rPr>
              <w:t xml:space="preserve">65500429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"https://fiches-risques.brgm.fr/fr/georisques/mvt-synthetique/65500430" \t "_self" </w:instrText>
            </w:r>
            <w:r>
              <w:fldChar w:fldCharType="separate"/>
            </w:r>
            <w:r>
              <w:rPr>
                <w:rFonts w:ascii="Marianne" w:hAnsi="Marianne" w:eastAsia="Marianne" w:cs="Marianne"/>
                <w:sz w:val="14"/>
              </w:rPr>
              <w:t xml:space="preserve">65500430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"https://fiches-risques.brgm.fr/fr/georisques/mvt-synthetique/65500431" \t "_self" </w:instrText>
            </w:r>
            <w:r>
              <w:fldChar w:fldCharType="separate"/>
            </w:r>
            <w:r>
              <w:rPr>
                <w:rFonts w:ascii="Marianne" w:hAnsi="Marianne" w:eastAsia="Marianne" w:cs="Marianne"/>
                <w:sz w:val="14"/>
              </w:rPr>
              <w:t xml:space="preserve">65500431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Tassenière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"https://fiches-risques.brgm.fr/fr/georisques/mvt-synthetique/65500432" \t "_self" </w:instrText>
            </w:r>
            <w:r>
              <w:fldChar w:fldCharType="separate"/>
            </w:r>
            <w:r>
              <w:rPr>
                <w:rFonts w:ascii="Marianne" w:hAnsi="Marianne" w:eastAsia="Marianne" w:cs="Marianne"/>
                <w:sz w:val="14"/>
              </w:rPr>
              <w:t xml:space="preserve">65500432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Tassenière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72676" name="Picture">
</wp:docPr>
                  <a:graphic>
                    <a:graphicData uri="http://schemas.openxmlformats.org/drawingml/2006/picture">
                      <pic:pic>
                        <pic:nvPicPr>
                          <pic:cNvPr id="188747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17319" name="Picture">
</wp:docPr>
                  <a:graphic>
                    <a:graphicData uri="http://schemas.openxmlformats.org/drawingml/2006/picture">
                      <pic:pic>
                        <pic:nvPicPr>
                          <pic:cNvPr id="120231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270053" name="Picture">
</wp:docPr>
                  <a:graphic>
                    <a:graphicData uri="http://schemas.openxmlformats.org/drawingml/2006/picture">
                      <pic:pic>
                        <pic:nvPicPr>
                          <pic:cNvPr id="60427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"https://fiches-risques.brgm.fr/fr/georisques/mvt-synthetique/65500433" \t "_self" </w:instrText>
            </w:r>
            <w:r>
              <w:fldChar w:fldCharType="separate"/>
            </w:r>
            <w:r>
              <w:rPr>
                <w:rFonts w:ascii="Marianne" w:hAnsi="Marianne" w:eastAsia="Marianne" w:cs="Marianne"/>
                <w:sz w:val="14"/>
              </w:rPr>
              <w:t xml:space="preserve">65500433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"https://fiches-risques.brgm.fr/fr/georisques/mvt-synthetique/65500434" \t "_self" </w:instrText>
            </w:r>
            <w:r>
              <w:fldChar w:fldCharType="separate"/>
            </w:r>
            <w:r>
              <w:rPr>
                <w:rFonts w:ascii="Marianne" w:hAnsi="Marianne" w:eastAsia="Marianne" w:cs="Marianne"/>
                <w:sz w:val="14"/>
              </w:rPr>
              <w:t xml:space="preserve">65500434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"https://fiches-risques.brgm.fr/fr/georisques/mvt-synthetique/65500435" \t "_self" </w:instrText>
            </w:r>
            <w:r>
              <w:fldChar w:fldCharType="separate"/>
            </w:r>
            <w:r>
              <w:rPr>
                <w:rFonts w:ascii="Marianne" w:hAnsi="Marianne" w:eastAsia="Marianne" w:cs="Marianne"/>
                <w:sz w:val="14"/>
              </w:rPr>
              <w:t xml:space="preserve">65500435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Brûlé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"https://fiches-risques.brgm.fr/fr/georisques/mvt-synthetique/65500436" \t "_self" </w:instrText>
            </w:r>
            <w:r>
              <w:fldChar w:fldCharType="separate"/>
            </w:r>
            <w:r>
              <w:rPr>
                <w:rFonts w:ascii="Marianne" w:hAnsi="Marianne" w:eastAsia="Marianne" w:cs="Marianne"/>
                <w:sz w:val="14"/>
              </w:rPr>
              <w:t xml:space="preserve">65500436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Crouée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"https://fiches-risques.brgm.fr/fr/georisques/mvt-synthetique/65500437" \t "_self" </w:instrText>
            </w:r>
            <w:r>
              <w:fldChar w:fldCharType="separate"/>
            </w:r>
            <w:r>
              <w:rPr>
                <w:rFonts w:ascii="Marianne" w:hAnsi="Marianne" w:eastAsia="Marianne" w:cs="Marianne"/>
                <w:sz w:val="14"/>
              </w:rPr>
              <w:t xml:space="preserve">65500437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Fossés</w:t>
            </w: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95040" name="Picture">
</wp:docPr>
                  <a:graphic>
                    <a:graphicData uri="http://schemas.openxmlformats.org/drawingml/2006/picture">
                      <pic:pic>
                        <pic:nvPicPr>
                          <pic:cNvPr id="82459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57588" name="Picture">
</wp:docPr>
                  <a:graphic>
                    <a:graphicData uri="http://schemas.openxmlformats.org/drawingml/2006/picture">
                      <pic:pic>
                        <pic:nvPicPr>
                          <pic:cNvPr id="175335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4871" name="Picture">
</wp:docPr>
                  <a:graphic>
                    <a:graphicData uri="http://schemas.openxmlformats.org/drawingml/2006/picture">
                      <pic:pic>
                        <pic:nvPicPr>
                          <pic:cNvPr id="6421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"https://fiches-risques.brgm.fr/georisques/cavite/LORAW0020155" \t "_self" </w:instrText>
            </w:r>
            <w:r>
              <w:fldChar w:fldCharType="separate"/>
            </w:r>
            <w:r>
              <w:rPr>
                <w:rFonts w:ascii="Marianne" w:hAnsi="Marianne" w:eastAsia="Marianne" w:cs="Marianne"/>
                <w:sz w:val="14"/>
              </w:rPr>
              <w:t xml:space="preserve">LORAW0020155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Lavandier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"https://fiches-risques.brgm.fr/georisques/cavite/LORAW0020156" \t "_self" </w:instrText>
            </w:r>
            <w:r>
              <w:fldChar w:fldCharType="separate"/>
            </w:r>
            <w:r>
              <w:rPr>
                <w:rFonts w:ascii="Marianne" w:hAnsi="Marianne" w:eastAsia="Marianne" w:cs="Marianne"/>
                <w:sz w:val="14"/>
              </w:rPr>
              <w:t xml:space="preserve">LORAW0020156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Bois des Fossés (Fontaine Mouille-Cul)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"https://fiches-risques.brgm.fr/georisques/cavite/LORAW0020177" \t "_self" </w:instrText>
            </w:r>
            <w:r>
              <w:fldChar w:fldCharType="separate"/>
            </w:r>
            <w:r>
              <w:rPr>
                <w:rFonts w:ascii="Marianne" w:hAnsi="Marianne" w:eastAsia="Marianne" w:cs="Marianne"/>
                <w:sz w:val="14"/>
              </w:rPr>
              <w:t xml:space="preserve">LORAW0020177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"https://fiches-risques.brgm.fr/georisques/cavite/LORAW0020178" \t "_self" </w:instrText>
            </w:r>
            <w:r>
              <w:fldChar w:fldCharType="separate"/>
            </w:r>
            <w:r>
              <w:rPr>
                <w:rFonts w:ascii="Marianne" w:hAnsi="Marianne" w:eastAsia="Marianne" w:cs="Marianne"/>
                <w:sz w:val="14"/>
              </w:rPr>
              <w:t xml:space="preserve">LORAW0020178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Tassenière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"https://fiches-risques.brgm.fr/georisques/cavite/LORAW0020179" \t "_self" </w:instrText>
            </w:r>
            <w:r>
              <w:fldChar w:fldCharType="separate"/>
            </w:r>
            <w:r>
              <w:rPr>
                <w:rFonts w:ascii="Marianne" w:hAnsi="Marianne" w:eastAsia="Marianne" w:cs="Marianne"/>
                <w:sz w:val="14"/>
              </w:rPr>
              <w:t xml:space="preserve">LORAW0020179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n°1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"https://fiches-risques.brgm.fr/georisques/cavite/LORAW0020180" \t "_self" </w:instrText>
            </w:r>
            <w:r>
              <w:fldChar w:fldCharType="separate"/>
            </w:r>
            <w:r>
              <w:rPr>
                <w:rFonts w:ascii="Marianne" w:hAnsi="Marianne" w:eastAsia="Marianne" w:cs="Marianne"/>
                <w:sz w:val="14"/>
              </w:rPr>
              <w:t xml:space="preserve">LORAW0020180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Perte-gouffre n°1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"https://fiches-risques.brgm.fr/georisques/cavite/LORAW0020181" \t "_self" </w:instrText>
            </w:r>
            <w:r>
              <w:fldChar w:fldCharType="separate"/>
            </w:r>
            <w:r>
              <w:rPr>
                <w:rFonts w:ascii="Marianne" w:hAnsi="Marianne" w:eastAsia="Marianne" w:cs="Marianne"/>
                <w:sz w:val="14"/>
              </w:rPr>
              <w:t xml:space="preserve">LORAW0020181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Perte-gouffre n°3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"https://fiches-risques.brgm.fr/georisques/cavite/LORAW0020182" \t "_self" </w:instrText>
            </w:r>
            <w:r>
              <w:fldChar w:fldCharType="separate"/>
            </w:r>
            <w:r>
              <w:rPr>
                <w:rFonts w:ascii="Marianne" w:hAnsi="Marianne" w:eastAsia="Marianne" w:cs="Marianne"/>
                <w:sz w:val="14"/>
              </w:rPr>
              <w:t xml:space="preserve">LORAW0020182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"https://fiches-risques.brgm.fr/georisques/cavite/LORAW0020183" \t "_self" </w:instrText>
            </w:r>
            <w:r>
              <w:fldChar w:fldCharType="separate"/>
            </w:r>
            <w:r>
              <w:rPr>
                <w:rFonts w:ascii="Marianne" w:hAnsi="Marianne" w:eastAsia="Marianne" w:cs="Marianne"/>
                <w:sz w:val="14"/>
              </w:rPr>
              <w:t xml:space="preserve">LORAW0020183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Lamervalle (Caverne de Lamervalle ou Gouffre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"https://fiches-risques.brgm.fr/georisques/cavite/LORAW0020184" \t "_self" </w:instrText>
            </w:r>
            <w:r>
              <w:fldChar w:fldCharType="separate"/>
            </w:r>
            <w:r>
              <w:rPr>
                <w:rFonts w:ascii="Marianne" w:hAnsi="Marianne" w:eastAsia="Marianne" w:cs="Marianne"/>
                <w:sz w:val="14"/>
              </w:rPr>
              <w:t xml:space="preserve">LORAW0020184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Fontaine (Trou bleu ou Source de l'Ornel)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"https://fiches-risques.brgm.fr/georisques/cavite/LORAW0020185" \t "_self" </w:instrText>
            </w:r>
            <w:r>
              <w:fldChar w:fldCharType="separate"/>
            </w:r>
            <w:r>
              <w:rPr>
                <w:rFonts w:ascii="Marianne" w:hAnsi="Marianne" w:eastAsia="Marianne" w:cs="Marianne"/>
                <w:sz w:val="14"/>
              </w:rPr>
              <w:t xml:space="preserve">LORAW0020185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Perte-gouffre n°2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"https://fiches-risques.brgm.fr/georisques/cavite/LORAW0020186" \t "_self" </w:instrText>
            </w:r>
            <w:r>
              <w:fldChar w:fldCharType="separate"/>
            </w:r>
            <w:r>
              <w:rPr>
                <w:rFonts w:ascii="Marianne" w:hAnsi="Marianne" w:eastAsia="Marianne" w:cs="Marianne"/>
                <w:sz w:val="14"/>
              </w:rPr>
              <w:t xml:space="preserve">LORAW0020186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grotte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"https://fiches-risques.brgm.fr/georisques/cavite/LORAW0020187" \t "_self" </w:instrText>
            </w:r>
            <w:r>
              <w:fldChar w:fldCharType="separate"/>
            </w:r>
            <w:r>
              <w:rPr>
                <w:rFonts w:ascii="Marianne" w:hAnsi="Marianne" w:eastAsia="Marianne" w:cs="Marianne"/>
                <w:sz w:val="14"/>
              </w:rPr>
              <w:t xml:space="preserve">LORAW0020187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Perte-gouffre n°2 du Bois Brûlé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"https://fiches-risques.brgm.fr/georisques/cavite/LORAW0020188" \t "_self" </w:instrText>
            </w:r>
            <w:r>
              <w:fldChar w:fldCharType="separate"/>
            </w:r>
            <w:r>
              <w:rPr>
                <w:rFonts w:ascii="Marianne" w:hAnsi="Marianne" w:eastAsia="Marianne" w:cs="Marianne"/>
                <w:sz w:val="14"/>
              </w:rPr>
              <w:t xml:space="preserve">LORAW0020188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Mervalle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"https://fiches-risques.brgm.fr/georisques/cavite/LORAW0020189" \t "_self" </w:instrText>
            </w:r>
            <w:r>
              <w:fldChar w:fldCharType="separate"/>
            </w:r>
            <w:r>
              <w:rPr>
                <w:rFonts w:ascii="Marianne" w:hAnsi="Marianne" w:eastAsia="Marianne" w:cs="Marianne"/>
                <w:sz w:val="14"/>
              </w:rPr>
              <w:t xml:space="preserve">LORAW0020189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Champs (Doline 3 de la Tassenière)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"https://fiches-risques.brgm.fr/georisques/cavite/LORAW0020190" \t "_self" </w:instrText>
            </w:r>
            <w:r>
              <w:fldChar w:fldCharType="separate"/>
            </w:r>
            <w:r>
              <w:rPr>
                <w:rFonts w:ascii="Marianne" w:hAnsi="Marianne" w:eastAsia="Marianne" w:cs="Marianne"/>
                <w:sz w:val="14"/>
              </w:rPr>
              <w:t xml:space="preserve">LORAW0020190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11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"https://fiches-risques.brgm.fr/georisques/cavite/LORAW0020192" \t "_self" </w:instrText>
            </w:r>
            <w:r>
              <w:fldChar w:fldCharType="separate"/>
            </w:r>
            <w:r>
              <w:rPr>
                <w:rFonts w:ascii="Marianne" w:hAnsi="Marianne" w:eastAsia="Marianne" w:cs="Marianne"/>
                <w:sz w:val="14"/>
              </w:rPr>
              <w:t xml:space="preserve">LORAW0020192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"https://fiches-risques.brgm.fr/georisques/cavite/LORAW0020193" \t "_self" </w:instrText>
            </w:r>
            <w:r>
              <w:fldChar w:fldCharType="separate"/>
            </w:r>
            <w:r>
              <w:rPr>
                <w:rFonts w:ascii="Marianne" w:hAnsi="Marianne" w:eastAsia="Marianne" w:cs="Marianne"/>
                <w:sz w:val="14"/>
              </w:rPr>
              <w:t xml:space="preserve">LORAW0020193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"https://fiches-risques.brgm.fr/georisques/cavite/LORAW0020194" \t "_self" </w:instrText>
            </w:r>
            <w:r>
              <w:fldChar w:fldCharType="separate"/>
            </w:r>
            <w:r>
              <w:rPr>
                <w:rFonts w:ascii="Marianne" w:hAnsi="Marianne" w:eastAsia="Marianne" w:cs="Marianne"/>
                <w:sz w:val="14"/>
              </w:rPr>
              <w:t xml:space="preserve">LORAW0020194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10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"https://fiches-risques.brgm.fr/georisques/cavite/LORAW0020195" \t "_self" </w:instrText>
            </w:r>
            <w:r>
              <w:fldChar w:fldCharType="separate"/>
            </w:r>
            <w:r>
              <w:rPr>
                <w:rFonts w:ascii="Marianne" w:hAnsi="Marianne" w:eastAsia="Marianne" w:cs="Marianne"/>
                <w:sz w:val="14"/>
              </w:rPr>
              <w:t xml:space="preserve">LORAW0020195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12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"https://fiches-risques.brgm.fr/georisques/cavite/LORAW0020196" \t "_self" </w:instrText>
            </w:r>
            <w:r>
              <w:fldChar w:fldCharType="separate"/>
            </w:r>
            <w:r>
              <w:rPr>
                <w:rFonts w:ascii="Marianne" w:hAnsi="Marianne" w:eastAsia="Marianne" w:cs="Marianne"/>
                <w:sz w:val="14"/>
              </w:rPr>
              <w:t xml:space="preserve">LORAW0020196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8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"https://fiches-risques.brgm.fr/georisques/cavite/LORAW0020197" \t "_self" </w:instrText>
            </w:r>
            <w:r>
              <w:fldChar w:fldCharType="separate"/>
            </w:r>
            <w:r>
              <w:rPr>
                <w:rFonts w:ascii="Marianne" w:hAnsi="Marianne" w:eastAsia="Marianne" w:cs="Marianne"/>
                <w:sz w:val="14"/>
              </w:rPr>
              <w:t xml:space="preserve">LORAW0020197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7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"https://fiches-risques.brgm.fr/georisques/cavite/LORAW0020198" \t "_self" </w:instrText>
            </w:r>
            <w:r>
              <w:fldChar w:fldCharType="separate"/>
            </w:r>
            <w:r>
              <w:rPr>
                <w:rFonts w:ascii="Marianne" w:hAnsi="Marianne" w:eastAsia="Marianne" w:cs="Marianne"/>
                <w:sz w:val="14"/>
              </w:rPr>
              <w:t xml:space="preserve">LORAW0020198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6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"https://fiches-risques.brgm.fr/georisques/cavite/LORAW0020199" \t "_self" </w:instrText>
            </w:r>
            <w:r>
              <w:fldChar w:fldCharType="separate"/>
            </w:r>
            <w:r>
              <w:rPr>
                <w:rFonts w:ascii="Marianne" w:hAnsi="Marianne" w:eastAsia="Marianne" w:cs="Marianne"/>
                <w:sz w:val="14"/>
              </w:rPr>
              <w:t xml:space="preserve">LORAW0020199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5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"https://fiches-risques.brgm.fr/georisques/cavite/LORAW0020200" \t "_self" </w:instrText>
            </w:r>
            <w:r>
              <w:fldChar w:fldCharType="separate"/>
            </w:r>
            <w:r>
              <w:rPr>
                <w:rFonts w:ascii="Marianne" w:hAnsi="Marianne" w:eastAsia="Marianne" w:cs="Marianne"/>
                <w:sz w:val="14"/>
              </w:rPr>
              <w:t xml:space="preserve">LORAW0020200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42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"https://fiches-risques.brgm.fr/georisques/cavite/LORAW0020201" \t "_self" </w:instrText>
            </w:r>
            <w:r>
              <w:fldChar w:fldCharType="separate"/>
            </w:r>
            <w:r>
              <w:rPr>
                <w:rFonts w:ascii="Marianne" w:hAnsi="Marianne" w:eastAsia="Marianne" w:cs="Marianne"/>
                <w:sz w:val="14"/>
              </w:rPr>
              <w:t xml:space="preserve">LORAW0020201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"https://fiches-risques.brgm.fr/georisques/cavite/LORAW0020202" \t "_self" </w:instrText>
            </w:r>
            <w:r>
              <w:fldChar w:fldCharType="separate"/>
            </w:r>
            <w:r>
              <w:rPr>
                <w:rFonts w:ascii="Marianne" w:hAnsi="Marianne" w:eastAsia="Marianne" w:cs="Marianne"/>
                <w:sz w:val="14"/>
              </w:rPr>
              <w:t xml:space="preserve">LORAW0020202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"https://fiches-risques.brgm.fr/georisques/cavite/LORAW0020203" \t "_self" </w:instrText>
            </w:r>
            <w:r>
              <w:fldChar w:fldCharType="separate"/>
            </w:r>
            <w:r>
              <w:rPr>
                <w:rFonts w:ascii="Marianne" w:hAnsi="Marianne" w:eastAsia="Marianne" w:cs="Marianne"/>
                <w:sz w:val="14"/>
              </w:rPr>
              <w:t xml:space="preserve">LORAW0020203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3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"https://fiches-risques.brgm.fr/georisques/cavite/LORAW0020204" \t "_self" </w:instrText>
            </w:r>
            <w:r>
              <w:fldChar w:fldCharType="separate"/>
            </w:r>
            <w:r>
              <w:rPr>
                <w:rFonts w:ascii="Marianne" w:hAnsi="Marianne" w:eastAsia="Marianne" w:cs="Marianne"/>
                <w:sz w:val="14"/>
              </w:rPr>
              <w:t xml:space="preserve">LORAW0020204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9 du Bois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"https://fiches-risques.brgm.fr/georisques/cavite/LORAW0020205" \t "_self" </w:instrText>
            </w:r>
            <w:r>
              <w:fldChar w:fldCharType="separate"/>
            </w:r>
            <w:r>
              <w:rPr>
                <w:rFonts w:ascii="Marianne" w:hAnsi="Marianne" w:eastAsia="Marianne" w:cs="Marianne"/>
                <w:sz w:val="14"/>
              </w:rPr>
              <w:t xml:space="preserve">LORAW0020205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 de la Tassenière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"https://fiches-risques.brgm.fr/georisques/cavite/LORAW0020206" \t "_self" </w:instrText>
            </w:r>
            <w:r>
              <w:fldChar w:fldCharType="separate"/>
            </w:r>
            <w:r>
              <w:rPr>
                <w:rFonts w:ascii="Marianne" w:hAnsi="Marianne" w:eastAsia="Marianne" w:cs="Marianne"/>
                <w:sz w:val="14"/>
              </w:rPr>
              <w:t xml:space="preserve">LORAW0020206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 de la Tassenière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"https://fiches-risques.brgm.fr/georisques/cavite/LORAW0020207" \t "_self" </w:instrText>
            </w:r>
            <w:r>
              <w:fldChar w:fldCharType="separate"/>
            </w:r>
            <w:r>
              <w:rPr>
                <w:rFonts w:ascii="Marianne" w:hAnsi="Marianne" w:eastAsia="Marianne" w:cs="Marianne"/>
                <w:sz w:val="14"/>
              </w:rPr>
              <w:t xml:space="preserve">LORAW0020207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34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"https://fiches-risques.brgm.fr/georisques/cavite/LORAW0020208" \t "_self" </w:instrText>
            </w:r>
            <w:r>
              <w:fldChar w:fldCharType="separate"/>
            </w:r>
            <w:r>
              <w:rPr>
                <w:rFonts w:ascii="Marianne" w:hAnsi="Marianne" w:eastAsia="Marianne" w:cs="Marianne"/>
                <w:sz w:val="14"/>
              </w:rPr>
              <w:t xml:space="preserve">LORAW0020208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 31 et 32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"https://fiches-risques.brgm.fr/georisques/cavite/LORAW0020209" \t "_self" </w:instrText>
            </w:r>
            <w:r>
              <w:fldChar w:fldCharType="separate"/>
            </w:r>
            <w:r>
              <w:rPr>
                <w:rFonts w:ascii="Marianne" w:hAnsi="Marianne" w:eastAsia="Marianne" w:cs="Marianne"/>
                <w:sz w:val="14"/>
              </w:rPr>
              <w:t xml:space="preserve">LORAW0020209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33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"https://fiches-risques.brgm.fr/georisques/cavite/LORAW0020210" \t "_self" </w:instrText>
            </w:r>
            <w:r>
              <w:fldChar w:fldCharType="separate"/>
            </w:r>
            <w:r>
              <w:rPr>
                <w:rFonts w:ascii="Marianne" w:hAnsi="Marianne" w:eastAsia="Marianne" w:cs="Marianne"/>
                <w:sz w:val="14"/>
              </w:rPr>
              <w:t xml:space="preserve">LORAW0020210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"https://fiches-risques.brgm.fr/georisques/cavite/LORAW0020211" \t "_self" </w:instrText>
            </w:r>
            <w:r>
              <w:fldChar w:fldCharType="separate"/>
            </w:r>
            <w:r>
              <w:rPr>
                <w:rFonts w:ascii="Marianne" w:hAnsi="Marianne" w:eastAsia="Marianne" w:cs="Marianne"/>
                <w:sz w:val="14"/>
              </w:rPr>
              <w:t xml:space="preserve">LORAW0020211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"https://fiches-risques.brgm.fr/georisques/cavite/LORAW0020212" \t "_self" </w:instrText>
            </w:r>
            <w:r>
              <w:fldChar w:fldCharType="separate"/>
            </w:r>
            <w:r>
              <w:rPr>
                <w:rFonts w:ascii="Marianne" w:hAnsi="Marianne" w:eastAsia="Marianne" w:cs="Marianne"/>
                <w:sz w:val="14"/>
              </w:rPr>
              <w:t xml:space="preserve">LORAW0020212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39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"https://fiches-risques.brgm.fr/georisques/cavite/LORAW0020213" \t "_self" </w:instrText>
            </w:r>
            <w:r>
              <w:fldChar w:fldCharType="separate"/>
            </w:r>
            <w:r>
              <w:rPr>
                <w:rFonts w:ascii="Marianne" w:hAnsi="Marianne" w:eastAsia="Marianne" w:cs="Marianne"/>
                <w:sz w:val="14"/>
              </w:rPr>
              <w:t xml:space="preserve">LORAW0020213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25 du Bois des Friches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"https://fiches-risques.brgm.fr/georisques/cavite/LORAW0020214" \t "_self" </w:instrText>
            </w:r>
            <w:r>
              <w:fldChar w:fldCharType="separate"/>
            </w:r>
            <w:r>
              <w:rPr>
                <w:rFonts w:ascii="Marianne" w:hAnsi="Marianne" w:eastAsia="Marianne" w:cs="Marianne"/>
                <w:sz w:val="14"/>
              </w:rPr>
              <w:t xml:space="preserve">LORAW0020214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23 du Bois des Friches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96386" name="Picture">
</wp:docPr>
                  <a:graphic>
                    <a:graphicData uri="http://schemas.openxmlformats.org/drawingml/2006/picture">
                      <pic:pic>
                        <pic:nvPicPr>
                          <pic:cNvPr id="42489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691521" name="Picture">
</wp:docPr>
                  <a:graphic>
                    <a:graphicData uri="http://schemas.openxmlformats.org/drawingml/2006/picture">
                      <pic:pic>
                        <pic:nvPicPr>
                          <pic:cNvPr id="1631691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284177" name="Picture">
</wp:docPr>
                  <a:graphic>
                    <a:graphicData uri="http://schemas.openxmlformats.org/drawingml/2006/picture">
                      <pic:pic>
                        <pic:nvPicPr>
                          <pic:cNvPr id="209228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"https://fiches-risques.brgm.fr/georisques/cavite/LORAW0020215" \t "_self" </w:instrText>
            </w:r>
            <w:r>
              <w:fldChar w:fldCharType="separate"/>
            </w:r>
            <w:r>
              <w:rPr>
                <w:rFonts w:ascii="Marianne" w:hAnsi="Marianne" w:eastAsia="Marianne" w:cs="Marianne"/>
                <w:sz w:val="14"/>
              </w:rPr>
              <w:t xml:space="preserve">LORAW0020215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30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"https://fiches-risques.brgm.fr/georisques/cavite/LORAW0020216" \t "_self" </w:instrText>
            </w:r>
            <w:r>
              <w:fldChar w:fldCharType="separate"/>
            </w:r>
            <w:r>
              <w:rPr>
                <w:rFonts w:ascii="Marianne" w:hAnsi="Marianne" w:eastAsia="Marianne" w:cs="Marianne"/>
                <w:sz w:val="14"/>
              </w:rPr>
              <w:t xml:space="preserve">LORAW0020216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26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"https://fiches-risques.brgm.fr/georisques/cavite/LORAW0020217" \t "_self" </w:instrText>
            </w:r>
            <w:r>
              <w:fldChar w:fldCharType="separate"/>
            </w:r>
            <w:r>
              <w:rPr>
                <w:rFonts w:ascii="Marianne" w:hAnsi="Marianne" w:eastAsia="Marianne" w:cs="Marianne"/>
                <w:sz w:val="14"/>
              </w:rPr>
              <w:t xml:space="preserve">LORAW0020217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19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"https://fiches-risques.brgm.fr/georisques/cavite/LORAW0020218" \t "_self" </w:instrText>
            </w:r>
            <w:r>
              <w:fldChar w:fldCharType="separate"/>
            </w:r>
            <w:r>
              <w:rPr>
                <w:rFonts w:ascii="Marianne" w:hAnsi="Marianne" w:eastAsia="Marianne" w:cs="Marianne"/>
                <w:sz w:val="14"/>
              </w:rPr>
              <w:t xml:space="preserve">LORAW0020218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20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"https://fiches-risques.brgm.fr/georisques/cavite/LORAW0020219" \t "_self" </w:instrText>
            </w:r>
            <w:r>
              <w:fldChar w:fldCharType="separate"/>
            </w:r>
            <w:r>
              <w:rPr>
                <w:rFonts w:ascii="Marianne" w:hAnsi="Marianne" w:eastAsia="Marianne" w:cs="Marianne"/>
                <w:sz w:val="14"/>
              </w:rPr>
              <w:t xml:space="preserve">LORAW0020219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21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"https://fiches-risques.brgm.fr/georisques/cavite/LORAW0020220" \t "_self" </w:instrText>
            </w:r>
            <w:r>
              <w:fldChar w:fldCharType="separate"/>
            </w:r>
            <w:r>
              <w:rPr>
                <w:rFonts w:ascii="Marianne" w:hAnsi="Marianne" w:eastAsia="Marianne" w:cs="Marianne"/>
                <w:sz w:val="14"/>
              </w:rPr>
              <w:t xml:space="preserve">LORAW0020220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22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"https://fiches-risques.brgm.fr/georisques/cavite/LORAW0020221" \t "_self" </w:instrText>
            </w:r>
            <w:r>
              <w:fldChar w:fldCharType="separate"/>
            </w:r>
            <w:r>
              <w:rPr>
                <w:rFonts w:ascii="Marianne" w:hAnsi="Marianne" w:eastAsia="Marianne" w:cs="Marianne"/>
                <w:sz w:val="14"/>
              </w:rPr>
              <w:t xml:space="preserve">LORAW0020221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29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"https://fiches-risques.brgm.fr/georisques/cavite/LORAW0020222" \t "_self" </w:instrText>
            </w:r>
            <w:r>
              <w:fldChar w:fldCharType="separate"/>
            </w:r>
            <w:r>
              <w:rPr>
                <w:rFonts w:ascii="Marianne" w:hAnsi="Marianne" w:eastAsia="Marianne" w:cs="Marianne"/>
                <w:sz w:val="14"/>
              </w:rPr>
              <w:t xml:space="preserve">LORAW0020222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17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"https://fiches-risques.brgm.fr/georisques/cavite/LORAW0020223" \t "_self" </w:instrText>
            </w:r>
            <w:r>
              <w:fldChar w:fldCharType="separate"/>
            </w:r>
            <w:r>
              <w:rPr>
                <w:rFonts w:ascii="Marianne" w:hAnsi="Marianne" w:eastAsia="Marianne" w:cs="Marianne"/>
                <w:sz w:val="14"/>
              </w:rPr>
              <w:t xml:space="preserve">LORAW0020223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18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"https://fiches-risques.brgm.fr/georisques/cavite/LORAW0020224" \t "_self" </w:instrText>
            </w:r>
            <w:r>
              <w:fldChar w:fldCharType="separate"/>
            </w:r>
            <w:r>
              <w:rPr>
                <w:rFonts w:ascii="Marianne" w:hAnsi="Marianne" w:eastAsia="Marianne" w:cs="Marianne"/>
                <w:sz w:val="14"/>
              </w:rPr>
              <w:t xml:space="preserve">LORAW0020224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27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"https://fiches-risques.brgm.fr/georisques/cavite/LORAW0020225" \t "_self" </w:instrText>
            </w:r>
            <w:r>
              <w:fldChar w:fldCharType="separate"/>
            </w:r>
            <w:r>
              <w:rPr>
                <w:rFonts w:ascii="Marianne" w:hAnsi="Marianne" w:eastAsia="Marianne" w:cs="Marianne"/>
                <w:sz w:val="14"/>
              </w:rPr>
              <w:t xml:space="preserve">LORAW0020225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44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"https://fiches-risques.brgm.fr/georisques/cavite/LORAW0020226" \t "_self" </w:instrText>
            </w:r>
            <w:r>
              <w:fldChar w:fldCharType="separate"/>
            </w:r>
            <w:r>
              <w:rPr>
                <w:rFonts w:ascii="Marianne" w:hAnsi="Marianne" w:eastAsia="Marianne" w:cs="Marianne"/>
                <w:sz w:val="14"/>
              </w:rPr>
              <w:t xml:space="preserve">LORAW0020226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28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"https://fiches-risques.brgm.fr/georisques/cavite/LORAW0020227" \t "_self" </w:instrText>
            </w:r>
            <w:r>
              <w:fldChar w:fldCharType="separate"/>
            </w:r>
            <w:r>
              <w:rPr>
                <w:rFonts w:ascii="Marianne" w:hAnsi="Marianne" w:eastAsia="Marianne" w:cs="Marianne"/>
                <w:sz w:val="14"/>
              </w:rPr>
              <w:t xml:space="preserve">LORAW0020227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40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"https://fiches-risques.brgm.fr/georisques/cavite/LORAW0020228" \t "_self" </w:instrText>
            </w:r>
            <w:r>
              <w:fldChar w:fldCharType="separate"/>
            </w:r>
            <w:r>
              <w:rPr>
                <w:rFonts w:ascii="Marianne" w:hAnsi="Marianne" w:eastAsia="Marianne" w:cs="Marianne"/>
                <w:sz w:val="14"/>
              </w:rPr>
              <w:t xml:space="preserve">LORAW0020228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41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"https://fiches-risques.brgm.fr/georisques/cavite/LORAW0020229" \t "_self" </w:instrText>
            </w:r>
            <w:r>
              <w:fldChar w:fldCharType="separate"/>
            </w:r>
            <w:r>
              <w:rPr>
                <w:rFonts w:ascii="Marianne" w:hAnsi="Marianne" w:eastAsia="Marianne" w:cs="Marianne"/>
                <w:sz w:val="14"/>
              </w:rPr>
              <w:t xml:space="preserve">LORAW0020229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38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"https://fiches-risques.brgm.fr/georisques/cavite/LORAW0020230" \t "_self" </w:instrText>
            </w:r>
            <w:r>
              <w:fldChar w:fldCharType="separate"/>
            </w:r>
            <w:r>
              <w:rPr>
                <w:rFonts w:ascii="Marianne" w:hAnsi="Marianne" w:eastAsia="Marianne" w:cs="Marianne"/>
                <w:sz w:val="14"/>
              </w:rPr>
              <w:t xml:space="preserve">LORAW0020230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37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"https://fiches-risques.brgm.fr/georisques/cavite/LORAW0020231" \t "_self" </w:instrText>
            </w:r>
            <w:r>
              <w:fldChar w:fldCharType="separate"/>
            </w:r>
            <w:r>
              <w:rPr>
                <w:rFonts w:ascii="Marianne" w:hAnsi="Marianne" w:eastAsia="Marianne" w:cs="Marianne"/>
                <w:sz w:val="14"/>
              </w:rPr>
              <w:t xml:space="preserve">LORAW0020231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36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"https://fiches-risques.brgm.fr/georisques/cavite/LORAW0020232" \t "_self" </w:instrText>
            </w:r>
            <w:r>
              <w:fldChar w:fldCharType="separate"/>
            </w:r>
            <w:r>
              <w:rPr>
                <w:rFonts w:ascii="Marianne" w:hAnsi="Marianne" w:eastAsia="Marianne" w:cs="Marianne"/>
                <w:sz w:val="14"/>
              </w:rPr>
              <w:t xml:space="preserve">LORAW0020232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35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"https://fiches-risques.brgm.fr/georisques/cavite/LORAW0020233" \t "_self" </w:instrText>
            </w:r>
            <w:r>
              <w:fldChar w:fldCharType="separate"/>
            </w:r>
            <w:r>
              <w:rPr>
                <w:rFonts w:ascii="Marianne" w:hAnsi="Marianne" w:eastAsia="Marianne" w:cs="Marianne"/>
                <w:sz w:val="14"/>
              </w:rPr>
              <w:t xml:space="preserve">LORAW0020233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"https://fiches-risques.brgm.fr/georisques/cavite/LORAW0020234" \t "_self" </w:instrText>
            </w:r>
            <w:r>
              <w:fldChar w:fldCharType="separate"/>
            </w:r>
            <w:r>
              <w:rPr>
                <w:rFonts w:ascii="Marianne" w:hAnsi="Marianne" w:eastAsia="Marianne" w:cs="Marianne"/>
                <w:sz w:val="14"/>
              </w:rPr>
              <w:t xml:space="preserve">LORAW0020234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3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"https://fiches-risques.brgm.fr/georisques/cavite/LORAW0020235" \t "_self" </w:instrText>
            </w:r>
            <w:r>
              <w:fldChar w:fldCharType="separate"/>
            </w:r>
            <w:r>
              <w:rPr>
                <w:rFonts w:ascii="Marianne" w:hAnsi="Marianne" w:eastAsia="Marianne" w:cs="Marianne"/>
                <w:sz w:val="14"/>
              </w:rPr>
              <w:t xml:space="preserve">LORAW0020235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4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"https://fiches-risques.brgm.fr/georisques/cavite/LORAW0020236" \t "_self" </w:instrText>
            </w:r>
            <w:r>
              <w:fldChar w:fldCharType="separate"/>
            </w:r>
            <w:r>
              <w:rPr>
                <w:rFonts w:ascii="Marianne" w:hAnsi="Marianne" w:eastAsia="Marianne" w:cs="Marianne"/>
                <w:sz w:val="14"/>
              </w:rPr>
              <w:t xml:space="preserve">LORAW0020236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5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"https://fiches-risques.brgm.fr/georisques/cavite/LORAW0020237" \t "_self" </w:instrText>
            </w:r>
            <w:r>
              <w:fldChar w:fldCharType="separate"/>
            </w:r>
            <w:r>
              <w:rPr>
                <w:rFonts w:ascii="Marianne" w:hAnsi="Marianne" w:eastAsia="Marianne" w:cs="Marianne"/>
                <w:sz w:val="14"/>
              </w:rPr>
              <w:t xml:space="preserve">LORAW0020237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6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"https://fiches-risques.brgm.fr/georisques/cavite/LORAW0020238" \t "_self" </w:instrText>
            </w:r>
            <w:r>
              <w:fldChar w:fldCharType="separate"/>
            </w:r>
            <w:r>
              <w:rPr>
                <w:rFonts w:ascii="Marianne" w:hAnsi="Marianne" w:eastAsia="Marianne" w:cs="Marianne"/>
                <w:sz w:val="14"/>
              </w:rPr>
              <w:t xml:space="preserve">LORAW0020238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7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"https://fiches-risques.brgm.fr/georisques/cavite/LORAW0020239" \t "_self" </w:instrText>
            </w:r>
            <w:r>
              <w:fldChar w:fldCharType="separate"/>
            </w:r>
            <w:r>
              <w:rPr>
                <w:rFonts w:ascii="Marianne" w:hAnsi="Marianne" w:eastAsia="Marianne" w:cs="Marianne"/>
                <w:sz w:val="14"/>
              </w:rPr>
              <w:t xml:space="preserve">LORAW0020239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8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"https://fiches-risques.brgm.fr/georisques/cavite/LORAW0020240" \t "_self" </w:instrText>
            </w:r>
            <w:r>
              <w:fldChar w:fldCharType="separate"/>
            </w:r>
            <w:r>
              <w:rPr>
                <w:rFonts w:ascii="Marianne" w:hAnsi="Marianne" w:eastAsia="Marianne" w:cs="Marianne"/>
                <w:sz w:val="14"/>
              </w:rPr>
              <w:t xml:space="preserve">LORAW0020240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10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"https://fiches-risques.brgm.fr/georisques/cavite/LORAW0020241" \t "_self" </w:instrText>
            </w:r>
            <w:r>
              <w:fldChar w:fldCharType="separate"/>
            </w:r>
            <w:r>
              <w:rPr>
                <w:rFonts w:ascii="Marianne" w:hAnsi="Marianne" w:eastAsia="Marianne" w:cs="Marianne"/>
                <w:sz w:val="14"/>
              </w:rPr>
              <w:t xml:space="preserve">LORAW0020241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9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"https://fiches-risques.brgm.fr/georisques/cavite/LORAW0020242" \t "_self" </w:instrText>
            </w:r>
            <w:r>
              <w:fldChar w:fldCharType="separate"/>
            </w:r>
            <w:r>
              <w:rPr>
                <w:rFonts w:ascii="Marianne" w:hAnsi="Marianne" w:eastAsia="Marianne" w:cs="Marianne"/>
                <w:sz w:val="14"/>
              </w:rPr>
              <w:t xml:space="preserve">LORAW0020242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11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"https://fiches-risques.brgm.fr/georisques/cavite/LORAW0020243" \t "_self" </w:instrText>
            </w:r>
            <w:r>
              <w:fldChar w:fldCharType="separate"/>
            </w:r>
            <w:r>
              <w:rPr>
                <w:rFonts w:ascii="Marianne" w:hAnsi="Marianne" w:eastAsia="Marianne" w:cs="Marianne"/>
                <w:sz w:val="14"/>
              </w:rPr>
              <w:t xml:space="preserve">LORAW0020243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12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"https://fiches-risques.brgm.fr/georisques/cavite/LORAW0020244" \t "_self" </w:instrText>
            </w:r>
            <w:r>
              <w:fldChar w:fldCharType="separate"/>
            </w:r>
            <w:r>
              <w:rPr>
                <w:rFonts w:ascii="Marianne" w:hAnsi="Marianne" w:eastAsia="Marianne" w:cs="Marianne"/>
                <w:sz w:val="14"/>
              </w:rPr>
              <w:t xml:space="preserve">LORAW0020244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13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"https://fiches-risques.brgm.fr/georisques/cavite/LORAW0020245" \t "_self" </w:instrText>
            </w:r>
            <w:r>
              <w:fldChar w:fldCharType="separate"/>
            </w:r>
            <w:r>
              <w:rPr>
                <w:rFonts w:ascii="Marianne" w:hAnsi="Marianne" w:eastAsia="Marianne" w:cs="Marianne"/>
                <w:sz w:val="14"/>
              </w:rPr>
              <w:t xml:space="preserve">LORAW0020245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14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"https://fiches-risques.brgm.fr/georisques/cavite/LORAW0020246" \t "_self" </w:instrText>
            </w:r>
            <w:r>
              <w:fldChar w:fldCharType="separate"/>
            </w:r>
            <w:r>
              <w:rPr>
                <w:rFonts w:ascii="Marianne" w:hAnsi="Marianne" w:eastAsia="Marianne" w:cs="Marianne"/>
                <w:sz w:val="14"/>
              </w:rPr>
              <w:t xml:space="preserve">LORAW0020246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15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"https://fiches-risques.brgm.fr/georisques/cavite/LORAW0020247" \t "_self" </w:instrText>
            </w:r>
            <w:r>
              <w:fldChar w:fldCharType="separate"/>
            </w:r>
            <w:r>
              <w:rPr>
                <w:rFonts w:ascii="Marianne" w:hAnsi="Marianne" w:eastAsia="Marianne" w:cs="Marianne"/>
                <w:sz w:val="14"/>
              </w:rPr>
              <w:t xml:space="preserve">LORAW0020247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"https://fiches-risques.brgm.fr/georisques/cavite/LORAW0020248" \t "_self" </w:instrText>
            </w:r>
            <w:r>
              <w:fldChar w:fldCharType="separate"/>
            </w:r>
            <w:r>
              <w:rPr>
                <w:rFonts w:ascii="Marianne" w:hAnsi="Marianne" w:eastAsia="Marianne" w:cs="Marianne"/>
                <w:sz w:val="14"/>
              </w:rPr>
              <w:t xml:space="preserve">LORAW0020248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3 de la Grande Contrée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"https://fiches-risques.brgm.fr/georisques/cavite/LORAW0020249" \t "_self" </w:instrText>
            </w:r>
            <w:r>
              <w:fldChar w:fldCharType="separate"/>
            </w:r>
            <w:r>
              <w:rPr>
                <w:rFonts w:ascii="Marianne" w:hAnsi="Marianne" w:eastAsia="Marianne" w:cs="Marianne"/>
                <w:sz w:val="14"/>
              </w:rPr>
              <w:t xml:space="preserve">LORAW0020249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Groupe de dolines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"https://fiches-risques.brgm.fr/georisques/cavite/LORAW0020250" \t "_self" </w:instrText>
            </w:r>
            <w:r>
              <w:fldChar w:fldCharType="separate"/>
            </w:r>
            <w:r>
              <w:rPr>
                <w:rFonts w:ascii="Marianne" w:hAnsi="Marianne" w:eastAsia="Marianne" w:cs="Marianne"/>
                <w:sz w:val="14"/>
              </w:rPr>
              <w:t xml:space="preserve">LORAW0020250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 de la Grande Contrée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"https://fiches-risques.brgm.fr/georisques/cavite/LORAW0020251" \t "_self" </w:instrText>
            </w:r>
            <w:r>
              <w:fldChar w:fldCharType="separate"/>
            </w:r>
            <w:r>
              <w:rPr>
                <w:rFonts w:ascii="Marianne" w:hAnsi="Marianne" w:eastAsia="Marianne" w:cs="Marianne"/>
                <w:sz w:val="14"/>
              </w:rPr>
              <w:t xml:space="preserve">LORAW0020251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1 de la Grande Contrée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"https://fiches-risques.brgm.fr/georisques/cavite/LORAW0020252" \t "_self" </w:instrText>
            </w:r>
            <w:r>
              <w:fldChar w:fldCharType="separate"/>
            </w:r>
            <w:r>
              <w:rPr>
                <w:rFonts w:ascii="Marianne" w:hAnsi="Marianne" w:eastAsia="Marianne" w:cs="Marianne"/>
                <w:sz w:val="14"/>
              </w:rPr>
              <w:t xml:space="preserve">LORAW0020252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du Bois des Friches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"https://fiches-risques.brgm.fr/georisques/cavite/LORAW0020253" \t "_self" </w:instrText>
            </w:r>
            <w:r>
              <w:fldChar w:fldCharType="separate"/>
            </w:r>
            <w:r>
              <w:rPr>
                <w:rFonts w:ascii="Marianne" w:hAnsi="Marianne" w:eastAsia="Marianne" w:cs="Marianne"/>
                <w:sz w:val="14"/>
              </w:rPr>
              <w:t xml:space="preserve">LORAW0020253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4 du Bois des Fossés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"https://fiches-risques.brgm.fr/georisques/cavite/LORAW0020254" \t "_self" </w:instrText>
            </w:r>
            <w:r>
              <w:fldChar w:fldCharType="separate"/>
            </w:r>
            <w:r>
              <w:rPr>
                <w:rFonts w:ascii="Marianne" w:hAnsi="Marianne" w:eastAsia="Marianne" w:cs="Marianne"/>
                <w:sz w:val="14"/>
              </w:rPr>
              <w:t xml:space="preserve">LORAW0020254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1 de la Tassenière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"https://fiches-risques.brgm.fr/georisques/cavite/LORAW0020255" \t "_self" </w:instrText>
            </w:r>
            <w:r>
              <w:fldChar w:fldCharType="separate"/>
            </w:r>
            <w:r>
              <w:rPr>
                <w:rFonts w:ascii="Marianne" w:hAnsi="Marianne" w:eastAsia="Marianne" w:cs="Marianne"/>
                <w:sz w:val="14"/>
              </w:rPr>
              <w:t xml:space="preserve">LORAW0020255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6 de la Mervalle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"https://fiches-risques.brgm.fr/georisques/cavite/LORAW0020256" \t "_self" </w:instrText>
            </w:r>
            <w:r>
              <w:fldChar w:fldCharType="separate"/>
            </w:r>
            <w:r>
              <w:rPr>
                <w:rFonts w:ascii="Marianne" w:hAnsi="Marianne" w:eastAsia="Marianne" w:cs="Marianne"/>
                <w:sz w:val="14"/>
              </w:rPr>
              <w:t xml:space="preserve">LORAW0020256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5 de la Mervalle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"https://fiches-risques.brgm.fr/georisques/cavite/LORAW0020257" \t "_self" </w:instrText>
            </w:r>
            <w:r>
              <w:fldChar w:fldCharType="separate"/>
            </w:r>
            <w:r>
              <w:rPr>
                <w:rFonts w:ascii="Marianne" w:hAnsi="Marianne" w:eastAsia="Marianne" w:cs="Marianne"/>
                <w:sz w:val="14"/>
              </w:rPr>
              <w:t xml:space="preserve">LORAW0020257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3 de la Mervalle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"https://fiches-risques.brgm.fr/georisques/cavite/LORAW0020339" \t "_self" </w:instrText>
            </w:r>
            <w:r>
              <w:fldChar w:fldCharType="separate"/>
            </w:r>
            <w:r>
              <w:rPr>
                <w:rFonts w:ascii="Marianne" w:hAnsi="Marianne" w:eastAsia="Marianne" w:cs="Marianne"/>
                <w:sz w:val="14"/>
              </w:rPr>
              <w:t xml:space="preserve">LORAW0020339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4 de la Mervalle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"https://fiches-risques.brgm.fr/georisques/cavite/LORAW0020340" \t "_self" </w:instrText>
            </w:r>
            <w:r>
              <w:fldChar w:fldCharType="separate"/>
            </w:r>
            <w:r>
              <w:rPr>
                <w:rFonts w:ascii="Marianne" w:hAnsi="Marianne" w:eastAsia="Marianne" w:cs="Marianne"/>
                <w:sz w:val="14"/>
              </w:rPr>
              <w:t xml:space="preserve">LORAW0020340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Mervalle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707698" name="Picture">
</wp:docPr>
                  <a:graphic>
                    <a:graphicData uri="http://schemas.openxmlformats.org/drawingml/2006/picture">
                      <pic:pic>
                        <pic:nvPicPr>
                          <pic:cNvPr id="121770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60138" name="Picture">
</wp:docPr>
                  <a:graphic>
                    <a:graphicData uri="http://schemas.openxmlformats.org/drawingml/2006/picture">
                      <pic:pic>
                        <pic:nvPicPr>
                          <pic:cNvPr id="606160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182446" name="Picture">
</wp:docPr>
                  <a:graphic>
                    <a:graphicData uri="http://schemas.openxmlformats.org/drawingml/2006/picture">
                      <pic:pic>
                        <pic:nvPicPr>
                          <pic:cNvPr id="197218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"https://fiches-risques.brgm.fr/georisques/cavite/LORAW0020341" \t "_self" </w:instrText>
            </w:r>
            <w:r>
              <w:fldChar w:fldCharType="separate"/>
            </w:r>
            <w:r>
              <w:rPr>
                <w:rFonts w:ascii="Marianne" w:hAnsi="Marianne" w:eastAsia="Marianne" w:cs="Marianne"/>
                <w:sz w:val="14"/>
              </w:rPr>
              <w:t xml:space="preserve">LORAW0020341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1 de la Mervalle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"https://fiches-risques.brgm.fr/georisques/cavite/LORAW0020342" \t "_self" </w:instrText>
            </w:r>
            <w:r>
              <w:fldChar w:fldCharType="separate"/>
            </w:r>
            <w:r>
              <w:rPr>
                <w:rFonts w:ascii="Marianne" w:hAnsi="Marianne" w:eastAsia="Marianne" w:cs="Marianne"/>
                <w:sz w:val="14"/>
              </w:rPr>
              <w:t xml:space="preserve">LORAW0020342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 de la Mervalle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"https://fiches-risques.brgm.fr/georisques/cavite/LORAW0020344" \t "_self" </w:instrText>
            </w:r>
            <w:r>
              <w:fldChar w:fldCharType="separate"/>
            </w:r>
            <w:r>
              <w:rPr>
                <w:rFonts w:ascii="Marianne" w:hAnsi="Marianne" w:eastAsia="Marianne" w:cs="Marianne"/>
                <w:sz w:val="14"/>
              </w:rPr>
              <w:t xml:space="preserve">LORAW0020344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7 de la Mervalle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"https://fiches-risques.brgm.fr/georisques/cavite/LORAW0020345" \t "_self" </w:instrText>
            </w:r>
            <w:r>
              <w:fldChar w:fldCharType="separate"/>
            </w:r>
            <w:r>
              <w:rPr>
                <w:rFonts w:ascii="Marianne" w:hAnsi="Marianne" w:eastAsia="Marianne" w:cs="Marianne"/>
                <w:sz w:val="14"/>
              </w:rPr>
              <w:t xml:space="preserve">LORAW0020345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Vaste doline-perte de la Tassenière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"https://fiches-risques.brgm.fr/georisques/cavite/LORAW0020346" \t "_self" </w:instrText>
            </w:r>
            <w:r>
              <w:fldChar w:fldCharType="separate"/>
            </w:r>
            <w:r>
              <w:rPr>
                <w:rFonts w:ascii="Marianne" w:hAnsi="Marianne" w:eastAsia="Marianne" w:cs="Marianne"/>
                <w:sz w:val="14"/>
              </w:rPr>
              <w:t xml:space="preserve">LORAW0020346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la Houpette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"https://fiches-risques.brgm.fr/georisques/cavite/LORAW0041076" \t "_self" </w:instrText>
            </w:r>
            <w:r>
              <w:fldChar w:fldCharType="separate"/>
            </w:r>
            <w:r>
              <w:rPr>
                <w:rFonts w:ascii="Marianne" w:hAnsi="Marianne" w:eastAsia="Marianne" w:cs="Marianne"/>
                <w:sz w:val="14"/>
              </w:rPr>
              <w:t xml:space="preserve">LORAW0041076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n°65500411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"https://fiches-risques.brgm.fr/georisques/cavite/LORAW0041077" \t "_self" </w:instrText>
            </w:r>
            <w:r>
              <w:fldChar w:fldCharType="separate"/>
            </w:r>
            <w:r>
              <w:rPr>
                <w:rFonts w:ascii="Marianne" w:hAnsi="Marianne" w:eastAsia="Marianne" w:cs="Marianne"/>
                <w:sz w:val="14"/>
              </w:rPr>
              <w:t xml:space="preserve">LORAW0041077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n°65500420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"https://fiches-risques.brgm.fr/georisques/cavite/LORAW0042182" \t "_self" </w:instrText>
            </w:r>
            <w:r>
              <w:fldChar w:fldCharType="separate"/>
            </w:r>
            <w:r>
              <w:rPr>
                <w:rFonts w:ascii="Marianne" w:hAnsi="Marianne" w:eastAsia="Marianne" w:cs="Marianne"/>
                <w:sz w:val="14"/>
              </w:rPr>
              <w:t xml:space="preserve">LORAW0042182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Vaste doline perte de la Mervalle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"https://fiches-risques.brgm.fr/georisques/cavite/LORAW0042221" \t "_self" </w:instrText>
            </w:r>
            <w:r>
              <w:fldChar w:fldCharType="separate"/>
            </w:r>
            <w:r>
              <w:rPr>
                <w:rFonts w:ascii="Marianne" w:hAnsi="Marianne" w:eastAsia="Marianne" w:cs="Marianne"/>
                <w:sz w:val="14"/>
              </w:rPr>
              <w:t xml:space="preserve">LORAW0042221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Crouée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"https://fiches-risques.brgm.fr/georisques/cavite/LORCS00002127" \t "_self" </w:instrText>
            </w:r>
            <w:r>
              <w:fldChar w:fldCharType="separate"/>
            </w:r>
            <w:r>
              <w:rPr>
                <w:rFonts w:ascii="Marianne" w:hAnsi="Marianne" w:eastAsia="Marianne" w:cs="Marianne"/>
                <w:sz w:val="14"/>
              </w:rPr>
              <w:t xml:space="preserve">LORCS00002127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Perte-gouffre n°3 du Bois Brûlé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"https://fiches-risques.brgm.fr/georisques/cavite/LORCS00002128" \t "_self" </w:instrText>
            </w:r>
            <w:r>
              <w:fldChar w:fldCharType="separate"/>
            </w:r>
            <w:r>
              <w:rPr>
                <w:rFonts w:ascii="Marianne" w:hAnsi="Marianne" w:eastAsia="Marianne" w:cs="Marianne"/>
                <w:sz w:val="14"/>
              </w:rPr>
              <w:t xml:space="preserve">LORCS00002128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Perte-gouffre n°1 du Bois Brûlé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"https://fiches-risques.brgm.fr/georisques/cavite/LORCS00002150" \t "_self" </w:instrText>
            </w:r>
            <w:r>
              <w:fldChar w:fldCharType="separate"/>
            </w:r>
            <w:r>
              <w:rPr>
                <w:rFonts w:ascii="Marianne" w:hAnsi="Marianne" w:eastAsia="Marianne" w:cs="Marianne"/>
                <w:sz w:val="14"/>
              </w:rPr>
              <w:t xml:space="preserve">LORCS00002150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210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"https://fiches-risques.brgm.fr/georisques/cavite/LORCS00002283" \t "_self" </w:instrText>
            </w:r>
            <w:r>
              <w:fldChar w:fldCharType="separate"/>
            </w:r>
            <w:r>
              <w:rPr>
                <w:rFonts w:ascii="Marianne" w:hAnsi="Marianne" w:eastAsia="Marianne" w:cs="Marianne"/>
                <w:sz w:val="14"/>
              </w:rPr>
              <w:t xml:space="preserve">LORCS00002283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du Bois Brûlé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"https://fiches-risques.brgm.fr/georisques/cavite/LORCS00002284" \t "_self" </w:instrText>
            </w:r>
            <w:r>
              <w:fldChar w:fldCharType="separate"/>
            </w:r>
            <w:r>
              <w:rPr>
                <w:rFonts w:ascii="Marianne" w:hAnsi="Marianne" w:eastAsia="Marianne" w:cs="Marianne"/>
                <w:sz w:val="14"/>
              </w:rPr>
              <w:t xml:space="preserve">LORCS00002284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du Bois Brûlé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"https://fiches-risques.brgm.fr/georisques/cavite/LORCS00002285" \t "_self" </w:instrText>
            </w:r>
            <w:r>
              <w:fldChar w:fldCharType="separate"/>
            </w:r>
            <w:r>
              <w:rPr>
                <w:rFonts w:ascii="Marianne" w:hAnsi="Marianne" w:eastAsia="Marianne" w:cs="Marianne"/>
                <w:sz w:val="14"/>
              </w:rPr>
              <w:t xml:space="preserve">LORCS00002285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du Bois Brûlé</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"https://fiches-risques.brgm.fr/georisques/cavite/LORCS00002286" \t "_self" </w:instrText>
            </w:r>
            <w:r>
              <w:fldChar w:fldCharType="separate"/>
            </w:r>
            <w:r>
              <w:rPr>
                <w:rFonts w:ascii="Marianne" w:hAnsi="Marianne" w:eastAsia="Marianne" w:cs="Marianne"/>
                <w:sz w:val="14"/>
              </w:rPr>
              <w:t xml:space="preserve">LORCS00002286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du Bois Brûlé (Gouffre-perte du Bois Brûlé ou Effondrement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"https://fiches-risques.brgm.fr/georisques/cavite/LORCS00002287" \t "_self" </w:instrText>
            </w:r>
            <w:r>
              <w:fldChar w:fldCharType="separate"/>
            </w:r>
            <w:r>
              <w:rPr>
                <w:rFonts w:ascii="Marianne" w:hAnsi="Marianne" w:eastAsia="Marianne" w:cs="Marianne"/>
                <w:sz w:val="14"/>
              </w:rPr>
              <w:t xml:space="preserve">LORCS00002287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Tassenière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"https://fiches-risques.brgm.fr/georisques/cavite/LORCS00002288" \t "_self" </w:instrText>
            </w:r>
            <w:r>
              <w:fldChar w:fldCharType="separate"/>
            </w:r>
            <w:r>
              <w:rPr>
                <w:rFonts w:ascii="Marianne" w:hAnsi="Marianne" w:eastAsia="Marianne" w:cs="Marianne"/>
                <w:sz w:val="14"/>
              </w:rPr>
              <w:t xml:space="preserve">LORCS00002288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Oursins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"https://fiches-risques.brgm.fr/georisques/cavite/LORCS00002289" \t "_self" </w:instrText>
            </w:r>
            <w:r>
              <w:fldChar w:fldCharType="separate"/>
            </w:r>
            <w:r>
              <w:rPr>
                <w:rFonts w:ascii="Marianne" w:hAnsi="Marianne" w:eastAsia="Marianne" w:cs="Marianne"/>
                <w:sz w:val="14"/>
              </w:rPr>
              <w:t xml:space="preserve">LORCS00002289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Blaireaux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"https://fiches-risques.brgm.fr/georisques/cavite/LORCS00002290" \t "_self" </w:instrText>
            </w:r>
            <w:r>
              <w:fldChar w:fldCharType="separate"/>
            </w:r>
            <w:r>
              <w:rPr>
                <w:rFonts w:ascii="Marianne" w:hAnsi="Marianne" w:eastAsia="Marianne" w:cs="Marianne"/>
                <w:sz w:val="14"/>
              </w:rPr>
              <w:t xml:space="preserve">LORCS00002290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Bernard (Gouffre de la Tassenière)</w:t>
            </w: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36485" name="Picture">
</wp:docPr>
                  <a:graphic>
                    <a:graphicData uri="http://schemas.openxmlformats.org/drawingml/2006/picture">
                      <pic:pic>
                        <pic:nvPicPr>
                          <pic:cNvPr id="144333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912894" name="Picture">
</wp:docPr>
                  <a:graphic>
                    <a:graphicData uri="http://schemas.openxmlformats.org/drawingml/2006/picture">
                      <pic:pic>
                        <pic:nvPicPr>
                          <pic:cNvPr id="141891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Sommelonne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757770" name="Picture">
</wp:docPr>
                  <a:graphic>
                    <a:graphicData uri="http://schemas.openxmlformats.org/drawingml/2006/picture">
                      <pic:pic>
                        <pic:nvPicPr>
                          <pic:cNvPr id="193475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"https://fiches-risques.brgm.fr/georisques/casias/SSP3915320" \t "_blank" </w:instrText>
            </w:r>
            <w:r>
              <w:fldChar w:fldCharType="separate"/>
            </w:r>
            <w:r>
              <w:rPr>
                <w:rFonts w:ascii="Marianne" w:hAnsi="Marianne" w:eastAsia="Marianne" w:cs="Marianne"/>
                <w:sz w:val="14"/>
              </w:rPr>
              <w:t xml:space="preserve">SSP3915320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véhicules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"https://fiches-risques.brgm.fr/georisques/casias/SSP3915319" \t "_blank" </w:instrText>
            </w:r>
            <w:r>
              <w:fldChar w:fldCharType="separate"/>
            </w:r>
            <w:r>
              <w:rPr>
                <w:rFonts w:ascii="Marianne" w:hAnsi="Marianne" w:eastAsia="Marianne" w:cs="Marianne"/>
                <w:sz w:val="14"/>
              </w:rPr>
              <w:t xml:space="preserve">SSP3915319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