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244070" name="Picture">
</wp:docPr>
                  <a:graphic>
                    <a:graphicData uri="http://schemas.openxmlformats.org/drawingml/2006/picture">
                      <pic:pic>
                        <pic:nvPicPr>
                          <pic:cNvPr id="41724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8144798" name="Picture">
</wp:docPr>
                  <a:graphic>
                    <a:graphicData uri="http://schemas.openxmlformats.org/drawingml/2006/picture">
                      <pic:pic>
                        <pic:nvPicPr>
                          <pic:cNvPr id="9981447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2578622" name="Picture">
</wp:docPr>
                        <a:graphic>
                          <a:graphicData uri="http://schemas.openxmlformats.org/drawingml/2006/picture">
                            <pic:pic>
                              <pic:nvPicPr>
                                <pic:cNvPr id="14525786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Seuzey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3547563" name="Picture">
</wp:docPr>
                  <a:graphic>
                    <a:graphicData uri="http://schemas.openxmlformats.org/drawingml/2006/picture">
                      <pic:pic>
                        <pic:nvPicPr>
                          <pic:cNvPr id="12135475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8407191" name="Picture">
</wp:docPr>
                  <a:graphic>
                    <a:graphicData uri="http://schemas.openxmlformats.org/drawingml/2006/picture">
                      <pic:pic>
                        <pic:nvPicPr>
                          <pic:cNvPr id="468407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762999" name="Picture">
</wp:docPr>
                  <a:graphic>
                    <a:graphicData uri="http://schemas.openxmlformats.org/drawingml/2006/picture">
                      <pic:pic>
                        <pic:nvPicPr>
                          <pic:cNvPr id="49476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435204" name="Picture">
</wp:docPr>
                  <a:graphic>
                    <a:graphicData uri="http://schemas.openxmlformats.org/drawingml/2006/picture">
                      <pic:pic>
                        <pic:nvPicPr>
                          <pic:cNvPr id="910435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Seuzey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735861" name="Picture">
</wp:docPr>
                  <a:graphic>
                    <a:graphicData uri="http://schemas.openxmlformats.org/drawingml/2006/picture">
                      <pic:pic>
                        <pic:nvPicPr>
                          <pic:cNvPr id="801735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499791" name="Picture">
</wp:docPr>
                        <a:graphic>
                          <a:graphicData uri="http://schemas.openxmlformats.org/drawingml/2006/picture">
                            <pic:pic>
                              <pic:nvPicPr>
                                <pic:cNvPr id="6464997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13490" name="Picture">
</wp:docPr>
                        <a:graphic>
                          <a:graphicData uri="http://schemas.openxmlformats.org/drawingml/2006/picture">
                            <pic:pic>
                              <pic:nvPicPr>
                                <pic:cNvPr id="176913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810536" name="Picture">
</wp:docPr>
                        <a:graphic>
                          <a:graphicData uri="http://schemas.openxmlformats.org/drawingml/2006/picture">
                            <pic:pic>
                              <pic:nvPicPr>
                                <pic:cNvPr id="18958105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444166" name="Picture">
</wp:docPr>
                        <a:graphic>
                          <a:graphicData uri="http://schemas.openxmlformats.org/drawingml/2006/picture">
                            <pic:pic>
                              <pic:nvPicPr>
                                <pic:cNvPr id="621444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145212" name="Picture">
</wp:docPr>
                        <a:graphic>
                          <a:graphicData uri="http://schemas.openxmlformats.org/drawingml/2006/picture">
                            <pic:pic>
                              <pic:nvPicPr>
                                <pic:cNvPr id="1143145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496527" name="Picture">
</wp:docPr>
                        <a:graphic>
                          <a:graphicData uri="http://schemas.openxmlformats.org/drawingml/2006/picture">
                            <pic:pic>
                              <pic:nvPicPr>
                                <pic:cNvPr id="15484965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307401" name="Picture">
</wp:docPr>
                        <a:graphic>
                          <a:graphicData uri="http://schemas.openxmlformats.org/drawingml/2006/picture">
                            <pic:pic>
                              <pic:nvPicPr>
                                <pic:cNvPr id="4713074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579481" name="Picture">
</wp:docPr>
                        <a:graphic>
                          <a:graphicData uri="http://schemas.openxmlformats.org/drawingml/2006/picture">
                            <pic:pic>
                              <pic:nvPicPr>
                                <pic:cNvPr id="19095794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056865" name="Picture">
</wp:docPr>
                        <a:graphic>
                          <a:graphicData uri="http://schemas.openxmlformats.org/drawingml/2006/picture">
                            <pic:pic>
                              <pic:nvPicPr>
                                <pic:cNvPr id="7800568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073242" name="Picture">
</wp:docPr>
                        <a:graphic>
                          <a:graphicData uri="http://schemas.openxmlformats.org/drawingml/2006/picture">
                            <pic:pic>
                              <pic:nvPicPr>
                                <pic:cNvPr id="9200732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655722" name="Picture">
</wp:docPr>
                        <a:graphic>
                          <a:graphicData uri="http://schemas.openxmlformats.org/drawingml/2006/picture">
                            <pic:pic>
                              <pic:nvPicPr>
                                <pic:cNvPr id="18796557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854108" name="Picture">
</wp:docPr>
                        <a:graphic>
                          <a:graphicData uri="http://schemas.openxmlformats.org/drawingml/2006/picture">
                            <pic:pic>
                              <pic:nvPicPr>
                                <pic:cNvPr id="12218541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205305" name="Picture">
</wp:docPr>
                        <a:graphic>
                          <a:graphicData uri="http://schemas.openxmlformats.org/drawingml/2006/picture">
                            <pic:pic>
                              <pic:nvPicPr>
                                <pic:cNvPr id="7242053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5952" name="Picture">
</wp:docPr>
                        <a:graphic>
                          <a:graphicData uri="http://schemas.openxmlformats.org/drawingml/2006/picture">
                            <pic:pic>
                              <pic:nvPicPr>
                                <pic:cNvPr id="42559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581231" name="Picture">
</wp:docPr>
                        <a:graphic>
                          <a:graphicData uri="http://schemas.openxmlformats.org/drawingml/2006/picture">
                            <pic:pic>
                              <pic:nvPicPr>
                                <pic:cNvPr id="20335812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278305" name="Picture">
</wp:docPr>
                        <a:graphic>
                          <a:graphicData uri="http://schemas.openxmlformats.org/drawingml/2006/picture">
                            <pic:pic>
                              <pic:nvPicPr>
                                <pic:cNvPr id="2232783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498012" name="Picture">
</wp:docPr>
                        <a:graphic>
                          <a:graphicData uri="http://schemas.openxmlformats.org/drawingml/2006/picture">
                            <pic:pic>
                              <pic:nvPicPr>
                                <pic:cNvPr id="16644980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429458" name="Picture">
</wp:docPr>
                        <a:graphic>
                          <a:graphicData uri="http://schemas.openxmlformats.org/drawingml/2006/picture">
                            <pic:pic>
                              <pic:nvPicPr>
                                <pic:cNvPr id="13364294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59786" name="Picture">
</wp:docPr>
                  <a:graphic>
                    <a:graphicData uri="http://schemas.openxmlformats.org/drawingml/2006/picture">
                      <pic:pic>
                        <pic:nvPicPr>
                          <pic:cNvPr id="5255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997492" name="Picture">
</wp:docPr>
                  <a:graphic>
                    <a:graphicData uri="http://schemas.openxmlformats.org/drawingml/2006/picture">
                      <pic:pic>
                        <pic:nvPicPr>
                          <pic:cNvPr id="2015997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Seuzey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582247" name="Picture">
</wp:docPr>
                  <a:graphic>
                    <a:graphicData uri="http://schemas.openxmlformats.org/drawingml/2006/picture">
                      <pic:pic>
                        <pic:nvPicPr>
                          <pic:cNvPr id="1397582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Seuzey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988289" name="Picture">
</wp:docPr>
                  <a:graphic>
                    <a:graphicData uri="http://schemas.openxmlformats.org/drawingml/2006/picture">
                      <pic:pic>
                        <pic:nvPicPr>
                          <pic:cNvPr id="10819882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869071" name="Picture">
</wp:docPr>
                  <a:graphic>
                    <a:graphicData uri="http://schemas.openxmlformats.org/drawingml/2006/picture">
                      <pic:pic>
                        <pic:nvPicPr>
                          <pic:cNvPr id="16618690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2911448" name="Picture">
</wp:docPr>
                  <a:graphic>
                    <a:graphicData uri="http://schemas.openxmlformats.org/drawingml/2006/picture">
                      <pic:pic>
                        <pic:nvPicPr>
                          <pic:cNvPr id="2529114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111593" name="Picture">
</wp:docPr>
                        <a:graphic>
                          <a:graphicData uri="http://schemas.openxmlformats.org/drawingml/2006/picture">
                            <pic:pic>
                              <pic:nvPicPr>
                                <pic:cNvPr id="20331115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218468" name="Picture">
</wp:docPr>
                  <a:graphic>
                    <a:graphicData uri="http://schemas.openxmlformats.org/drawingml/2006/picture">
                      <pic:pic>
                        <pic:nvPicPr>
                          <pic:cNvPr id="53421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310582" name="Picture">
</wp:docPr>
                  <a:graphic>
                    <a:graphicData uri="http://schemas.openxmlformats.org/drawingml/2006/picture">
                      <pic:pic>
                        <pic:nvPicPr>
                          <pic:cNvPr id="78731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Seuzey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154008" name="Picture">
</wp:docPr>
                  <a:graphic>
                    <a:graphicData uri="http://schemas.openxmlformats.org/drawingml/2006/picture">
                      <pic:pic>
                        <pic:nvPicPr>
                          <pic:cNvPr id="568154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Seuzey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055317" name="Picture">
</wp:docPr>
                  <a:graphic>
                    <a:graphicData uri="http://schemas.openxmlformats.org/drawingml/2006/picture">
                      <pic:pic>
                        <pic:nvPicPr>
                          <pic:cNvPr id="3560553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920150" name="Picture">
</wp:docPr>
                  <a:graphic>
                    <a:graphicData uri="http://schemas.openxmlformats.org/drawingml/2006/picture">
                      <pic:pic>
                        <pic:nvPicPr>
                          <pic:cNvPr id="13559201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0887535" name="Picture">
</wp:docPr>
                  <a:graphic>
                    <a:graphicData uri="http://schemas.openxmlformats.org/drawingml/2006/picture">
                      <pic:pic>
                        <pic:nvPicPr>
                          <pic:cNvPr id="8408875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168746" name="Picture">
</wp:docPr>
                        <a:graphic>
                          <a:graphicData uri="http://schemas.openxmlformats.org/drawingml/2006/picture">
                            <pic:pic>
                              <pic:nvPicPr>
                                <pic:cNvPr id="18861687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544108" name="Picture">
</wp:docPr>
                  <a:graphic>
                    <a:graphicData uri="http://schemas.openxmlformats.org/drawingml/2006/picture">
                      <pic:pic>
                        <pic:nvPicPr>
                          <pic:cNvPr id="1688544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583878" name="Picture">
</wp:docPr>
                  <a:graphic>
                    <a:graphicData uri="http://schemas.openxmlformats.org/drawingml/2006/picture">
                      <pic:pic>
                        <pic:nvPicPr>
                          <pic:cNvPr id="201658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Seuzey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984800" name="Picture">
</wp:docPr>
                  <a:graphic>
                    <a:graphicData uri="http://schemas.openxmlformats.org/drawingml/2006/picture">
                      <pic:pic>
                        <pic:nvPicPr>
                          <pic:cNvPr id="49498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Seuzey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885264" name="Picture">
</wp:docPr>
                  <a:graphic>
                    <a:graphicData uri="http://schemas.openxmlformats.org/drawingml/2006/picture">
                      <pic:pic>
                        <pic:nvPicPr>
                          <pic:cNvPr id="185588526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042279" name="Picture">
</wp:docPr>
                  <a:graphic>
                    <a:graphicData uri="http://schemas.openxmlformats.org/drawingml/2006/picture">
                      <pic:pic>
                        <pic:nvPicPr>
                          <pic:cNvPr id="15610422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4843897" name="Picture">
</wp:docPr>
                  <a:graphic>
                    <a:graphicData uri="http://schemas.openxmlformats.org/drawingml/2006/picture">
                      <pic:pic>
                        <pic:nvPicPr>
                          <pic:cNvPr id="125484389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254601" name="Picture">
</wp:docPr>
                        <a:graphic>
                          <a:graphicData uri="http://schemas.openxmlformats.org/drawingml/2006/picture">
                            <pic:pic>
                              <pic:nvPicPr>
                                <pic:cNvPr id="20902546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245260" name="Picture">
</wp:docPr>
                  <a:graphic>
                    <a:graphicData uri="http://schemas.openxmlformats.org/drawingml/2006/picture">
                      <pic:pic>
                        <pic:nvPicPr>
                          <pic:cNvPr id="1193245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993932" name="Picture">
</wp:docPr>
                  <a:graphic>
                    <a:graphicData uri="http://schemas.openxmlformats.org/drawingml/2006/picture">
                      <pic:pic>
                        <pic:nvPicPr>
                          <pic:cNvPr id="189599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Seuzey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531756" name="Picture">
</wp:docPr>
                  <a:graphic>
                    <a:graphicData uri="http://schemas.openxmlformats.org/drawingml/2006/picture">
                      <pic:pic>
                        <pic:nvPicPr>
                          <pic:cNvPr id="995531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Seuzey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211013" name="Picture">
</wp:docPr>
                  <a:graphic>
                    <a:graphicData uri="http://schemas.openxmlformats.org/drawingml/2006/picture">
                      <pic:pic>
                        <pic:nvPicPr>
                          <pic:cNvPr id="26621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623680" name="Picture">
</wp:docPr>
                  <a:graphic>
                    <a:graphicData uri="http://schemas.openxmlformats.org/drawingml/2006/picture">
                      <pic:pic>
                        <pic:nvPicPr>
                          <pic:cNvPr id="178962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Seuzey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837250" name="Picture">
</wp:docPr>
                  <a:graphic>
                    <a:graphicData uri="http://schemas.openxmlformats.org/drawingml/2006/picture">
                      <pic:pic>
                        <pic:nvPicPr>
                          <pic:cNvPr id="1705837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Seuzey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023619" name="Picture">
</wp:docPr>
                  <a:graphic>
                    <a:graphicData uri="http://schemas.openxmlformats.org/drawingml/2006/picture">
                      <pic:pic>
                        <pic:nvPicPr>
                          <pic:cNvPr id="11860236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295134" name="Picture">
</wp:docPr>
                  <a:graphic>
                    <a:graphicData uri="http://schemas.openxmlformats.org/drawingml/2006/picture">
                      <pic:pic>
                        <pic:nvPicPr>
                          <pic:cNvPr id="2732951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2480942" name="Picture">
</wp:docPr>
                  <a:graphic>
                    <a:graphicData uri="http://schemas.openxmlformats.org/drawingml/2006/picture">
                      <pic:pic>
                        <pic:nvPicPr>
                          <pic:cNvPr id="17824809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275748" name="Picture">
</wp:docPr>
                        <a:graphic>
                          <a:graphicData uri="http://schemas.openxmlformats.org/drawingml/2006/picture">
                            <pic:pic>
                              <pic:nvPicPr>
                                <pic:cNvPr id="5262757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27953" name="Picture">
</wp:docPr>
                  <a:graphic>
                    <a:graphicData uri="http://schemas.openxmlformats.org/drawingml/2006/picture">
                      <pic:pic>
                        <pic:nvPicPr>
                          <pic:cNvPr id="33527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156454" name="Picture">
</wp:docPr>
                  <a:graphic>
                    <a:graphicData uri="http://schemas.openxmlformats.org/drawingml/2006/picture">
                      <pic:pic>
                        <pic:nvPicPr>
                          <pic:cNvPr id="114015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Seuzey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271213" name="Picture">
</wp:docPr>
                  <a:graphic>
                    <a:graphicData uri="http://schemas.openxmlformats.org/drawingml/2006/picture">
                      <pic:pic>
                        <pic:nvPicPr>
                          <pic:cNvPr id="207427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Seuzey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551102" name="Picture">
</wp:docPr>
                  <a:graphic>
                    <a:graphicData uri="http://schemas.openxmlformats.org/drawingml/2006/picture">
                      <pic:pic>
                        <pic:nvPicPr>
                          <pic:cNvPr id="15165511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520763" name="Picture">
</wp:docPr>
                  <a:graphic>
                    <a:graphicData uri="http://schemas.openxmlformats.org/drawingml/2006/picture">
                      <pic:pic>
                        <pic:nvPicPr>
                          <pic:cNvPr id="12125207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7153446" name="Picture">
</wp:docPr>
                  <a:graphic>
                    <a:graphicData uri="http://schemas.openxmlformats.org/drawingml/2006/picture">
                      <pic:pic>
                        <pic:nvPicPr>
                          <pic:cNvPr id="13371534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287982" name="Picture">
</wp:docPr>
                        <a:graphic>
                          <a:graphicData uri="http://schemas.openxmlformats.org/drawingml/2006/picture">
                            <pic:pic>
                              <pic:nvPicPr>
                                <pic:cNvPr id="10072879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403246" name="Picture">
</wp:docPr>
                  <a:graphic>
                    <a:graphicData uri="http://schemas.openxmlformats.org/drawingml/2006/picture">
                      <pic:pic>
                        <pic:nvPicPr>
                          <pic:cNvPr id="177540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458429" name="Picture">
</wp:docPr>
                  <a:graphic>
                    <a:graphicData uri="http://schemas.openxmlformats.org/drawingml/2006/picture">
                      <pic:pic>
                        <pic:nvPicPr>
                          <pic:cNvPr id="518458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Seuzey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10925" name="Picture">
</wp:docPr>
                  <a:graphic>
                    <a:graphicData uri="http://schemas.openxmlformats.org/drawingml/2006/picture">
                      <pic:pic>
                        <pic:nvPicPr>
                          <pic:cNvPr id="194910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Seuzey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120242" name="Picture">
</wp:docPr>
                  <a:graphic>
                    <a:graphicData uri="http://schemas.openxmlformats.org/drawingml/2006/picture">
                      <pic:pic>
                        <pic:nvPicPr>
                          <pic:cNvPr id="73012024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89742" name="Picture">
</wp:docPr>
                  <a:graphic>
                    <a:graphicData uri="http://schemas.openxmlformats.org/drawingml/2006/picture">
                      <pic:pic>
                        <pic:nvPicPr>
                          <pic:cNvPr id="1054897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9569476" name="Picture">
</wp:docPr>
                  <a:graphic>
                    <a:graphicData uri="http://schemas.openxmlformats.org/drawingml/2006/picture">
                      <pic:pic>
                        <pic:nvPicPr>
                          <pic:cNvPr id="127956947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661872" name="Picture">
</wp:docPr>
                  <a:graphic>
                    <a:graphicData uri="http://schemas.openxmlformats.org/drawingml/2006/picture">
                      <pic:pic>
                        <pic:nvPicPr>
                          <pic:cNvPr id="87466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187393" name="Picture">
</wp:docPr>
                  <a:graphic>
                    <a:graphicData uri="http://schemas.openxmlformats.org/drawingml/2006/picture">
                      <pic:pic>
                        <pic:nvPicPr>
                          <pic:cNvPr id="154718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Seuzey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717756" name="Picture">
</wp:docPr>
                  <a:graphic>
                    <a:graphicData uri="http://schemas.openxmlformats.org/drawingml/2006/picture">
                      <pic:pic>
                        <pic:nvPicPr>
                          <pic:cNvPr id="62071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"https://fiches-risques.brgm.fr/fr/georisques/mvt-synthetique/65500458" \t "_self" </w:instrText>
            </w:r>
            <w:r>
              <w:fldChar w:fldCharType="separate"/>
            </w:r>
            <w:r>
              <w:rPr>
                <w:rFonts w:ascii="Marianne" w:hAnsi="Marianne" w:eastAsia="Marianne" w:cs="Marianne"/>
                <w:sz w:val="14"/>
              </w:rPr>
              <w:t xml:space="preserve">65500458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rapotte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"https://fiches-risques.brgm.fr/fr/georisques/mvt-synthetique/65500459" \t "_self" </w:instrText>
            </w:r>
            <w:r>
              <w:fldChar w:fldCharType="separate"/>
            </w:r>
            <w:r>
              <w:rPr>
                <w:rFonts w:ascii="Marianne" w:hAnsi="Marianne" w:eastAsia="Marianne" w:cs="Marianne"/>
                <w:sz w:val="14"/>
              </w:rPr>
              <w:t xml:space="preserve">65500459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"https://fiches-risques.brgm.fr/fr/georisques/mvt-synthetique/65500460" \t "_self" </w:instrText>
            </w:r>
            <w:r>
              <w:fldChar w:fldCharType="separate"/>
            </w:r>
            <w:r>
              <w:rPr>
                <w:rFonts w:ascii="Marianne" w:hAnsi="Marianne" w:eastAsia="Marianne" w:cs="Marianne"/>
                <w:sz w:val="14"/>
              </w:rPr>
              <w:t xml:space="preserve">65500460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 Gand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"https://fiches-risques.brgm.fr/fr/georisques/mvt-synthetique/65500461" \t "_self" </w:instrText>
            </w:r>
            <w:r>
              <w:fldChar w:fldCharType="separate"/>
            </w:r>
            <w:r>
              <w:rPr>
                <w:rFonts w:ascii="Marianne" w:hAnsi="Marianne" w:eastAsia="Marianne" w:cs="Marianne"/>
                <w:sz w:val="14"/>
              </w:rPr>
              <w:t xml:space="preserve">65500461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"https://fiches-risques.brgm.fr/fr/georisques/mvt-synthetique/65500462" \t "_self" </w:instrText>
            </w:r>
            <w:r>
              <w:fldChar w:fldCharType="separate"/>
            </w:r>
            <w:r>
              <w:rPr>
                <w:rFonts w:ascii="Marianne" w:hAnsi="Marianne" w:eastAsia="Marianne" w:cs="Marianne"/>
                <w:sz w:val="14"/>
              </w:rPr>
              <w:t xml:space="preserve">65500462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Vérine (oupe 52) dans les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"https://fiches-risques.brgm.fr/fr/georisques/mvt-synthetique/65500463" \t "_self" </w:instrText>
            </w:r>
            <w:r>
              <w:fldChar w:fldCharType="separate"/>
            </w:r>
            <w:r>
              <w:rPr>
                <w:rFonts w:ascii="Marianne" w:hAnsi="Marianne" w:eastAsia="Marianne" w:cs="Marianne"/>
                <w:sz w:val="14"/>
              </w:rPr>
              <w:t xml:space="preserve">65500463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Vérine coupe n°52)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"https://fiches-risques.brgm.fr/fr/georisques/mvt-synthetique/65500464" \t "_self" </w:instrText>
            </w:r>
            <w:r>
              <w:fldChar w:fldCharType="separate"/>
            </w:r>
            <w:r>
              <w:rPr>
                <w:rFonts w:ascii="Marianne" w:hAnsi="Marianne" w:eastAsia="Marianne" w:cs="Marianne"/>
                <w:sz w:val="14"/>
              </w:rPr>
              <w:t xml:space="preserve">65500464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Vérine coupe n°52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"https://fiches-risques.brgm.fr/fr/georisques/mvt-synthetique/65500465" \t "_self" </w:instrText>
            </w:r>
            <w:r>
              <w:fldChar w:fldCharType="separate"/>
            </w:r>
            <w:r>
              <w:rPr>
                <w:rFonts w:ascii="Marianne" w:hAnsi="Marianne" w:eastAsia="Marianne" w:cs="Marianne"/>
                <w:sz w:val="14"/>
              </w:rPr>
              <w:t xml:space="preserve">65500465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Vérine coupe n°52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"https://fiches-risques.brgm.fr/fr/georisques/mvt-synthetique/65500466" \t "_self" </w:instrText>
            </w:r>
            <w:r>
              <w:fldChar w:fldCharType="separate"/>
            </w:r>
            <w:r>
              <w:rPr>
                <w:rFonts w:ascii="Marianne" w:hAnsi="Marianne" w:eastAsia="Marianne" w:cs="Marianne"/>
                <w:sz w:val="14"/>
              </w:rPr>
              <w:t xml:space="preserve">65500466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Champelle bois au so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"https://fiches-risques.brgm.fr/fr/georisques/mvt-synthetique/65500467" \t "_self" </w:instrText>
            </w:r>
            <w:r>
              <w:fldChar w:fldCharType="separate"/>
            </w:r>
            <w:r>
              <w:rPr>
                <w:rFonts w:ascii="Marianne" w:hAnsi="Marianne" w:eastAsia="Marianne" w:cs="Marianne"/>
                <w:sz w:val="14"/>
              </w:rPr>
              <w:t xml:space="preserve">65500467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grandes Hayes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"https://fiches-risques.brgm.fr/fr/georisques/mvt-synthetique/65500468" \t "_self" </w:instrText>
            </w:r>
            <w:r>
              <w:fldChar w:fldCharType="separate"/>
            </w:r>
            <w:r>
              <w:rPr>
                <w:rFonts w:ascii="Marianne" w:hAnsi="Marianne" w:eastAsia="Marianne" w:cs="Marianne"/>
                <w:sz w:val="14"/>
              </w:rPr>
              <w:t xml:space="preserve">65500468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GRANDES HAYES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"https://fiches-risques.brgm.fr/fr/georisques/mvt-synthetique/65500469" \t "_self" </w:instrText>
            </w:r>
            <w:r>
              <w:fldChar w:fldCharType="separate"/>
            </w:r>
            <w:r>
              <w:rPr>
                <w:rFonts w:ascii="Marianne" w:hAnsi="Marianne" w:eastAsia="Marianne" w:cs="Marianne"/>
                <w:sz w:val="14"/>
              </w:rPr>
              <w:t xml:space="preserve">65500469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GRANDES HAYES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"https://fiches-risques.brgm.fr/fr/georisques/mvt-synthetique/65500470" \t "_self" </w:instrText>
            </w:r>
            <w:r>
              <w:fldChar w:fldCharType="separate"/>
            </w:r>
            <w:r>
              <w:rPr>
                <w:rFonts w:ascii="Marianne" w:hAnsi="Marianne" w:eastAsia="Marianne" w:cs="Marianne"/>
                <w:sz w:val="14"/>
              </w:rPr>
              <w:t xml:space="preserve">65500470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grandes Hayes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"https://fiches-risques.brgm.fr/fr/georisques/mvt-synthetique/65500471" \t "_self" </w:instrText>
            </w:r>
            <w:r>
              <w:fldChar w:fldCharType="separate"/>
            </w:r>
            <w:r>
              <w:rPr>
                <w:rFonts w:ascii="Marianne" w:hAnsi="Marianne" w:eastAsia="Marianne" w:cs="Marianne"/>
                <w:sz w:val="14"/>
              </w:rPr>
              <w:t xml:space="preserve">65500471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Lahome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"https://fiches-risques.brgm.fr/fr/georisques/mvt-synthetique/65500504" \t "_self" </w:instrText>
            </w:r>
            <w:r>
              <w:fldChar w:fldCharType="separate"/>
            </w:r>
            <w:r>
              <w:rPr>
                <w:rFonts w:ascii="Marianne" w:hAnsi="Marianne" w:eastAsia="Marianne" w:cs="Marianne"/>
                <w:sz w:val="14"/>
              </w:rPr>
              <w:t xml:space="preserve">65500504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Derrière n°31 Grand Rue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990073" name="Picture">
</wp:docPr>
                  <a:graphic>
                    <a:graphicData uri="http://schemas.openxmlformats.org/drawingml/2006/picture">
                      <pic:pic>
                        <pic:nvPicPr>
                          <pic:cNvPr id="669990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880277" name="Picture">
</wp:docPr>
                  <a:graphic>
                    <a:graphicData uri="http://schemas.openxmlformats.org/drawingml/2006/picture">
                      <pic:pic>
                        <pic:nvPicPr>
                          <pic:cNvPr id="1927880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Seuzey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371251" name="Picture">
</wp:docPr>
                  <a:graphic>
                    <a:graphicData uri="http://schemas.openxmlformats.org/drawingml/2006/picture">
                      <pic:pic>
                        <pic:nvPicPr>
                          <pic:cNvPr id="2137371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"https://fiches-risques.brgm.fr/georisques/cavite/LORAW0020466" \t "_self" </w:instrText>
            </w:r>
            <w:r>
              <w:fldChar w:fldCharType="separate"/>
            </w:r>
            <w:r>
              <w:rPr>
                <w:rFonts w:ascii="Marianne" w:hAnsi="Marianne" w:eastAsia="Marianne" w:cs="Marianne"/>
                <w:sz w:val="14"/>
              </w:rPr>
              <w:t xml:space="preserve">LORAW0020466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Lahome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"https://fiches-risques.brgm.fr/georisques/cavite/LORAW0020467" \t "_self" </w:instrText>
            </w:r>
            <w:r>
              <w:fldChar w:fldCharType="separate"/>
            </w:r>
            <w:r>
              <w:rPr>
                <w:rFonts w:ascii="Marianne" w:hAnsi="Marianne" w:eastAsia="Marianne" w:cs="Marianne"/>
                <w:sz w:val="14"/>
              </w:rPr>
              <w:t xml:space="preserve">LORAW0020467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Vérine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"https://fiches-risques.brgm.fr/georisques/cavite/LORAW0020468" \t "_self" </w:instrText>
            </w:r>
            <w:r>
              <w:fldChar w:fldCharType="separate"/>
            </w:r>
            <w:r>
              <w:rPr>
                <w:rFonts w:ascii="Marianne" w:hAnsi="Marianne" w:eastAsia="Marianne" w:cs="Marianne"/>
                <w:sz w:val="14"/>
              </w:rPr>
              <w:t xml:space="preserve">LORAW0020468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Vérine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"https://fiches-risques.brgm.fr/georisques/cavite/LORAW0020469" \t "_self" </w:instrText>
            </w:r>
            <w:r>
              <w:fldChar w:fldCharType="separate"/>
            </w:r>
            <w:r>
              <w:rPr>
                <w:rFonts w:ascii="Marianne" w:hAnsi="Marianne" w:eastAsia="Marianne" w:cs="Marianne"/>
                <w:sz w:val="14"/>
              </w:rPr>
              <w:t xml:space="preserve">LORAW0020469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Vérine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"https://fiches-risques.brgm.fr/georisques/cavite/LORAW0020470" \t "_self" </w:instrText>
            </w:r>
            <w:r>
              <w:fldChar w:fldCharType="separate"/>
            </w:r>
            <w:r>
              <w:rPr>
                <w:rFonts w:ascii="Marianne" w:hAnsi="Marianne" w:eastAsia="Marianne" w:cs="Marianne"/>
                <w:sz w:val="14"/>
              </w:rPr>
              <w:t xml:space="preserve">LORAW0020470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Vérine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"https://fiches-risques.brgm.fr/georisques/cavite/LORAW0020471" \t "_self" </w:instrText>
            </w:r>
            <w:r>
              <w:fldChar w:fldCharType="separate"/>
            </w:r>
            <w:r>
              <w:rPr>
                <w:rFonts w:ascii="Marianne" w:hAnsi="Marianne" w:eastAsia="Marianne" w:cs="Marianne"/>
                <w:sz w:val="14"/>
              </w:rPr>
              <w:t xml:space="preserve">LORAW0020471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Lahome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"https://fiches-risques.brgm.fr/georisques/cavite/LORAW0020472" \t "_self" </w:instrText>
            </w:r>
            <w:r>
              <w:fldChar w:fldCharType="separate"/>
            </w:r>
            <w:r>
              <w:rPr>
                <w:rFonts w:ascii="Marianne" w:hAnsi="Marianne" w:eastAsia="Marianne" w:cs="Marianne"/>
                <w:sz w:val="14"/>
              </w:rPr>
              <w:t xml:space="preserve">LORAW0020472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Champelle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"https://fiches-risques.brgm.fr/georisques/cavite/LORAW0020473" \t "_self" </w:instrText>
            </w:r>
            <w:r>
              <w:fldChar w:fldCharType="separate"/>
            </w:r>
            <w:r>
              <w:rPr>
                <w:rFonts w:ascii="Marianne" w:hAnsi="Marianne" w:eastAsia="Marianne" w:cs="Marianne"/>
                <w:sz w:val="14"/>
              </w:rPr>
              <w:t xml:space="preserve">LORAW0020473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 Grandes Hayes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"https://fiches-risques.brgm.fr/georisques/cavite/LORAW0020474" \t "_self" </w:instrText>
            </w:r>
            <w:r>
              <w:fldChar w:fldCharType="separate"/>
            </w:r>
            <w:r>
              <w:rPr>
                <w:rFonts w:ascii="Marianne" w:hAnsi="Marianne" w:eastAsia="Marianne" w:cs="Marianne"/>
                <w:sz w:val="14"/>
              </w:rPr>
              <w:t xml:space="preserve">LORAW0020474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des Grandes Hayes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"https://fiches-risques.brgm.fr/georisques/cavite/LORAW0020475" \t "_self" </w:instrText>
            </w:r>
            <w:r>
              <w:fldChar w:fldCharType="separate"/>
            </w:r>
            <w:r>
              <w:rPr>
                <w:rFonts w:ascii="Marianne" w:hAnsi="Marianne" w:eastAsia="Marianne" w:cs="Marianne"/>
                <w:sz w:val="14"/>
              </w:rPr>
              <w:t xml:space="preserve">LORAW0020475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 Grandes Hayes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"https://fiches-risques.brgm.fr/georisques/cavite/LORAW0020476" \t "_self" </w:instrText>
            </w:r>
            <w:r>
              <w:fldChar w:fldCharType="separate"/>
            </w:r>
            <w:r>
              <w:rPr>
                <w:rFonts w:ascii="Marianne" w:hAnsi="Marianne" w:eastAsia="Marianne" w:cs="Marianne"/>
                <w:sz w:val="14"/>
              </w:rPr>
              <w:t xml:space="preserve">LORAW0020476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des Grandes Hayes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"https://fiches-risques.brgm.fr/georisques/cavite/LORAW0020477" \t "_self" </w:instrText>
            </w:r>
            <w:r>
              <w:fldChar w:fldCharType="separate"/>
            </w:r>
            <w:r>
              <w:rPr>
                <w:rFonts w:ascii="Marianne" w:hAnsi="Marianne" w:eastAsia="Marianne" w:cs="Marianne"/>
                <w:sz w:val="14"/>
              </w:rPr>
              <w:t xml:space="preserve">LORAW0020477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Seuzey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"https://fiches-risques.brgm.fr/georisques/cavite/LORAW0020478" \t "_self" </w:instrText>
            </w:r>
            <w:r>
              <w:fldChar w:fldCharType="separate"/>
            </w:r>
            <w:r>
              <w:rPr>
                <w:rFonts w:ascii="Marianne" w:hAnsi="Marianne" w:eastAsia="Marianne" w:cs="Marianne"/>
                <w:sz w:val="14"/>
              </w:rPr>
              <w:t xml:space="preserve">LORAW0020478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Seuzey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"https://fiches-risques.brgm.fr/georisques/cavite/LORAW0020479" \t "_self" </w:instrText>
            </w:r>
            <w:r>
              <w:fldChar w:fldCharType="separate"/>
            </w:r>
            <w:r>
              <w:rPr>
                <w:rFonts w:ascii="Marianne" w:hAnsi="Marianne" w:eastAsia="Marianne" w:cs="Marianne"/>
                <w:sz w:val="14"/>
              </w:rPr>
              <w:t xml:space="preserve">LORAW0020479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Seuzey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"https://fiches-risques.brgm.fr/georisques/cavite/LORAW0020480" \t "_self" </w:instrText>
            </w:r>
            <w:r>
              <w:fldChar w:fldCharType="separate"/>
            </w:r>
            <w:r>
              <w:rPr>
                <w:rFonts w:ascii="Marianne" w:hAnsi="Marianne" w:eastAsia="Marianne" w:cs="Marianne"/>
                <w:sz w:val="14"/>
              </w:rPr>
              <w:t xml:space="preserve">LORAW0020480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Seuzey 4</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322037" name="Picture">
</wp:docPr>
                  <a:graphic>
                    <a:graphicData uri="http://schemas.openxmlformats.org/drawingml/2006/picture">
                      <pic:pic>
                        <pic:nvPicPr>
                          <pic:cNvPr id="191432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801859" name="Picture">
</wp:docPr>
                  <a:graphic>
                    <a:graphicData uri="http://schemas.openxmlformats.org/drawingml/2006/picture">
                      <pic:pic>
                        <pic:nvPicPr>
                          <pic:cNvPr id="850801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Seuzey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185584" name="Picture">
</wp:docPr>
                  <a:graphic>
                    <a:graphicData uri="http://schemas.openxmlformats.org/drawingml/2006/picture">
                      <pic:pic>
                        <pic:nvPicPr>
                          <pic:cNvPr id="465185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"https://fiches-risques.brgm.fr/georisques/casias/SSP3915196" \t "_blank" </w:instrText>
            </w:r>
            <w:r>
              <w:fldChar w:fldCharType="separate"/>
            </w:r>
            <w:r>
              <w:rPr>
                <w:rFonts w:ascii="Marianne" w:hAnsi="Marianne" w:eastAsia="Marianne" w:cs="Marianne"/>
                <w:sz w:val="14"/>
              </w:rPr>
              <w:t xml:space="preserve">SSP3915196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et forgeage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"https://fiches-risques.brgm.fr/georisques/casias/SSP3915146" \t "_blank" </w:instrText>
            </w:r>
            <w:r>
              <w:fldChar w:fldCharType="separate"/>
            </w:r>
            <w:r>
              <w:rPr>
                <w:rFonts w:ascii="Marianne" w:hAnsi="Marianne" w:eastAsia="Marianne" w:cs="Marianne"/>
                <w:sz w:val="14"/>
              </w:rPr>
              <w:t xml:space="preserve">SSP3915146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dépotoir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