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90543" name="Picture">
</wp:docPr>
                  <a:graphic>
                    <a:graphicData uri="http://schemas.openxmlformats.org/drawingml/2006/picture">
                      <pic:pic>
                        <pic:nvPicPr>
                          <pic:cNvPr id="63790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181856" name="Picture">
</wp:docPr>
                  <a:graphic>
                    <a:graphicData uri="http://schemas.openxmlformats.org/drawingml/2006/picture">
                      <pic:pic>
                        <pic:nvPicPr>
                          <pic:cNvPr id="911818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2443186" name="Picture">
</wp:docPr>
                        <a:graphic>
                          <a:graphicData uri="http://schemas.openxmlformats.org/drawingml/2006/picture">
                            <pic:pic>
                              <pic:nvPicPr>
                                <pic:cNvPr id="20124431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34200 Sète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1325735" name="Picture">
</wp:docPr>
                  <a:graphic>
                    <a:graphicData uri="http://schemas.openxmlformats.org/drawingml/2006/picture">
                      <pic:pic>
                        <pic:nvPicPr>
                          <pic:cNvPr id="19513257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4406633" name="Picture">
</wp:docPr>
                  <a:graphic>
                    <a:graphicData uri="http://schemas.openxmlformats.org/drawingml/2006/picture">
                      <pic:pic>
                        <pic:nvPicPr>
                          <pic:cNvPr id="3644066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407851" name="Picture">
</wp:docPr>
                  <a:graphic>
                    <a:graphicData uri="http://schemas.openxmlformats.org/drawingml/2006/picture">
                      <pic:pic>
                        <pic:nvPicPr>
                          <pic:cNvPr id="2027407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861916" name="Picture">
</wp:docPr>
                  <a:graphic>
                    <a:graphicData uri="http://schemas.openxmlformats.org/drawingml/2006/picture">
                      <pic:pic>
                        <pic:nvPicPr>
                          <pic:cNvPr id="2051861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34200 Sète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824131" name="Picture">
</wp:docPr>
                  <a:graphic>
                    <a:graphicData uri="http://schemas.openxmlformats.org/drawingml/2006/picture">
                      <pic:pic>
                        <pic:nvPicPr>
                          <pic:cNvPr id="1498824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580666" name="Picture">
</wp:docPr>
                        <a:graphic>
                          <a:graphicData uri="http://schemas.openxmlformats.org/drawingml/2006/picture">
                            <pic:pic>
                              <pic:nvPicPr>
                                <pic:cNvPr id="7415806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591281" name="Picture">
</wp:docPr>
                        <a:graphic>
                          <a:graphicData uri="http://schemas.openxmlformats.org/drawingml/2006/picture">
                            <pic:pic>
                              <pic:nvPicPr>
                                <pic:cNvPr id="5705912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500663" name="Picture">
</wp:docPr>
                        <a:graphic>
                          <a:graphicData uri="http://schemas.openxmlformats.org/drawingml/2006/picture">
                            <pic:pic>
                              <pic:nvPicPr>
                                <pic:cNvPr id="16945006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8217930" name="Picture">
</wp:docPr>
                        <a:graphic>
                          <a:graphicData uri="http://schemas.openxmlformats.org/drawingml/2006/picture">
                            <pic:pic>
                              <pic:nvPicPr>
                                <pic:cNvPr id="7882179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899564" name="Picture">
</wp:docPr>
                        <a:graphic>
                          <a:graphicData uri="http://schemas.openxmlformats.org/drawingml/2006/picture">
                            <pic:pic>
                              <pic:nvPicPr>
                                <pic:cNvPr id="4298995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347095" name="Picture">
</wp:docPr>
                        <a:graphic>
                          <a:graphicData uri="http://schemas.openxmlformats.org/drawingml/2006/picture">
                            <pic:pic>
                              <pic:nvPicPr>
                                <pic:cNvPr id="15163470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5570877" name="Picture">
</wp:docPr>
                        <a:graphic>
                          <a:graphicData uri="http://schemas.openxmlformats.org/drawingml/2006/picture">
                            <pic:pic>
                              <pic:nvPicPr>
                                <pic:cNvPr id="4655708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56182" name="Picture">
</wp:docPr>
                        <a:graphic>
                          <a:graphicData uri="http://schemas.openxmlformats.org/drawingml/2006/picture">
                            <pic:pic>
                              <pic:nvPicPr>
                                <pic:cNvPr id="1439561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77162" name="Picture">
</wp:docPr>
                        <a:graphic>
                          <a:graphicData uri="http://schemas.openxmlformats.org/drawingml/2006/picture">
                            <pic:pic>
                              <pic:nvPicPr>
                                <pic:cNvPr id="1968771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682521" name="Picture">
</wp:docPr>
                        <a:graphic>
                          <a:graphicData uri="http://schemas.openxmlformats.org/drawingml/2006/picture">
                            <pic:pic>
                              <pic:nvPicPr>
                                <pic:cNvPr id="11546825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183515" name="Picture">
</wp:docPr>
                        <a:graphic>
                          <a:graphicData uri="http://schemas.openxmlformats.org/drawingml/2006/picture">
                            <pic:pic>
                              <pic:nvPicPr>
                                <pic:cNvPr id="2891835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163632" name="Picture">
</wp:docPr>
                        <a:graphic>
                          <a:graphicData uri="http://schemas.openxmlformats.org/drawingml/2006/picture">
                            <pic:pic>
                              <pic:nvPicPr>
                                <pic:cNvPr id="195116363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529074" name="Picture">
</wp:docPr>
                        <a:graphic>
                          <a:graphicData uri="http://schemas.openxmlformats.org/drawingml/2006/picture">
                            <pic:pic>
                              <pic:nvPicPr>
                                <pic:cNvPr id="3795290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556046" name="Picture">
</wp:docPr>
                        <a:graphic>
                          <a:graphicData uri="http://schemas.openxmlformats.org/drawingml/2006/picture">
                            <pic:pic>
                              <pic:nvPicPr>
                                <pic:cNvPr id="11315560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848725" name="Picture">
</wp:docPr>
                        <a:graphic>
                          <a:graphicData uri="http://schemas.openxmlformats.org/drawingml/2006/picture">
                            <pic:pic>
                              <pic:nvPicPr>
                                <pic:cNvPr id="11984872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317518" name="Picture">
</wp:docPr>
                        <a:graphic>
                          <a:graphicData uri="http://schemas.openxmlformats.org/drawingml/2006/picture">
                            <pic:pic>
                              <pic:nvPicPr>
                                <pic:cNvPr id="47031751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841647" name="Picture">
</wp:docPr>
                        <a:graphic>
                          <a:graphicData uri="http://schemas.openxmlformats.org/drawingml/2006/picture">
                            <pic:pic>
                              <pic:nvPicPr>
                                <pic:cNvPr id="17358416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099355" name="Picture">
</wp:docPr>
                        <a:graphic>
                          <a:graphicData uri="http://schemas.openxmlformats.org/drawingml/2006/picture">
                            <pic:pic>
                              <pic:nvPicPr>
                                <pic:cNvPr id="669099355"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2176789" name="Picture">
</wp:docPr>
                        <a:graphic>
                          <a:graphicData uri="http://schemas.openxmlformats.org/drawingml/2006/picture">
                            <pic:pic>
                              <pic:nvPicPr>
                                <pic:cNvPr id="115217678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669019" name="Picture">
</wp:docPr>
                        <a:graphic>
                          <a:graphicData uri="http://schemas.openxmlformats.org/drawingml/2006/picture">
                            <pic:pic>
                              <pic:nvPicPr>
                                <pic:cNvPr id="11716690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024278" name="Picture">
</wp:docPr>
                        <a:graphic>
                          <a:graphicData uri="http://schemas.openxmlformats.org/drawingml/2006/picture">
                            <pic:pic>
                              <pic:nvPicPr>
                                <pic:cNvPr id="19902427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364138" name="Picture">
</wp:docPr>
                        <a:graphic>
                          <a:graphicData uri="http://schemas.openxmlformats.org/drawingml/2006/picture">
                            <pic:pic>
                              <pic:nvPicPr>
                                <pic:cNvPr id="92236413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534345" name="Picture">
</wp:docPr>
                        <a:graphic>
                          <a:graphicData uri="http://schemas.openxmlformats.org/drawingml/2006/picture">
                            <pic:pic>
                              <pic:nvPicPr>
                                <pic:cNvPr id="3305343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4042514" name="Picture">
</wp:docPr>
                        <a:graphic>
                          <a:graphicData uri="http://schemas.openxmlformats.org/drawingml/2006/picture">
                            <pic:pic>
                              <pic:nvPicPr>
                                <pic:cNvPr id="1414042514"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857776" name="Picture">
</wp:docPr>
                        <a:graphic>
                          <a:graphicData uri="http://schemas.openxmlformats.org/drawingml/2006/picture">
                            <pic:pic>
                              <pic:nvPicPr>
                                <pic:cNvPr id="87385777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334413" name="Picture">
</wp:docPr>
                        <a:graphic>
                          <a:graphicData uri="http://schemas.openxmlformats.org/drawingml/2006/picture">
                            <pic:pic>
                              <pic:nvPicPr>
                                <pic:cNvPr id="7773344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771729" name="Picture">
</wp:docPr>
                        <a:graphic>
                          <a:graphicData uri="http://schemas.openxmlformats.org/drawingml/2006/picture">
                            <pic:pic>
                              <pic:nvPicPr>
                                <pic:cNvPr id="1221771729"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435648" name="Picture">
</wp:docPr>
                  <a:graphic>
                    <a:graphicData uri="http://schemas.openxmlformats.org/drawingml/2006/picture">
                      <pic:pic>
                        <pic:nvPicPr>
                          <pic:cNvPr id="1341435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505371" name="Picture">
</wp:docPr>
                  <a:graphic>
                    <a:graphicData uri="http://schemas.openxmlformats.org/drawingml/2006/picture">
                      <pic:pic>
                        <pic:nvPicPr>
                          <pic:cNvPr id="1615505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34200 Sète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57462" name="Picture">
</wp:docPr>
                  <a:graphic>
                    <a:graphicData uri="http://schemas.openxmlformats.org/drawingml/2006/picture">
                      <pic:pic>
                        <pic:nvPicPr>
                          <pic:cNvPr id="22957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3193750" name="Picture">
</wp:docPr>
                        <a:graphic>
                          <a:graphicData uri="http://schemas.openxmlformats.org/drawingml/2006/picture">
                            <pic:pic>
                              <pic:nvPicPr>
                                <pic:cNvPr id="1933193750"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594601" name="Picture">
</wp:docPr>
                        <a:graphic>
                          <a:graphicData uri="http://schemas.openxmlformats.org/drawingml/2006/picture">
                            <pic:pic>
                              <pic:nvPicPr>
                                <pic:cNvPr id="200559460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2340555" name="Picture">
</wp:docPr>
                        <a:graphic>
                          <a:graphicData uri="http://schemas.openxmlformats.org/drawingml/2006/picture">
                            <pic:pic>
                              <pic:nvPicPr>
                                <pic:cNvPr id="177234055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549429" name="Picture">
</wp:docPr>
                        <a:graphic>
                          <a:graphicData uri="http://schemas.openxmlformats.org/drawingml/2006/picture">
                            <pic:pic>
                              <pic:nvPicPr>
                                <pic:cNvPr id="705549429"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557690" name="Picture">
</wp:docPr>
                        <a:graphic>
                          <a:graphicData uri="http://schemas.openxmlformats.org/drawingml/2006/picture">
                            <pic:pic>
                              <pic:nvPicPr>
                                <pic:cNvPr id="1990557690"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870289" name="Picture">
</wp:docPr>
                        <a:graphic>
                          <a:graphicData uri="http://schemas.openxmlformats.org/drawingml/2006/picture">
                            <pic:pic>
                              <pic:nvPicPr>
                                <pic:cNvPr id="620870289"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9924886" name="Picture">
</wp:docPr>
                        <a:graphic>
                          <a:graphicData uri="http://schemas.openxmlformats.org/drawingml/2006/picture">
                            <pic:pic>
                              <pic:nvPicPr>
                                <pic:cNvPr id="1129924886" name="Picture"/>
                                <pic:cNvPicPr/>
                              </pic:nvPicPr>
                              <pic:blipFill>
                                <a:blip r:embed="img_0_2_7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868754" name="Picture">
</wp:docPr>
                        <a:graphic>
                          <a:graphicData uri="http://schemas.openxmlformats.org/drawingml/2006/picture">
                            <pic:pic>
                              <pic:nvPicPr>
                                <pic:cNvPr id="1856868754" name="Picture"/>
                                <pic:cNvPicPr/>
                              </pic:nvPicPr>
                              <pic:blipFill>
                                <a:blip r:embed="img_0_2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220907" name="Picture">
</wp:docPr>
                        <a:graphic>
                          <a:graphicData uri="http://schemas.openxmlformats.org/drawingml/2006/picture">
                            <pic:pic>
                              <pic:nvPicPr>
                                <pic:cNvPr id="336220907" name="Picture"/>
                                <pic:cNvPicPr/>
                              </pic:nvPicPr>
                              <pic:blipFill>
                                <a:blip r:embed="img_0_2_7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0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402029" name="Picture">
</wp:docPr>
                  <a:graphic>
                    <a:graphicData uri="http://schemas.openxmlformats.org/drawingml/2006/picture">
                      <pic:pic>
                        <pic:nvPicPr>
                          <pic:cNvPr id="676402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879988" name="Picture">
</wp:docPr>
                  <a:graphic>
                    <a:graphicData uri="http://schemas.openxmlformats.org/drawingml/2006/picture">
                      <pic:pic>
                        <pic:nvPicPr>
                          <pic:cNvPr id="1473879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34200 Sète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651002" name="Picture">
</wp:docPr>
                  <a:graphic>
                    <a:graphicData uri="http://schemas.openxmlformats.org/drawingml/2006/picture">
                      <pic:pic>
                        <pic:nvPicPr>
                          <pic:cNvPr id="1114651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474589" name="Picture">
</wp:docPr>
                  <a:graphic>
                    <a:graphicData uri="http://schemas.openxmlformats.org/drawingml/2006/picture">
                      <pic:pic>
                        <pic:nvPicPr>
                          <pic:cNvPr id="252474589"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606479" name="Picture">
</wp:docPr>
                  <a:graphic>
                    <a:graphicData uri="http://schemas.openxmlformats.org/drawingml/2006/picture">
                      <pic:pic>
                        <pic:nvPicPr>
                          <pic:cNvPr id="14126064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4828902" name="Picture">
</wp:docPr>
                  <a:graphic>
                    <a:graphicData uri="http://schemas.openxmlformats.org/drawingml/2006/picture">
                      <pic:pic>
                        <pic:nvPicPr>
                          <pic:cNvPr id="454828902"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PPRI_Sete (34DDTM20110030)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05583" name="Picture">
</wp:docPr>
                        <a:graphic>
                          <a:graphicData uri="http://schemas.openxmlformats.org/drawingml/2006/picture">
                            <pic:pic>
                              <pic:nvPicPr>
                                <pic:cNvPr id="8120558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PPRI_Sete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12/09/2007</w:t>
                    <w:br/>
                    <w:t xml:space="preserve">Date d'approbation : 25/01/2012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"/donnee-risques/PPR/Fiche-ppr/pprn/34DDTM20110030"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567964" name="Picture">
</wp:docPr>
                  <a:graphic>
                    <a:graphicData uri="http://schemas.openxmlformats.org/drawingml/2006/picture">
                      <pic:pic>
                        <pic:nvPicPr>
                          <pic:cNvPr id="1841567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162553" name="Picture">
</wp:docPr>
                  <a:graphic>
                    <a:graphicData uri="http://schemas.openxmlformats.org/drawingml/2006/picture">
                      <pic:pic>
                        <pic:nvPicPr>
                          <pic:cNvPr id="1225162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34200 Sète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684542" name="Picture">
</wp:docPr>
                  <a:graphic>
                    <a:graphicData uri="http://schemas.openxmlformats.org/drawingml/2006/picture">
                      <pic:pic>
                        <pic:nvPicPr>
                          <pic:cNvPr id="1521684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Sète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138488" name="Picture">
</wp:docPr>
                        <a:graphic>
                          <a:graphicData uri="http://schemas.openxmlformats.org/drawingml/2006/picture">
                            <pic:pic>
                              <pic:nvPicPr>
                                <pic:cNvPr id="146413848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34DDTM20120166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l'Hérault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353458" name="Picture">
</wp:docPr>
                        <a:graphic>
                          <a:graphicData uri="http://schemas.openxmlformats.org/drawingml/2006/picture">
                            <pic:pic>
                              <pic:nvPicPr>
                                <pic:cNvPr id="136935345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374118" name="Picture">
</wp:docPr>
                        <a:graphic>
                          <a:graphicData uri="http://schemas.openxmlformats.org/drawingml/2006/picture">
                            <pic:pic>
                              <pic:nvPicPr>
                                <pic:cNvPr id="376374118"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INTE1932508A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INTE1401747A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06/08/1999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292919" name="Picture">
</wp:docPr>
                  <a:graphic>
                    <a:graphicData uri="http://schemas.openxmlformats.org/drawingml/2006/picture">
                      <pic:pic>
                        <pic:nvPicPr>
                          <pic:cNvPr id="2080292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100705" name="Picture">
</wp:docPr>
                  <a:graphic>
                    <a:graphicData uri="http://schemas.openxmlformats.org/drawingml/2006/picture">
                      <pic:pic>
                        <pic:nvPicPr>
                          <pic:cNvPr id="1493100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34200 Sète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565483" name="Picture">
</wp:docPr>
                  <a:graphic>
                    <a:graphicData uri="http://schemas.openxmlformats.org/drawingml/2006/picture">
                      <pic:pic>
                        <pic:nvPicPr>
                          <pic:cNvPr id="912565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677746" name="Picture">
</wp:docPr>
                  <a:graphic>
                    <a:graphicData uri="http://schemas.openxmlformats.org/drawingml/2006/picture">
                      <pic:pic>
                        <pic:nvPicPr>
                          <pic:cNvPr id="10626777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402004" name="Picture">
</wp:docPr>
                  <a:graphic>
                    <a:graphicData uri="http://schemas.openxmlformats.org/drawingml/2006/picture">
                      <pic:pic>
                        <pic:nvPicPr>
                          <pic:cNvPr id="7494020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9058541" name="Picture">
</wp:docPr>
                  <a:graphic>
                    <a:graphicData uri="http://schemas.openxmlformats.org/drawingml/2006/picture">
                      <pic:pic>
                        <pic:nvPicPr>
                          <pic:cNvPr id="1549058541"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514050" name="Picture">
</wp:docPr>
                        <a:graphic>
                          <a:graphicData uri="http://schemas.openxmlformats.org/drawingml/2006/picture">
                            <pic:pic>
                              <pic:nvPicPr>
                                <pic:cNvPr id="9325140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702964" name="Picture">
</wp:docPr>
                  <a:graphic>
                    <a:graphicData uri="http://schemas.openxmlformats.org/drawingml/2006/picture">
                      <pic:pic>
                        <pic:nvPicPr>
                          <pic:cNvPr id="1303702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411869" name="Picture">
</wp:docPr>
                  <a:graphic>
                    <a:graphicData uri="http://schemas.openxmlformats.org/drawingml/2006/picture">
                      <pic:pic>
                        <pic:nvPicPr>
                          <pic:cNvPr id="641411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34200 Sète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260455" name="Picture">
</wp:docPr>
                  <a:graphic>
                    <a:graphicData uri="http://schemas.openxmlformats.org/drawingml/2006/picture">
                      <pic:pic>
                        <pic:nvPicPr>
                          <pic:cNvPr id="998260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Sete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526212" name="Picture">
</wp:docPr>
                  <a:graphic>
                    <a:graphicData uri="http://schemas.openxmlformats.org/drawingml/2006/picture">
                      <pic:pic>
                        <pic:nvPicPr>
                          <pic:cNvPr id="9435262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679058" name="Picture">
</wp:docPr>
                  <a:graphic>
                    <a:graphicData uri="http://schemas.openxmlformats.org/drawingml/2006/picture">
                      <pic:pic>
                        <pic:nvPicPr>
                          <pic:cNvPr id="7426790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10614075" name="Picture">
</wp:docPr>
                  <a:graphic>
                    <a:graphicData uri="http://schemas.openxmlformats.org/drawingml/2006/picture">
                      <pic:pic>
                        <pic:nvPicPr>
                          <pic:cNvPr id="210614075"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PPRI_Sete (34DDTM20110030)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819996" name="Picture">
</wp:docPr>
                        <a:graphic>
                          <a:graphicData uri="http://schemas.openxmlformats.org/drawingml/2006/picture">
                            <pic:pic>
                              <pic:nvPicPr>
                                <pic:cNvPr id="15498199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PPRI_Sete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12/09/2007</w:t>
                    <w:br/>
                    <w:t xml:space="preserve">Date d'approbation : 25/01/2012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"/donnee-risques/PPR/Fiche-ppr/pprn/34DDTM20110030"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284612" name="Picture">
</wp:docPr>
                  <a:graphic>
                    <a:graphicData uri="http://schemas.openxmlformats.org/drawingml/2006/picture">
                      <pic:pic>
                        <pic:nvPicPr>
                          <pic:cNvPr id="1035284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263976" name="Picture">
</wp:docPr>
                  <a:graphic>
                    <a:graphicData uri="http://schemas.openxmlformats.org/drawingml/2006/picture">
                      <pic:pic>
                        <pic:nvPicPr>
                          <pic:cNvPr id="240263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34200 Sète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063985" name="Picture">
</wp:docPr>
                  <a:graphic>
                    <a:graphicData uri="http://schemas.openxmlformats.org/drawingml/2006/picture">
                      <pic:pic>
                        <pic:nvPicPr>
                          <pic:cNvPr id="659063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Sete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Sète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096466" name="Picture">
</wp:docPr>
                        <a:graphic>
                          <a:graphicData uri="http://schemas.openxmlformats.org/drawingml/2006/picture">
                            <pic:pic>
                              <pic:nvPicPr>
                                <pic:cNvPr id="26909646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34DDTM20120166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INTE1503998A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732082" name="Picture">
</wp:docPr>
                  <a:graphic>
                    <a:graphicData uri="http://schemas.openxmlformats.org/drawingml/2006/picture">
                      <pic:pic>
                        <pic:nvPicPr>
                          <pic:cNvPr id="2113732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249049" name="Picture">
</wp:docPr>
                  <a:graphic>
                    <a:graphicData uri="http://schemas.openxmlformats.org/drawingml/2006/picture">
                      <pic:pic>
                        <pic:nvPicPr>
                          <pic:cNvPr id="1032249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34200 Sète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654003" name="Picture">
</wp:docPr>
                  <a:graphic>
                    <a:graphicData uri="http://schemas.openxmlformats.org/drawingml/2006/picture">
                      <pic:pic>
                        <pic:nvPicPr>
                          <pic:cNvPr id="998654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0859345" name="Picture">
</wp:docPr>
                  <a:graphic>
                    <a:graphicData uri="http://schemas.openxmlformats.org/drawingml/2006/picture">
                      <pic:pic>
                        <pic:nvPicPr>
                          <pic:cNvPr id="95085934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804244" name="Picture">
</wp:docPr>
                  <a:graphic>
                    <a:graphicData uri="http://schemas.openxmlformats.org/drawingml/2006/picture">
                      <pic:pic>
                        <pic:nvPicPr>
                          <pic:cNvPr id="3638042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4809563" name="Picture">
</wp:docPr>
                  <a:graphic>
                    <a:graphicData uri="http://schemas.openxmlformats.org/drawingml/2006/picture">
                      <pic:pic>
                        <pic:nvPicPr>
                          <pic:cNvPr id="1544809563"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931796" name="Picture">
</wp:docPr>
                        <a:graphic>
                          <a:graphicData uri="http://schemas.openxmlformats.org/drawingml/2006/picture">
                            <pic:pic>
                              <pic:nvPicPr>
                                <pic:cNvPr id="8459317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074194" name="Picture">
</wp:docPr>
                        <a:graphic>
                          <a:graphicData uri="http://schemas.openxmlformats.org/drawingml/2006/picture">
                            <pic:pic>
                              <pic:nvPicPr>
                                <pic:cNvPr id="78207419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449296" name="Picture">
</wp:docPr>
                  <a:graphic>
                    <a:graphicData uri="http://schemas.openxmlformats.org/drawingml/2006/picture">
                      <pic:pic>
                        <pic:nvPicPr>
                          <pic:cNvPr id="1127449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875078" name="Picture">
</wp:docPr>
                  <a:graphic>
                    <a:graphicData uri="http://schemas.openxmlformats.org/drawingml/2006/picture">
                      <pic:pic>
                        <pic:nvPicPr>
                          <pic:cNvPr id="2145875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34200 Sète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307710" name="Picture">
</wp:docPr>
                  <a:graphic>
                    <a:graphicData uri="http://schemas.openxmlformats.org/drawingml/2006/picture">
                      <pic:pic>
                        <pic:nvPicPr>
                          <pic:cNvPr id="243307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7827227" name="Picture">
</wp:docPr>
                  <a:graphic>
                    <a:graphicData uri="http://schemas.openxmlformats.org/drawingml/2006/picture">
                      <pic:pic>
                        <pic:nvPicPr>
                          <pic:cNvPr id="967827227"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102669" name="Picture">
</wp:docPr>
                  <a:graphic>
                    <a:graphicData uri="http://schemas.openxmlformats.org/drawingml/2006/picture">
                      <pic:pic>
                        <pic:nvPicPr>
                          <pic:cNvPr id="5961026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7063941" name="Picture">
</wp:docPr>
                  <a:graphic>
                    <a:graphicData uri="http://schemas.openxmlformats.org/drawingml/2006/picture">
                      <pic:pic>
                        <pic:nvPicPr>
                          <pic:cNvPr id="887063941" name="Picture"/>
                          <pic:cNvPicPr/>
                        </pic:nvPicPr>
                        <pic:blipFill>
                          <a:blip r:embed="img_0_9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121717" name="Picture">
</wp:docPr>
                        <a:graphic>
                          <a:graphicData uri="http://schemas.openxmlformats.org/drawingml/2006/picture">
                            <pic:pic>
                              <pic:nvPicPr>
                                <pic:cNvPr id="1008121717"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0598" name="Picture">
</wp:docPr>
                  <a:graphic>
                    <a:graphicData uri="http://schemas.openxmlformats.org/drawingml/2006/picture">
                      <pic:pic>
                        <pic:nvPicPr>
                          <pic:cNvPr id="17400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741472" name="Picture">
</wp:docPr>
                  <a:graphic>
                    <a:graphicData uri="http://schemas.openxmlformats.org/drawingml/2006/picture">
                      <pic:pic>
                        <pic:nvPicPr>
                          <pic:cNvPr id="661741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34200 Sète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037832" name="Picture">
</wp:docPr>
                  <a:graphic>
                    <a:graphicData uri="http://schemas.openxmlformats.org/drawingml/2006/picture">
                      <pic:pic>
                        <pic:nvPicPr>
                          <pic:cNvPr id="321037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8805371" name="Picture">
</wp:docPr>
                  <a:graphic>
                    <a:graphicData uri="http://schemas.openxmlformats.org/drawingml/2006/picture">
                      <pic:pic>
                        <pic:nvPicPr>
                          <pic:cNvPr id="145880537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976590" name="Picture">
</wp:docPr>
                  <a:graphic>
                    <a:graphicData uri="http://schemas.openxmlformats.org/drawingml/2006/picture">
                      <pic:pic>
                        <pic:nvPicPr>
                          <pic:cNvPr id="19039765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4410405" name="Picture">
</wp:docPr>
                  <a:graphic>
                    <a:graphicData uri="http://schemas.openxmlformats.org/drawingml/2006/picture">
                      <pic:pic>
                        <pic:nvPicPr>
                          <pic:cNvPr id="188441040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642125" name="Picture">
</wp:docPr>
                        <a:graphic>
                          <a:graphicData uri="http://schemas.openxmlformats.org/drawingml/2006/picture">
                            <pic:pic>
                              <pic:nvPicPr>
                                <pic:cNvPr id="100264212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829994" name="Picture">
</wp:docPr>
                  <a:graphic>
                    <a:graphicData uri="http://schemas.openxmlformats.org/drawingml/2006/picture">
                      <pic:pic>
                        <pic:nvPicPr>
                          <pic:cNvPr id="1165829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857176" name="Picture">
</wp:docPr>
                  <a:graphic>
                    <a:graphicData uri="http://schemas.openxmlformats.org/drawingml/2006/picture">
                      <pic:pic>
                        <pic:nvPicPr>
                          <pic:cNvPr id="2052857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34200 Sète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90727" name="Picture">
</wp:docPr>
                  <a:graphic>
                    <a:graphicData uri="http://schemas.openxmlformats.org/drawingml/2006/picture">
                      <pic:pic>
                        <pic:nvPicPr>
                          <pic:cNvPr id="131490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91970" name="Picture">
</wp:docPr>
                  <a:graphic>
                    <a:graphicData uri="http://schemas.openxmlformats.org/drawingml/2006/picture">
                      <pic:pic>
                        <pic:nvPicPr>
                          <pic:cNvPr id="37391970"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389598" name="Picture">
</wp:docPr>
                  <a:graphic>
                    <a:graphicData uri="http://schemas.openxmlformats.org/drawingml/2006/picture">
                      <pic:pic>
                        <pic:nvPicPr>
                          <pic:cNvPr id="33138959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02927328" name="Picture">
</wp:docPr>
                  <a:graphic>
                    <a:graphicData uri="http://schemas.openxmlformats.org/drawingml/2006/picture">
                      <pic:pic>
                        <pic:nvPicPr>
                          <pic:cNvPr id="702927328"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809990" name="Picture">
</wp:docPr>
                        <a:graphic>
                          <a:graphicData uri="http://schemas.openxmlformats.org/drawingml/2006/picture">
                            <pic:pic>
                              <pic:nvPicPr>
                                <pic:cNvPr id="67680999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896932" name="Picture">
</wp:docPr>
                        <a:graphic>
                          <a:graphicData uri="http://schemas.openxmlformats.org/drawingml/2006/picture">
                            <pic:pic>
                              <pic:nvPicPr>
                                <pic:cNvPr id="1369896932"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843435" name="Picture">
</wp:docPr>
                  <a:graphic>
                    <a:graphicData uri="http://schemas.openxmlformats.org/drawingml/2006/picture">
                      <pic:pic>
                        <pic:nvPicPr>
                          <pic:cNvPr id="1124843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106796" name="Picture">
</wp:docPr>
                  <a:graphic>
                    <a:graphicData uri="http://schemas.openxmlformats.org/drawingml/2006/picture">
                      <pic:pic>
                        <pic:nvPicPr>
                          <pic:cNvPr id="995106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34200 Sète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533045" name="Picture">
</wp:docPr>
                  <a:graphic>
                    <a:graphicData uri="http://schemas.openxmlformats.org/drawingml/2006/picture">
                      <pic:pic>
                        <pic:nvPicPr>
                          <pic:cNvPr id="773533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5085148" name="Picture">
</wp:docPr>
                  <a:graphic>
                    <a:graphicData uri="http://schemas.openxmlformats.org/drawingml/2006/picture">
                      <pic:pic>
                        <pic:nvPicPr>
                          <pic:cNvPr id="1965085148"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449994" name="Picture">
</wp:docPr>
                  <a:graphic>
                    <a:graphicData uri="http://schemas.openxmlformats.org/drawingml/2006/picture">
                      <pic:pic>
                        <pic:nvPicPr>
                          <pic:cNvPr id="21644999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5821400" name="Picture">
</wp:docPr>
                  <a:graphic>
                    <a:graphicData uri="http://schemas.openxmlformats.org/drawingml/2006/picture">
                      <pic:pic>
                        <pic:nvPicPr>
                          <pic:cNvPr id="1455821400"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996284" name="Picture">
</wp:docPr>
                        <a:graphic>
                          <a:graphicData uri="http://schemas.openxmlformats.org/drawingml/2006/picture">
                            <pic:pic>
                              <pic:nvPicPr>
                                <pic:cNvPr id="69699628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7874" name="Picture">
</wp:docPr>
                  <a:graphic>
                    <a:graphicData uri="http://schemas.openxmlformats.org/drawingml/2006/picture">
                      <pic:pic>
                        <pic:nvPicPr>
                          <pic:cNvPr id="15497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073789" name="Picture">
</wp:docPr>
                  <a:graphic>
                    <a:graphicData uri="http://schemas.openxmlformats.org/drawingml/2006/picture">
                      <pic:pic>
                        <pic:nvPicPr>
                          <pic:cNvPr id="1879073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34200 Sète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44016" name="Picture">
</wp:docPr>
                  <a:graphic>
                    <a:graphicData uri="http://schemas.openxmlformats.org/drawingml/2006/picture">
                      <pic:pic>
                        <pic:nvPicPr>
                          <pic:cNvPr id="66444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Sete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983089" name="Picture">
</wp:docPr>
                  <a:graphic>
                    <a:graphicData uri="http://schemas.openxmlformats.org/drawingml/2006/picture">
                      <pic:pic>
                        <pic:nvPicPr>
                          <pic:cNvPr id="107198308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101119" name="Picture">
</wp:docPr>
                  <a:graphic>
                    <a:graphicData uri="http://schemas.openxmlformats.org/drawingml/2006/picture">
                      <pic:pic>
                        <pic:nvPicPr>
                          <pic:cNvPr id="1436101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36199" name="Picture">
</wp:docPr>
                  <a:graphic>
                    <a:graphicData uri="http://schemas.openxmlformats.org/drawingml/2006/picture">
                      <pic:pic>
                        <pic:nvPicPr>
                          <pic:cNvPr id="43136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34200 Sète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824480" name="Picture">
</wp:docPr>
                  <a:graphic>
                    <a:graphicData uri="http://schemas.openxmlformats.org/drawingml/2006/picture">
                      <pic:pic>
                        <pic:nvPicPr>
                          <pic:cNvPr id="1117824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Sete</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691222" name="Picture">
</wp:docPr>
                  <a:graphic>
                    <a:graphicData uri="http://schemas.openxmlformats.org/drawingml/2006/picture">
                      <pic:pic>
                        <pic:nvPicPr>
                          <pic:cNvPr id="765691222" name="Picture"/>
                          <pic:cNvPicPr/>
                        </pic:nvPicPr>
                        <pic:blipFill>
                          <a:blip r:embed="img_0_14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662244" name="Picture">
</wp:docPr>
                  <a:graphic>
                    <a:graphicData uri="http://schemas.openxmlformats.org/drawingml/2006/picture">
                      <pic:pic>
                        <pic:nvPicPr>
                          <pic:cNvPr id="145266224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98843093" name="Picture">
</wp:docPr>
                  <a:graphic>
                    <a:graphicData uri="http://schemas.openxmlformats.org/drawingml/2006/picture">
                      <pic:pic>
                        <pic:nvPicPr>
                          <pic:cNvPr id="598843093" name="Picture"/>
                          <pic:cNvPicPr/>
                        </pic:nvPicPr>
                        <pic:blipFill>
                          <a:blip r:embed="img_0_14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727136" name="Picture">
</wp:docPr>
                        <a:graphic>
                          <a:graphicData uri="http://schemas.openxmlformats.org/drawingml/2006/picture">
                            <pic:pic>
                              <pic:nvPicPr>
                                <pic:cNvPr id="1048727136"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09502" name="Picture">
</wp:docPr>
                  <a:graphic>
                    <a:graphicData uri="http://schemas.openxmlformats.org/drawingml/2006/picture">
                      <pic:pic>
                        <pic:nvPicPr>
                          <pic:cNvPr id="163709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225384" name="Picture">
</wp:docPr>
                  <a:graphic>
                    <a:graphicData uri="http://schemas.openxmlformats.org/drawingml/2006/picture">
                      <pic:pic>
                        <pic:nvPicPr>
                          <pic:cNvPr id="631225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34200 Sète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051440" name="Picture">
</wp:docPr>
                  <a:graphic>
                    <a:graphicData uri="http://schemas.openxmlformats.org/drawingml/2006/picture">
                      <pic:pic>
                        <pic:nvPicPr>
                          <pic:cNvPr id="665051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Sete</w:t>
            </w:r>
          </w:p>
        </w:tc>
        <w:tc>
          <w:tcPr>
     </w:tcPr>
          <w:p>
            <w:pPr>
              <w:pStyle w:val="EMPTY_CELL_STYLE"/>
            </w:pPr>
          </w:p>
        </w:tc>
      </w:tr>
      <w:tr>
        <w:trPr>
          <w:trHeight w:hRule="atLeas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entreprise(s) SEVESO seuil bas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"https://www.georisques.gouv.fr/risques/installations/donnees/details/0006601281" \t "_self" </w:instrText>
                        </w:r>
                        <w:r>
                          <w:fldChar w:fldCharType="separate"/>
                        </w:r>
                        <w:r>
                          <w:rPr>
                            <w:rFonts w:ascii="Marianne" w:hAnsi="Marianne" w:eastAsia="Marianne" w:cs="Marianne"/>
                            <w:sz w:val="14"/>
                          </w:rPr>
                          <w:t xml:space="preserve">SAIPOL</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bas</w:t>
                        </w:r>
                      </w:p>
                    </w:tc>
                  </w:tr>
                </w:tbl>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r>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4 installation(s) classée(s) non SEVESO manipulant des substances et mélanges dangereux sur la commune</w:t>
                  </w:r>
                </w:p>
              </w:tc>
              <w:tc>
                <w:tcPr>
     </w:tcPr>
                <w:p>
                  <w:pPr>
                    <w:pStyle w:val="EMPTY_CELL_STYLE"/>
                  </w:pPr>
                </w:p>
              </w:tc>
            </w:tr>
            <w:tr>
              <w:trPr>
                <w:trHeight w:hRule="atLeast" w:val="156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"https://www.georisques.gouv.fr/risques/installations/donnees/details/0006601275" \t "_self" </w:instrText>
                        </w:r>
                        <w:r>
                          <w:fldChar w:fldCharType="separate"/>
                        </w:r>
                        <w:r>
                          <w:rPr>
                            <w:rFonts w:ascii="Marianne" w:hAnsi="Marianne" w:eastAsia="Marianne" w:cs="Marianne"/>
                            <w:sz w:val="14"/>
                          </w:rPr>
                          <w:t xml:space="preserve">Sea_Invest</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"https://www.georisques.gouv.fr/risques/installations/donnees/details/0006601278" \t "_self" </w:instrText>
                        </w:r>
                        <w:r>
                          <w:fldChar w:fldCharType="separate"/>
                        </w:r>
                        <w:r>
                          <w:rPr>
                            <w:rFonts w:ascii="Marianne" w:hAnsi="Marianne" w:eastAsia="Marianne" w:cs="Marianne"/>
                            <w:sz w:val="14"/>
                          </w:rPr>
                          <w:t xml:space="preserve">TIMAC AGRO</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"https://www.georisques.gouv.fr/risques/installations/donnees/details/0006601768" \t "_self" </w:instrText>
                        </w:r>
                        <w:r>
                          <w:fldChar w:fldCharType="separate"/>
                        </w:r>
                        <w:r>
                          <w:rPr>
                            <w:rFonts w:ascii="Marianne" w:hAnsi="Marianne" w:eastAsia="Marianne" w:cs="Marianne"/>
                            <w:sz w:val="14"/>
                          </w:rPr>
                          <w:t xml:space="preserve">Sea_Invest</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"https://www.georisques.gouv.fr/risques/installations/donnees/details/0006604519" \t "_self" </w:instrText>
                        </w:r>
                        <w:r>
                          <w:fldChar w:fldCharType="separate"/>
                        </w:r>
                        <w:r>
                          <w:rPr>
                            <w:rFonts w:ascii="Marianne" w:hAnsi="Marianne" w:eastAsia="Marianne" w:cs="Marianne"/>
                            <w:sz w:val="14"/>
                          </w:rPr>
                          <w:t xml:space="preserve">PSF -  TERMINAL FRIG -EX RTS</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052304" name="Picture">
</wp:docPr>
                  <a:graphic>
                    <a:graphicData uri="http://schemas.openxmlformats.org/drawingml/2006/picture">
                      <pic:pic>
                        <pic:nvPicPr>
                          <pic:cNvPr id="859052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674140" name="Picture">
</wp:docPr>
                  <a:graphic>
                    <a:graphicData uri="http://schemas.openxmlformats.org/drawingml/2006/picture">
                      <pic:pic>
                        <pic:nvPicPr>
                          <pic:cNvPr id="883674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34200 Sète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633993" name="Picture">
</wp:docPr>
                  <a:graphic>
                    <a:graphicData uri="http://schemas.openxmlformats.org/drawingml/2006/picture">
                      <pic:pic>
                        <pic:nvPicPr>
                          <pic:cNvPr id="627633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Sete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06965" name="Picture">
</wp:docPr>
                  <a:graphic>
                    <a:graphicData uri="http://schemas.openxmlformats.org/drawingml/2006/picture">
                      <pic:pic>
                        <pic:nvPicPr>
                          <pic:cNvPr id="37706965" name="Picture"/>
                          <pic:cNvPicPr/>
                        </pic:nvPicPr>
                        <pic:blipFill>
                          <a:blip r:embed="img_0_1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096207" name="Picture">
</wp:docPr>
                  <a:graphic>
                    <a:graphicData uri="http://schemas.openxmlformats.org/drawingml/2006/picture">
                      <pic:pic>
                        <pic:nvPicPr>
                          <pic:cNvPr id="1114096207"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62600898" name="Picture">
</wp:docPr>
                  <a:graphic>
                    <a:graphicData uri="http://schemas.openxmlformats.org/drawingml/2006/picture">
                      <pic:pic>
                        <pic:nvPicPr>
                          <pic:cNvPr id="1162600898" name="Picture"/>
                          <pic:cNvPicPr/>
                        </pic:nvPicPr>
                        <pic:blipFill>
                          <a:blip r:embed="img_0_1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640670" name="Picture">
</wp:docPr>
                  <a:graphic>
                    <a:graphicData uri="http://schemas.openxmlformats.org/drawingml/2006/picture">
                      <pic:pic>
                        <pic:nvPicPr>
                          <pic:cNvPr id="960640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960163" name="Picture">
</wp:docPr>
                  <a:graphic>
                    <a:graphicData uri="http://schemas.openxmlformats.org/drawingml/2006/picture">
                      <pic:pic>
                        <pic:nvPicPr>
                          <pic:cNvPr id="883960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34200 Sète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154726" name="Picture">
</wp:docPr>
                  <a:graphic>
                    <a:graphicData uri="http://schemas.openxmlformats.org/drawingml/2006/picture">
                      <pic:pic>
                        <pic:nvPicPr>
                          <pic:cNvPr id="495154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899854" name="Picture">
</wp:docPr>
                  <a:graphic>
                    <a:graphicData uri="http://schemas.openxmlformats.org/drawingml/2006/picture">
                      <pic:pic>
                        <pic:nvPicPr>
                          <pic:cNvPr id="2101899854" name="Picture"/>
                          <pic:cNvPicPr/>
                        </pic:nvPicPr>
                        <pic:blipFill>
                          <a:blip r:embed="img_0_17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989582" name="Picture">
</wp:docPr>
                  <a:graphic>
                    <a:graphicData uri="http://schemas.openxmlformats.org/drawingml/2006/picture">
                      <pic:pic>
                        <pic:nvPicPr>
                          <pic:cNvPr id="1615989582"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7917572" name="Picture">
</wp:docPr>
                  <a:graphic>
                    <a:graphicData uri="http://schemas.openxmlformats.org/drawingml/2006/picture">
                      <pic:pic>
                        <pic:nvPicPr>
                          <pic:cNvPr id="217917572" name="Picture"/>
                          <pic:cNvPicPr/>
                        </pic:nvPicPr>
                        <pic:blipFill>
                          <a:blip r:embed="img_0_17_16.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279277" name="Picture">
</wp:docPr>
                        <a:graphic>
                          <a:graphicData uri="http://schemas.openxmlformats.org/drawingml/2006/picture">
                            <pic:pic>
                              <pic:nvPicPr>
                                <pic:cNvPr id="470279277" name="Picture"/>
                                <pic:cNvPicPr/>
                              </pic:nvPicPr>
                              <pic:blipFill>
                                <a:blip r:embed="img_0_1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913849" name="Picture">
</wp:docPr>
                        <a:graphic>
                          <a:graphicData uri="http://schemas.openxmlformats.org/drawingml/2006/picture">
                            <pic:pic>
                              <pic:nvPicPr>
                                <pic:cNvPr id="740913849" name="Picture"/>
                                <pic:cNvPicPr/>
                              </pic:nvPicPr>
                              <pic:blipFill>
                                <a:blip r:embed="img_0_17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516870" name="Picture">
</wp:docPr>
                  <a:graphic>
                    <a:graphicData uri="http://schemas.openxmlformats.org/drawingml/2006/picture">
                      <pic:pic>
                        <pic:nvPicPr>
                          <pic:cNvPr id="1036516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841954" name="Picture">
</wp:docPr>
                  <a:graphic>
                    <a:graphicData uri="http://schemas.openxmlformats.org/drawingml/2006/picture">
                      <pic:pic>
                        <pic:nvPicPr>
                          <pic:cNvPr id="1762841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34200 Sète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066203" name="Picture">
</wp:docPr>
                  <a:graphic>
                    <a:graphicData uri="http://schemas.openxmlformats.org/drawingml/2006/picture">
                      <pic:pic>
                        <pic:nvPicPr>
                          <pic:cNvPr id="694066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"https://fiches-risques.brgm.fr/georisques/cavite/LROAA0011273" \t "_self" </w:instrText>
            </w:r>
            <w:r>
              <w:fldChar w:fldCharType="separate"/>
            </w:r>
            <w:r>
              <w:rPr>
                <w:rFonts w:ascii="Marianne" w:hAnsi="Marianne" w:eastAsia="Marianne" w:cs="Marianne"/>
                <w:sz w:val="14"/>
              </w:rPr>
              <w:t xml:space="preserve">LROAA0011273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refuge (chemin Saint-Clair)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"https://fiches-risques.brgm.fr/georisques/cavite/LROAA0011338" \t "_self" </w:instrText>
            </w:r>
            <w:r>
              <w:fldChar w:fldCharType="separate"/>
            </w:r>
            <w:r>
              <w:rPr>
                <w:rFonts w:ascii="Marianne" w:hAnsi="Marianne" w:eastAsia="Marianne" w:cs="Marianne"/>
                <w:sz w:val="14"/>
              </w:rPr>
              <w:t xml:space="preserve">LROAA0011338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refuge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"https://fiches-risques.brgm.fr/georisques/cavite/LROAA0011339" \t "_self" </w:instrText>
            </w:r>
            <w:r>
              <w:fldChar w:fldCharType="separate"/>
            </w:r>
            <w:r>
              <w:rPr>
                <w:rFonts w:ascii="Marianne" w:hAnsi="Marianne" w:eastAsia="Marianne" w:cs="Marianne"/>
                <w:sz w:val="14"/>
              </w:rPr>
              <w:t xml:space="preserve">LROAA0011339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souterrain du Vignerai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"https://fiches-risques.brgm.fr/georisques/cavite/LROCS00010389" \t "_self" </w:instrText>
            </w:r>
            <w:r>
              <w:fldChar w:fldCharType="separate"/>
            </w:r>
            <w:r>
              <w:rPr>
                <w:rFonts w:ascii="Marianne" w:hAnsi="Marianne" w:eastAsia="Marianne" w:cs="Marianne"/>
                <w:sz w:val="14"/>
              </w:rPr>
              <w:t xml:space="preserve">LROCS00010389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D'AUBAGNAC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"https://fiches-risques.brgm.fr/georisques/cavite/LROCS00010390" \t "_self" </w:instrText>
            </w:r>
            <w:r>
              <w:fldChar w:fldCharType="separate"/>
            </w:r>
            <w:r>
              <w:rPr>
                <w:rFonts w:ascii="Marianne" w:hAnsi="Marianne" w:eastAsia="Marianne" w:cs="Marianne"/>
                <w:sz w:val="14"/>
              </w:rPr>
              <w:t xml:space="preserve">LROCS00010390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 VERT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"https://fiches-risques.brgm.fr/georisques/cavite/LROCS00010391" \t "_self" </w:instrText>
            </w:r>
            <w:r>
              <w:fldChar w:fldCharType="separate"/>
            </w:r>
            <w:r>
              <w:rPr>
                <w:rFonts w:ascii="Marianne" w:hAnsi="Marianne" w:eastAsia="Marianne" w:cs="Marianne"/>
                <w:sz w:val="14"/>
              </w:rPr>
              <w:t xml:space="preserve">LROCS00010391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 DE LA PREMIERE STATION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"https://fiches-risques.brgm.fr/georisques/cavite/LROCS00010392" \t "_self" </w:instrText>
            </w:r>
            <w:r>
              <w:fldChar w:fldCharType="separate"/>
            </w:r>
            <w:r>
              <w:rPr>
                <w:rFonts w:ascii="Marianne" w:hAnsi="Marianne" w:eastAsia="Marianne" w:cs="Marianne"/>
                <w:sz w:val="14"/>
              </w:rPr>
              <w:t xml:space="preserve">LROCS00010392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 GINOUVES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"https://fiches-risques.brgm.fr/georisques/cavite/LROCS00010393" \t "_self" </w:instrText>
            </w:r>
            <w:r>
              <w:fldChar w:fldCharType="separate"/>
            </w:r>
            <w:r>
              <w:rPr>
                <w:rFonts w:ascii="Marianne" w:hAnsi="Marianne" w:eastAsia="Marianne" w:cs="Marianne"/>
                <w:sz w:val="14"/>
              </w:rPr>
              <w:t xml:space="preserve">LROCS00010393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JUAN (grotte)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"https://fiches-risques.brgm.fr/georisques/cavite/LROCS00010394" \t "_self" </w:instrText>
            </w:r>
            <w:r>
              <w:fldChar w:fldCharType="separate"/>
            </w:r>
            <w:r>
              <w:rPr>
                <w:rFonts w:ascii="Marianne" w:hAnsi="Marianne" w:eastAsia="Marianne" w:cs="Marianne"/>
                <w:sz w:val="14"/>
              </w:rPr>
              <w:t xml:space="preserve">LROCS00010394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PIERRES BLANCHES (trou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"https://fiches-risques.brgm.fr/georisques/cavite/LROCS00010395" \t "_self" </w:instrText>
            </w:r>
            <w:r>
              <w:fldChar w:fldCharType="separate"/>
            </w:r>
            <w:r>
              <w:rPr>
                <w:rFonts w:ascii="Marianne" w:hAnsi="Marianne" w:eastAsia="Marianne" w:cs="Marianne"/>
                <w:sz w:val="14"/>
              </w:rPr>
              <w:t xml:space="preserve">LROCS00010395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MARCENAC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"https://fiches-risques.brgm.fr/georisques/cavite/LROCS00010396" \t "_self" </w:instrText>
            </w:r>
            <w:r>
              <w:fldChar w:fldCharType="separate"/>
            </w:r>
            <w:r>
              <w:rPr>
                <w:rFonts w:ascii="Marianne" w:hAnsi="Marianne" w:eastAsia="Marianne" w:cs="Marianne"/>
                <w:sz w:val="14"/>
              </w:rPr>
              <w:t xml:space="preserve">LROCS00010396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MUSEE VALERY (aven du)</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185886" name="Picture">
</wp:docPr>
                  <a:graphic>
                    <a:graphicData uri="http://schemas.openxmlformats.org/drawingml/2006/picture">
                      <pic:pic>
                        <pic:nvPicPr>
                          <pic:cNvPr id="796185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564739" name="Picture">
</wp:docPr>
                  <a:graphic>
                    <a:graphicData uri="http://schemas.openxmlformats.org/drawingml/2006/picture">
                      <pic:pic>
                        <pic:nvPicPr>
                          <pic:cNvPr id="570564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34200 Sète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928950" name="Picture">
</wp:docPr>
                  <a:graphic>
                    <a:graphicData uri="http://schemas.openxmlformats.org/drawingml/2006/picture">
                      <pic:pic>
                        <pic:nvPicPr>
                          <pic:cNvPr id="1974928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"https://fiches-risques.brgm.fr/georisques/infosols/instruction/SSP001041601" \t "_blank" </w:instrText>
            </w:r>
            <w:r>
              <w:fldChar w:fldCharType="separate"/>
            </w:r>
            <w:r>
              <w:rPr>
                <w:rFonts w:ascii="Marianne" w:hAnsi="Marianne" w:eastAsia="Marianne" w:cs="Marianne"/>
                <w:sz w:val="14"/>
              </w:rPr>
              <w:t xml:space="preserve">SSP001041601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GDH Bassin aux pétroles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"https://fiches-risques.brgm.fr/georisques/infosols/instruction/SSP000206201" \t "_blank" </w:instrText>
            </w:r>
            <w:r>
              <w:fldChar w:fldCharType="separate"/>
            </w:r>
            <w:r>
              <w:rPr>
                <w:rFonts w:ascii="Marianne" w:hAnsi="Marianne" w:eastAsia="Marianne" w:cs="Marianne"/>
                <w:sz w:val="14"/>
              </w:rPr>
              <w:t xml:space="preserve">SSP000206201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TOTAL dépôt de SETE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"https://fiches-risques.brgm.fr/georisques/infosols/instruction/SSP000319201" \t "_blank" </w:instrText>
            </w:r>
            <w:r>
              <w:fldChar w:fldCharType="separate"/>
            </w:r>
            <w:r>
              <w:rPr>
                <w:rFonts w:ascii="Marianne" w:hAnsi="Marianne" w:eastAsia="Marianne" w:cs="Marianne"/>
                <w:sz w:val="14"/>
              </w:rPr>
              <w:t xml:space="preserve">SSP000319201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FLEXSYS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"https://fiches-risques.brgm.fr/georisques/infosols/instruction/SSP000206301" \t "_blank" </w:instrText>
            </w:r>
            <w:r>
              <w:fldChar w:fldCharType="separate"/>
            </w:r>
            <w:r>
              <w:rPr>
                <w:rFonts w:ascii="Marianne" w:hAnsi="Marianne" w:eastAsia="Marianne" w:cs="Marianne"/>
                <w:sz w:val="14"/>
              </w:rPr>
              <w:t xml:space="preserve">SSP000206301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SPINELLI</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408036" name="Picture">
</wp:docPr>
                  <a:graphic>
                    <a:graphicData uri="http://schemas.openxmlformats.org/drawingml/2006/picture">
                      <pic:pic>
                        <pic:nvPicPr>
                          <pic:cNvPr id="971408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523596" name="Picture">
</wp:docPr>
                  <a:graphic>
                    <a:graphicData uri="http://schemas.openxmlformats.org/drawingml/2006/picture">
                      <pic:pic>
                        <pic:nvPicPr>
                          <pic:cNvPr id="1747523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34200 Sète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918724" name="Picture">
</wp:docPr>
                  <a:graphic>
                    <a:graphicData uri="http://schemas.openxmlformats.org/drawingml/2006/picture">
                      <pic:pic>
                        <pic:nvPicPr>
                          <pic:cNvPr id="457918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"https://fiches-risques.brgm.fr/georisques/casias/SSP640554" \t "_blank" </w:instrText>
            </w:r>
            <w:r>
              <w:fldChar w:fldCharType="separate"/>
            </w:r>
            <w:r>
              <w:rPr>
                <w:rFonts w:ascii="Marianne" w:hAnsi="Marianne" w:eastAsia="Marianne" w:cs="Marianne"/>
                <w:sz w:val="14"/>
              </w:rPr>
              <w:t xml:space="preserve">SSP640554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SPINELLI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"https://fiches-risques.brgm.fr/georisques/casias/SSP3931037" \t "_blank" </w:instrText>
            </w:r>
            <w:r>
              <w:fldChar w:fldCharType="separate"/>
            </w:r>
            <w:r>
              <w:rPr>
                <w:rFonts w:ascii="Marianne" w:hAnsi="Marianne" w:eastAsia="Marianne" w:cs="Marianne"/>
                <w:sz w:val="14"/>
              </w:rPr>
              <w:t xml:space="preserve">SSP3931037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FLEXSYS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"https://fiches-risques.brgm.fr/georisques/casias/SSP4135060" \t "_blank" </w:instrText>
            </w:r>
            <w:r>
              <w:fldChar w:fldCharType="separate"/>
            </w:r>
            <w:r>
              <w:rPr>
                <w:rFonts w:ascii="Marianne" w:hAnsi="Marianne" w:eastAsia="Marianne" w:cs="Marianne"/>
                <w:sz w:val="14"/>
              </w:rPr>
              <w:t xml:space="preserve">SSP4135060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TRENTETROIS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"https://fiches-risques.brgm.fr/georisques/casias/SSP3931059" \t "_blank" </w:instrText>
            </w:r>
            <w:r>
              <w:fldChar w:fldCharType="separate"/>
            </w:r>
            <w:r>
              <w:rPr>
                <w:rFonts w:ascii="Marianne" w:hAnsi="Marianne" w:eastAsia="Marianne" w:cs="Marianne"/>
                <w:sz w:val="14"/>
              </w:rPr>
              <w:t xml:space="preserve">SSP3931059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"https://fiches-risques.brgm.fr/georisques/casias/SSP3930994" \t "_blank" </w:instrText>
            </w:r>
            <w:r>
              <w:fldChar w:fldCharType="separate"/>
            </w:r>
            <w:r>
              <w:rPr>
                <w:rFonts w:ascii="Marianne" w:hAnsi="Marianne" w:eastAsia="Marianne" w:cs="Marianne"/>
                <w:sz w:val="14"/>
              </w:rPr>
              <w:t xml:space="preserve">SSP3930994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"https://fiches-risques.brgm.fr/georisques/casias/SSP3930883" \t "_blank" </w:instrText>
            </w:r>
            <w:r>
              <w:fldChar w:fldCharType="separate"/>
            </w:r>
            <w:r>
              <w:rPr>
                <w:rFonts w:ascii="Marianne" w:hAnsi="Marianne" w:eastAsia="Marianne" w:cs="Marianne"/>
                <w:sz w:val="14"/>
              </w:rPr>
              <w:t xml:space="preserve">SSP3930883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"https://fiches-risques.brgm.fr/georisques/casias/SSP3930881" \t "_blank" </w:instrText>
            </w:r>
            <w:r>
              <w:fldChar w:fldCharType="separate"/>
            </w:r>
            <w:r>
              <w:rPr>
                <w:rFonts w:ascii="Marianne" w:hAnsi="Marianne" w:eastAsia="Marianne" w:cs="Marianne"/>
                <w:sz w:val="14"/>
              </w:rPr>
              <w:t xml:space="preserve">SSP3930881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"https://fiches-risques.brgm.fr/georisques/casias/SSP3930875" \t "_blank" </w:instrText>
            </w:r>
            <w:r>
              <w:fldChar w:fldCharType="separate"/>
            </w:r>
            <w:r>
              <w:rPr>
                <w:rFonts w:ascii="Marianne" w:hAnsi="Marianne" w:eastAsia="Marianne" w:cs="Marianne"/>
                <w:sz w:val="14"/>
              </w:rPr>
              <w:t xml:space="preserve">SSP3930875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"https://fiches-risques.brgm.fr/georisques/casias/SSP3930874" \t "_blank" </w:instrText>
            </w:r>
            <w:r>
              <w:fldChar w:fldCharType="separate"/>
            </w:r>
            <w:r>
              <w:rPr>
                <w:rFonts w:ascii="Marianne" w:hAnsi="Marianne" w:eastAsia="Marianne" w:cs="Marianne"/>
                <w:sz w:val="14"/>
              </w:rPr>
              <w:t xml:space="preserve">SSP3930874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"https://fiches-risques.brgm.fr/georisques/casias/SSP3930871" \t "_blank" </w:instrText>
            </w:r>
            <w:r>
              <w:fldChar w:fldCharType="separate"/>
            </w:r>
            <w:r>
              <w:rPr>
                <w:rFonts w:ascii="Marianne" w:hAnsi="Marianne" w:eastAsia="Marianne" w:cs="Marianne"/>
                <w:sz w:val="14"/>
              </w:rPr>
              <w:t xml:space="preserve">SSP3930871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"https://fiches-risques.brgm.fr/georisques/casias/SSP3930870" \t "_blank" </w:instrText>
            </w:r>
            <w:r>
              <w:fldChar w:fldCharType="separate"/>
            </w:r>
            <w:r>
              <w:rPr>
                <w:rFonts w:ascii="Marianne" w:hAnsi="Marianne" w:eastAsia="Marianne" w:cs="Marianne"/>
                <w:sz w:val="14"/>
              </w:rPr>
              <w:t xml:space="preserve">SSP3930870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"https://fiches-risques.brgm.fr/georisques/casias/SSP3930868" \t "_blank" </w:instrText>
            </w:r>
            <w:r>
              <w:fldChar w:fldCharType="separate"/>
            </w:r>
            <w:r>
              <w:rPr>
                <w:rFonts w:ascii="Marianne" w:hAnsi="Marianne" w:eastAsia="Marianne" w:cs="Marianne"/>
                <w:sz w:val="14"/>
              </w:rPr>
              <w:t xml:space="preserve">SSP3930868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"https://fiches-risques.brgm.fr/georisques/casias/SSP3930867" \t "_blank" </w:instrText>
            </w:r>
            <w:r>
              <w:fldChar w:fldCharType="separate"/>
            </w:r>
            <w:r>
              <w:rPr>
                <w:rFonts w:ascii="Marianne" w:hAnsi="Marianne" w:eastAsia="Marianne" w:cs="Marianne"/>
                <w:sz w:val="14"/>
              </w:rPr>
              <w:t xml:space="preserve">SSP3930867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"https://fiches-risques.brgm.fr/georisques/casias/SSP3930866" \t "_blank" </w:instrText>
            </w:r>
            <w:r>
              <w:fldChar w:fldCharType="separate"/>
            </w:r>
            <w:r>
              <w:rPr>
                <w:rFonts w:ascii="Marianne" w:hAnsi="Marianne" w:eastAsia="Marianne" w:cs="Marianne"/>
                <w:sz w:val="14"/>
              </w:rPr>
              <w:t xml:space="preserve">SSP3930866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"https://fiches-risques.brgm.fr/georisques/casias/SSP3930847" \t "_blank" </w:instrText>
            </w:r>
            <w:r>
              <w:fldChar w:fldCharType="separate"/>
            </w:r>
            <w:r>
              <w:rPr>
                <w:rFonts w:ascii="Marianne" w:hAnsi="Marianne" w:eastAsia="Marianne" w:cs="Marianne"/>
                <w:sz w:val="14"/>
              </w:rPr>
              <w:t xml:space="preserve">SSP3930847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"https://fiches-risques.brgm.fr/georisques/casias/SSP3930796" \t "_blank" </w:instrText>
            </w:r>
            <w:r>
              <w:fldChar w:fldCharType="separate"/>
            </w:r>
            <w:r>
              <w:rPr>
                <w:rFonts w:ascii="Marianne" w:hAnsi="Marianne" w:eastAsia="Marianne" w:cs="Marianne"/>
                <w:sz w:val="14"/>
              </w:rPr>
              <w:t xml:space="preserve">SSP3930796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"https://fiches-risques.brgm.fr/georisques/casias/SSP3930785" \t "_blank" </w:instrText>
            </w:r>
            <w:r>
              <w:fldChar w:fldCharType="separate"/>
            </w:r>
            <w:r>
              <w:rPr>
                <w:rFonts w:ascii="Marianne" w:hAnsi="Marianne" w:eastAsia="Marianne" w:cs="Marianne"/>
                <w:sz w:val="14"/>
              </w:rPr>
              <w:t xml:space="preserve">SSP3930785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"https://fiches-risques.brgm.fr/georisques/casias/SSP3930776" \t "_blank" </w:instrText>
            </w:r>
            <w:r>
              <w:fldChar w:fldCharType="separate"/>
            </w:r>
            <w:r>
              <w:rPr>
                <w:rFonts w:ascii="Marianne" w:hAnsi="Marianne" w:eastAsia="Marianne" w:cs="Marianne"/>
                <w:sz w:val="14"/>
              </w:rPr>
              <w:t xml:space="preserve">SSP3930776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"https://fiches-risques.brgm.fr/georisques/casias/SSP3930770" \t "_blank" </w:instrText>
            </w:r>
            <w:r>
              <w:fldChar w:fldCharType="separate"/>
            </w:r>
            <w:r>
              <w:rPr>
                <w:rFonts w:ascii="Marianne" w:hAnsi="Marianne" w:eastAsia="Marianne" w:cs="Marianne"/>
                <w:sz w:val="14"/>
              </w:rPr>
              <w:t xml:space="preserve">SSP3930770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"https://fiches-risques.brgm.fr/georisques/casias/SSP3930749" \t "_blank" </w:instrText>
            </w:r>
            <w:r>
              <w:fldChar w:fldCharType="separate"/>
            </w:r>
            <w:r>
              <w:rPr>
                <w:rFonts w:ascii="Marianne" w:hAnsi="Marianne" w:eastAsia="Marianne" w:cs="Marianne"/>
                <w:sz w:val="14"/>
              </w:rPr>
              <w:t xml:space="preserve">SSP3930749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"https://fiches-risques.brgm.fr/georisques/casias/SSP3930739" \t "_blank" </w:instrText>
            </w:r>
            <w:r>
              <w:fldChar w:fldCharType="separate"/>
            </w:r>
            <w:r>
              <w:rPr>
                <w:rFonts w:ascii="Marianne" w:hAnsi="Marianne" w:eastAsia="Marianne" w:cs="Marianne"/>
                <w:sz w:val="14"/>
              </w:rPr>
              <w:t xml:space="preserve">SSP3930739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"https://fiches-risques.brgm.fr/georisques/casias/SSP3930701" \t "_blank" </w:instrText>
            </w:r>
            <w:r>
              <w:fldChar w:fldCharType="separate"/>
            </w:r>
            <w:r>
              <w:rPr>
                <w:rFonts w:ascii="Marianne" w:hAnsi="Marianne" w:eastAsia="Marianne" w:cs="Marianne"/>
                <w:sz w:val="14"/>
              </w:rPr>
              <w:t xml:space="preserve">SSP3930701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"https://fiches-risques.brgm.fr/georisques/casias/SSP3930697" \t "_blank" </w:instrText>
            </w:r>
            <w:r>
              <w:fldChar w:fldCharType="separate"/>
            </w:r>
            <w:r>
              <w:rPr>
                <w:rFonts w:ascii="Marianne" w:hAnsi="Marianne" w:eastAsia="Marianne" w:cs="Marianne"/>
                <w:sz w:val="14"/>
              </w:rPr>
              <w:t xml:space="preserve">SSP3930697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"https://fiches-risques.brgm.fr/georisques/casias/SSP3930681" \t "_blank" </w:instrText>
            </w:r>
            <w:r>
              <w:fldChar w:fldCharType="separate"/>
            </w:r>
            <w:r>
              <w:rPr>
                <w:rFonts w:ascii="Marianne" w:hAnsi="Marianne" w:eastAsia="Marianne" w:cs="Marianne"/>
                <w:sz w:val="14"/>
              </w:rPr>
              <w:t xml:space="preserve">SSP3930681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"https://fiches-risques.brgm.fr/georisques/casias/SSP3930673" \t "_blank" </w:instrText>
            </w:r>
            <w:r>
              <w:fldChar w:fldCharType="separate"/>
            </w:r>
            <w:r>
              <w:rPr>
                <w:rFonts w:ascii="Marianne" w:hAnsi="Marianne" w:eastAsia="Marianne" w:cs="Marianne"/>
                <w:sz w:val="14"/>
              </w:rPr>
              <w:t xml:space="preserve">SSP3930673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"https://fiches-risques.brgm.fr/georisques/casias/SSP3930666" \t "_blank" </w:instrText>
            </w:r>
            <w:r>
              <w:fldChar w:fldCharType="separate"/>
            </w:r>
            <w:r>
              <w:rPr>
                <w:rFonts w:ascii="Marianne" w:hAnsi="Marianne" w:eastAsia="Marianne" w:cs="Marianne"/>
                <w:sz w:val="14"/>
              </w:rPr>
              <w:t xml:space="preserve">SSP3930666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"https://fiches-risques.brgm.fr/georisques/casias/SSP3930663" \t "_blank" </w:instrText>
            </w:r>
            <w:r>
              <w:fldChar w:fldCharType="separate"/>
            </w:r>
            <w:r>
              <w:rPr>
                <w:rFonts w:ascii="Marianne" w:hAnsi="Marianne" w:eastAsia="Marianne" w:cs="Marianne"/>
                <w:sz w:val="14"/>
              </w:rPr>
              <w:t xml:space="preserve">SSP3930663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"https://fiches-risques.brgm.fr/georisques/casias/SSP3930662" \t "_blank" </w:instrText>
            </w:r>
            <w:r>
              <w:fldChar w:fldCharType="separate"/>
            </w:r>
            <w:r>
              <w:rPr>
                <w:rFonts w:ascii="Marianne" w:hAnsi="Marianne" w:eastAsia="Marianne" w:cs="Marianne"/>
                <w:sz w:val="14"/>
              </w:rPr>
              <w:t xml:space="preserve">SSP3930662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"https://fiches-risques.brgm.fr/georisques/casias/SSP3930642" \t "_blank" </w:instrText>
            </w:r>
            <w:r>
              <w:fldChar w:fldCharType="separate"/>
            </w:r>
            <w:r>
              <w:rPr>
                <w:rFonts w:ascii="Marianne" w:hAnsi="Marianne" w:eastAsia="Marianne" w:cs="Marianne"/>
                <w:sz w:val="14"/>
              </w:rPr>
              <w:t xml:space="preserve">SSP3930642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"https://fiches-risques.brgm.fr/georisques/casias/SSP3930641" \t "_blank" </w:instrText>
            </w:r>
            <w:r>
              <w:fldChar w:fldCharType="separate"/>
            </w:r>
            <w:r>
              <w:rPr>
                <w:rFonts w:ascii="Marianne" w:hAnsi="Marianne" w:eastAsia="Marianne" w:cs="Marianne"/>
                <w:sz w:val="14"/>
              </w:rPr>
              <w:t xml:space="preserve">SSP3930641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"https://fiches-risques.brgm.fr/georisques/casias/SSP3930640" \t "_blank" </w:instrText>
            </w:r>
            <w:r>
              <w:fldChar w:fldCharType="separate"/>
            </w:r>
            <w:r>
              <w:rPr>
                <w:rFonts w:ascii="Marianne" w:hAnsi="Marianne" w:eastAsia="Marianne" w:cs="Marianne"/>
                <w:sz w:val="14"/>
              </w:rPr>
              <w:t xml:space="preserve">SSP3930640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"https://fiches-risques.brgm.fr/georisques/casias/SSP3930639" \t "_blank" </w:instrText>
            </w:r>
            <w:r>
              <w:fldChar w:fldCharType="separate"/>
            </w:r>
            <w:r>
              <w:rPr>
                <w:rFonts w:ascii="Marianne" w:hAnsi="Marianne" w:eastAsia="Marianne" w:cs="Marianne"/>
                <w:sz w:val="14"/>
              </w:rPr>
              <w:t xml:space="preserve">SSP3930639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"https://fiches-risques.brgm.fr/georisques/casias/SSP3930638" \t "_blank" </w:instrText>
            </w:r>
            <w:r>
              <w:fldChar w:fldCharType="separate"/>
            </w:r>
            <w:r>
              <w:rPr>
                <w:rFonts w:ascii="Marianne" w:hAnsi="Marianne" w:eastAsia="Marianne" w:cs="Marianne"/>
                <w:sz w:val="14"/>
              </w:rPr>
              <w:t xml:space="preserve">SSP3930638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"https://fiches-risques.brgm.fr/georisques/casias/SSP3930637" \t "_blank" </w:instrText>
            </w:r>
            <w:r>
              <w:fldChar w:fldCharType="separate"/>
            </w:r>
            <w:r>
              <w:rPr>
                <w:rFonts w:ascii="Marianne" w:hAnsi="Marianne" w:eastAsia="Marianne" w:cs="Marianne"/>
                <w:sz w:val="14"/>
              </w:rPr>
              <w:t xml:space="preserve">SSP3930637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"https://fiches-risques.brgm.fr/georisques/casias/SSP3930636" \t "_blank" </w:instrText>
            </w:r>
            <w:r>
              <w:fldChar w:fldCharType="separate"/>
            </w:r>
            <w:r>
              <w:rPr>
                <w:rFonts w:ascii="Marianne" w:hAnsi="Marianne" w:eastAsia="Marianne" w:cs="Marianne"/>
                <w:sz w:val="14"/>
              </w:rPr>
              <w:t xml:space="preserve">SSP3930636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"https://fiches-risques.brgm.fr/georisques/casias/SSP3930635" \t "_blank" </w:instrText>
            </w:r>
            <w:r>
              <w:fldChar w:fldCharType="separate"/>
            </w:r>
            <w:r>
              <w:rPr>
                <w:rFonts w:ascii="Marianne" w:hAnsi="Marianne" w:eastAsia="Marianne" w:cs="Marianne"/>
                <w:sz w:val="14"/>
              </w:rPr>
              <w:t xml:space="preserve">SSP3930635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"https://fiches-risques.brgm.fr/georisques/casias/SSP3930634" \t "_blank" </w:instrText>
            </w:r>
            <w:r>
              <w:fldChar w:fldCharType="separate"/>
            </w:r>
            <w:r>
              <w:rPr>
                <w:rFonts w:ascii="Marianne" w:hAnsi="Marianne" w:eastAsia="Marianne" w:cs="Marianne"/>
                <w:sz w:val="14"/>
              </w:rPr>
              <w:t xml:space="preserve">SSP3930634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"https://fiches-risques.brgm.fr/georisques/casias/SSP3930633" \t "_blank" </w:instrText>
            </w:r>
            <w:r>
              <w:fldChar w:fldCharType="separate"/>
            </w:r>
            <w:r>
              <w:rPr>
                <w:rFonts w:ascii="Marianne" w:hAnsi="Marianne" w:eastAsia="Marianne" w:cs="Marianne"/>
                <w:sz w:val="14"/>
              </w:rPr>
              <w:t xml:space="preserve">SSP3930633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692554" name="Picture">
</wp:docPr>
                  <a:graphic>
                    <a:graphicData uri="http://schemas.openxmlformats.org/drawingml/2006/picture">
                      <pic:pic>
                        <pic:nvPicPr>
                          <pic:cNvPr id="565692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47368" name="Picture">
</wp:docPr>
                  <a:graphic>
                    <a:graphicData uri="http://schemas.openxmlformats.org/drawingml/2006/picture">
                      <pic:pic>
                        <pic:nvPicPr>
                          <pic:cNvPr id="33447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34200 Sète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684122" name="Picture">
</wp:docPr>
                  <a:graphic>
                    <a:graphicData uri="http://schemas.openxmlformats.org/drawingml/2006/picture">
                      <pic:pic>
                        <pic:nvPicPr>
                          <pic:cNvPr id="1077684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"https://fiches-risques.brgm.fr/georisques/casias/SSP3930632" \t "_blank" </w:instrText>
            </w:r>
            <w:r>
              <w:fldChar w:fldCharType="separate"/>
            </w:r>
            <w:r>
              <w:rPr>
                <w:rFonts w:ascii="Marianne" w:hAnsi="Marianne" w:eastAsia="Marianne" w:cs="Marianne"/>
                <w:sz w:val="14"/>
              </w:rPr>
              <w:t xml:space="preserve">SSP3930632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"https://fiches-risques.brgm.fr/georisques/casias/SSP3930580" \t "_blank" </w:instrText>
            </w:r>
            <w:r>
              <w:fldChar w:fldCharType="separate"/>
            </w:r>
            <w:r>
              <w:rPr>
                <w:rFonts w:ascii="Marianne" w:hAnsi="Marianne" w:eastAsia="Marianne" w:cs="Marianne"/>
                <w:sz w:val="14"/>
              </w:rPr>
              <w:t xml:space="preserve">SSP3930580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"https://fiches-risques.brgm.fr/georisques/casias/SSP3930574" \t "_blank" </w:instrText>
            </w:r>
            <w:r>
              <w:fldChar w:fldCharType="separate"/>
            </w:r>
            <w:r>
              <w:rPr>
                <w:rFonts w:ascii="Marianne" w:hAnsi="Marianne" w:eastAsia="Marianne" w:cs="Marianne"/>
                <w:sz w:val="14"/>
              </w:rPr>
              <w:t xml:space="preserve">SSP3930574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"https://fiches-risques.brgm.fr/georisques/casias/SSP3930564" \t "_blank" </w:instrText>
            </w:r>
            <w:r>
              <w:fldChar w:fldCharType="separate"/>
            </w:r>
            <w:r>
              <w:rPr>
                <w:rFonts w:ascii="Marianne" w:hAnsi="Marianne" w:eastAsia="Marianne" w:cs="Marianne"/>
                <w:sz w:val="14"/>
              </w:rPr>
              <w:t xml:space="preserve">SSP3930564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"https://fiches-risques.brgm.fr/georisques/casias/SSP3930553" \t "_blank" </w:instrText>
            </w:r>
            <w:r>
              <w:fldChar w:fldCharType="separate"/>
            </w:r>
            <w:r>
              <w:rPr>
                <w:rFonts w:ascii="Marianne" w:hAnsi="Marianne" w:eastAsia="Marianne" w:cs="Marianne"/>
                <w:sz w:val="14"/>
              </w:rPr>
              <w:t xml:space="preserve">SSP3930553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Antar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"https://fiches-risques.brgm.fr/georisques/casias/SSP3930488" \t "_blank" </w:instrText>
            </w:r>
            <w:r>
              <w:fldChar w:fldCharType="separate"/>
            </w:r>
            <w:r>
              <w:rPr>
                <w:rFonts w:ascii="Marianne" w:hAnsi="Marianne" w:eastAsia="Marianne" w:cs="Marianne"/>
                <w:sz w:val="14"/>
              </w:rPr>
              <w:t xml:space="preserve">SSP3930488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"https://fiches-risques.brgm.fr/georisques/casias/SSP3930480" \t "_blank" </w:instrText>
            </w:r>
            <w:r>
              <w:fldChar w:fldCharType="separate"/>
            </w:r>
            <w:r>
              <w:rPr>
                <w:rFonts w:ascii="Marianne" w:hAnsi="Marianne" w:eastAsia="Marianne" w:cs="Marianne"/>
                <w:sz w:val="14"/>
              </w:rPr>
              <w:t xml:space="preserve">SSP3930480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"https://fiches-risques.brgm.fr/georisques/casias/SSP3930432" \t "_blank" </w:instrText>
            </w:r>
            <w:r>
              <w:fldChar w:fldCharType="separate"/>
            </w:r>
            <w:r>
              <w:rPr>
                <w:rFonts w:ascii="Marianne" w:hAnsi="Marianne" w:eastAsia="Marianne" w:cs="Marianne"/>
                <w:sz w:val="14"/>
              </w:rPr>
              <w:t xml:space="preserve">SSP3930432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"https://fiches-risques.brgm.fr/georisques/casias/SSP3930381" \t "_blank" </w:instrText>
            </w:r>
            <w:r>
              <w:fldChar w:fldCharType="separate"/>
            </w:r>
            <w:r>
              <w:rPr>
                <w:rFonts w:ascii="Marianne" w:hAnsi="Marianne" w:eastAsia="Marianne" w:cs="Marianne"/>
                <w:sz w:val="14"/>
              </w:rPr>
              <w:t xml:space="preserve">SSP3930381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"https://fiches-risques.brgm.fr/georisques/casias/SSP3930374" \t "_blank" </w:instrText>
            </w:r>
            <w:r>
              <w:fldChar w:fldCharType="separate"/>
            </w:r>
            <w:r>
              <w:rPr>
                <w:rFonts w:ascii="Marianne" w:hAnsi="Marianne" w:eastAsia="Marianne" w:cs="Marianne"/>
                <w:sz w:val="14"/>
              </w:rPr>
              <w:t xml:space="preserve">SSP3930374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"https://fiches-risques.brgm.fr/georisques/casias/SSP3930358" \t "_blank" </w:instrText>
            </w:r>
            <w:r>
              <w:fldChar w:fldCharType="separate"/>
            </w:r>
            <w:r>
              <w:rPr>
                <w:rFonts w:ascii="Marianne" w:hAnsi="Marianne" w:eastAsia="Marianne" w:cs="Marianne"/>
                <w:sz w:val="14"/>
              </w:rPr>
              <w:t xml:space="preserve">SSP3930358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"https://fiches-risques.brgm.fr/georisques/casias/SSP3930345" \t "_blank" </w:instrText>
            </w:r>
            <w:r>
              <w:fldChar w:fldCharType="separate"/>
            </w:r>
            <w:r>
              <w:rPr>
                <w:rFonts w:ascii="Marianne" w:hAnsi="Marianne" w:eastAsia="Marianne" w:cs="Marianne"/>
                <w:sz w:val="14"/>
              </w:rPr>
              <w:t xml:space="preserve">SSP3930345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"https://fiches-risques.brgm.fr/georisques/casias/SSP3930301" \t "_blank" </w:instrText>
            </w:r>
            <w:r>
              <w:fldChar w:fldCharType="separate"/>
            </w:r>
            <w:r>
              <w:rPr>
                <w:rFonts w:ascii="Marianne" w:hAnsi="Marianne" w:eastAsia="Marianne" w:cs="Marianne"/>
                <w:sz w:val="14"/>
              </w:rPr>
              <w:t xml:space="preserve">SSP3930301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"https://fiches-risques.brgm.fr/georisques/casias/SSP3930277" \t "_blank" </w:instrText>
            </w:r>
            <w:r>
              <w:fldChar w:fldCharType="separate"/>
            </w:r>
            <w:r>
              <w:rPr>
                <w:rFonts w:ascii="Marianne" w:hAnsi="Marianne" w:eastAsia="Marianne" w:cs="Marianne"/>
                <w:sz w:val="14"/>
              </w:rPr>
              <w:t xml:space="preserve">SSP3930277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"https://fiches-risques.brgm.fr/georisques/casias/SSP3930271" \t "_blank" </w:instrText>
            </w:r>
            <w:r>
              <w:fldChar w:fldCharType="separate"/>
            </w:r>
            <w:r>
              <w:rPr>
                <w:rFonts w:ascii="Marianne" w:hAnsi="Marianne" w:eastAsia="Marianne" w:cs="Marianne"/>
                <w:sz w:val="14"/>
              </w:rPr>
              <w:t xml:space="preserve">SSP3930271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"https://fiches-risques.brgm.fr/georisques/casias/SSP3930238" \t "_blank" </w:instrText>
            </w:r>
            <w:r>
              <w:fldChar w:fldCharType="separate"/>
            </w:r>
            <w:r>
              <w:rPr>
                <w:rFonts w:ascii="Marianne" w:hAnsi="Marianne" w:eastAsia="Marianne" w:cs="Marianne"/>
                <w:sz w:val="14"/>
              </w:rPr>
              <w:t xml:space="preserve">SSP3930238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"https://fiches-risques.brgm.fr/georisques/casias/SSP3930237" \t "_blank" </w:instrText>
            </w:r>
            <w:r>
              <w:fldChar w:fldCharType="separate"/>
            </w:r>
            <w:r>
              <w:rPr>
                <w:rFonts w:ascii="Marianne" w:hAnsi="Marianne" w:eastAsia="Marianne" w:cs="Marianne"/>
                <w:sz w:val="14"/>
              </w:rPr>
              <w:t xml:space="preserve">SSP3930237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"https://fiches-risques.brgm.fr/georisques/casias/SSP3930178" \t "_blank" </w:instrText>
            </w:r>
            <w:r>
              <w:fldChar w:fldCharType="separate"/>
            </w:r>
            <w:r>
              <w:rPr>
                <w:rFonts w:ascii="Marianne" w:hAnsi="Marianne" w:eastAsia="Marianne" w:cs="Marianne"/>
                <w:sz w:val="14"/>
              </w:rPr>
              <w:t xml:space="preserve">SSP3930178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"https://fiches-risques.brgm.fr/georisques/casias/SSP3930177" \t "_blank" </w:instrText>
            </w:r>
            <w:r>
              <w:fldChar w:fldCharType="separate"/>
            </w:r>
            <w:r>
              <w:rPr>
                <w:rFonts w:ascii="Marianne" w:hAnsi="Marianne" w:eastAsia="Marianne" w:cs="Marianne"/>
                <w:sz w:val="14"/>
              </w:rPr>
              <w:t xml:space="preserve">SSP3930177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"https://fiches-risques.brgm.fr/georisques/casias/SSP3930157" \t "_blank" </w:instrText>
            </w:r>
            <w:r>
              <w:fldChar w:fldCharType="separate"/>
            </w:r>
            <w:r>
              <w:rPr>
                <w:rFonts w:ascii="Marianne" w:hAnsi="Marianne" w:eastAsia="Marianne" w:cs="Marianne"/>
                <w:sz w:val="14"/>
              </w:rPr>
              <w:t xml:space="preserve">SSP3930157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"https://fiches-risques.brgm.fr/georisques/casias/SSP3930143" \t "_blank" </w:instrText>
            </w:r>
            <w:r>
              <w:fldChar w:fldCharType="separate"/>
            </w:r>
            <w:r>
              <w:rPr>
                <w:rFonts w:ascii="Marianne" w:hAnsi="Marianne" w:eastAsia="Marianne" w:cs="Marianne"/>
                <w:sz w:val="14"/>
              </w:rPr>
              <w:t xml:space="preserve">SSP3930143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"https://fiches-risques.brgm.fr/georisques/casias/SSP3930126" \t "_blank" </w:instrText>
            </w:r>
            <w:r>
              <w:fldChar w:fldCharType="separate"/>
            </w:r>
            <w:r>
              <w:rPr>
                <w:rFonts w:ascii="Marianne" w:hAnsi="Marianne" w:eastAsia="Marianne" w:cs="Marianne"/>
                <w:sz w:val="14"/>
              </w:rPr>
              <w:t xml:space="preserve">SSP3930126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"https://fiches-risques.brgm.fr/georisques/casias/SSP3930107" \t "_blank" </w:instrText>
            </w:r>
            <w:r>
              <w:fldChar w:fldCharType="separate"/>
            </w:r>
            <w:r>
              <w:rPr>
                <w:rFonts w:ascii="Marianne" w:hAnsi="Marianne" w:eastAsia="Marianne" w:cs="Marianne"/>
                <w:sz w:val="14"/>
              </w:rPr>
              <w:t xml:space="preserve">SSP3930107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"https://fiches-risques.brgm.fr/georisques/casias/SSP3930071" \t "_blank" </w:instrText>
            </w:r>
            <w:r>
              <w:fldChar w:fldCharType="separate"/>
            </w:r>
            <w:r>
              <w:rPr>
                <w:rFonts w:ascii="Marianne" w:hAnsi="Marianne" w:eastAsia="Marianne" w:cs="Marianne"/>
                <w:sz w:val="14"/>
              </w:rPr>
              <w:t xml:space="preserve">SSP3930071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"https://fiches-risques.brgm.fr/georisques/casias/SSP3930034" \t "_blank" </w:instrText>
            </w:r>
            <w:r>
              <w:fldChar w:fldCharType="separate"/>
            </w:r>
            <w:r>
              <w:rPr>
                <w:rFonts w:ascii="Marianne" w:hAnsi="Marianne" w:eastAsia="Marianne" w:cs="Marianne"/>
                <w:sz w:val="14"/>
              </w:rPr>
              <w:t xml:space="preserve">SSP3930034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"https://fiches-risques.brgm.fr/georisques/casias/SSP3930018" \t "_blank" </w:instrText>
            </w:r>
            <w:r>
              <w:fldChar w:fldCharType="separate"/>
            </w:r>
            <w:r>
              <w:rPr>
                <w:rFonts w:ascii="Marianne" w:hAnsi="Marianne" w:eastAsia="Marianne" w:cs="Marianne"/>
                <w:sz w:val="14"/>
              </w:rPr>
              <w:t xml:space="preserve">SSP3930018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"https://fiches-risques.brgm.fr/georisques/casias/SSP3929981" \t "_blank" </w:instrText>
            </w:r>
            <w:r>
              <w:fldChar w:fldCharType="separate"/>
            </w:r>
            <w:r>
              <w:rPr>
                <w:rFonts w:ascii="Marianne" w:hAnsi="Marianne" w:eastAsia="Marianne" w:cs="Marianne"/>
                <w:sz w:val="14"/>
              </w:rPr>
              <w:t xml:space="preserve">SSP3929981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"https://fiches-risques.brgm.fr/georisques/casias/SSP3929979" \t "_blank" </w:instrText>
            </w:r>
            <w:r>
              <w:fldChar w:fldCharType="separate"/>
            </w:r>
            <w:r>
              <w:rPr>
                <w:rFonts w:ascii="Marianne" w:hAnsi="Marianne" w:eastAsia="Marianne" w:cs="Marianne"/>
                <w:sz w:val="14"/>
              </w:rPr>
              <w:t xml:space="preserve">SSP3929979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"https://fiches-risques.brgm.fr/georisques/casias/SSP3929960" \t "_blank" </w:instrText>
            </w:r>
            <w:r>
              <w:fldChar w:fldCharType="separate"/>
            </w:r>
            <w:r>
              <w:rPr>
                <w:rFonts w:ascii="Marianne" w:hAnsi="Marianne" w:eastAsia="Marianne" w:cs="Marianne"/>
                <w:sz w:val="14"/>
              </w:rPr>
              <w:t xml:space="preserve">SSP3929960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"https://fiches-risques.brgm.fr/georisques/casias/SSP3929950" \t "_blank" </w:instrText>
            </w:r>
            <w:r>
              <w:fldChar w:fldCharType="separate"/>
            </w:r>
            <w:r>
              <w:rPr>
                <w:rFonts w:ascii="Marianne" w:hAnsi="Marianne" w:eastAsia="Marianne" w:cs="Marianne"/>
                <w:sz w:val="14"/>
              </w:rPr>
              <w:t xml:space="preserve">SSP3929950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"https://fiches-risques.brgm.fr/georisques/casias/SSP3929944" \t "_blank" </w:instrText>
            </w:r>
            <w:r>
              <w:fldChar w:fldCharType="separate"/>
            </w:r>
            <w:r>
              <w:rPr>
                <w:rFonts w:ascii="Marianne" w:hAnsi="Marianne" w:eastAsia="Marianne" w:cs="Marianne"/>
                <w:sz w:val="14"/>
              </w:rPr>
              <w:t xml:space="preserve">SSP3929944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"https://fiches-risques.brgm.fr/georisques/casias/SSP3929935" \t "_blank" </w:instrText>
            </w:r>
            <w:r>
              <w:fldChar w:fldCharType="separate"/>
            </w:r>
            <w:r>
              <w:rPr>
                <w:rFonts w:ascii="Marianne" w:hAnsi="Marianne" w:eastAsia="Marianne" w:cs="Marianne"/>
                <w:sz w:val="14"/>
              </w:rPr>
              <w:t xml:space="preserve">SSP3929935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"https://fiches-risques.brgm.fr/georisques/casias/SSP3929934" \t "_blank" </w:instrText>
            </w:r>
            <w:r>
              <w:fldChar w:fldCharType="separate"/>
            </w:r>
            <w:r>
              <w:rPr>
                <w:rFonts w:ascii="Marianne" w:hAnsi="Marianne" w:eastAsia="Marianne" w:cs="Marianne"/>
                <w:sz w:val="14"/>
              </w:rPr>
              <w:t xml:space="preserve">SSP3929934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"https://fiches-risques.brgm.fr/georisques/casias/SSP3929933" \t "_blank" </w:instrText>
            </w:r>
            <w:r>
              <w:fldChar w:fldCharType="separate"/>
            </w:r>
            <w:r>
              <w:rPr>
                <w:rFonts w:ascii="Marianne" w:hAnsi="Marianne" w:eastAsia="Marianne" w:cs="Marianne"/>
                <w:sz w:val="14"/>
              </w:rPr>
              <w:t xml:space="preserve">SSP3929933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"https://fiches-risques.brgm.fr/georisques/casias/SSP3929931" \t "_blank" </w:instrText>
            </w:r>
            <w:r>
              <w:fldChar w:fldCharType="separate"/>
            </w:r>
            <w:r>
              <w:rPr>
                <w:rFonts w:ascii="Marianne" w:hAnsi="Marianne" w:eastAsia="Marianne" w:cs="Marianne"/>
                <w:sz w:val="14"/>
              </w:rPr>
              <w:t xml:space="preserve">SSP3929931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"https://fiches-risques.brgm.fr/georisques/casias/SSP3929928" \t "_blank" </w:instrText>
            </w:r>
            <w:r>
              <w:fldChar w:fldCharType="separate"/>
            </w:r>
            <w:r>
              <w:rPr>
                <w:rFonts w:ascii="Marianne" w:hAnsi="Marianne" w:eastAsia="Marianne" w:cs="Marianne"/>
                <w:sz w:val="14"/>
              </w:rPr>
              <w:t xml:space="preserve">SSP3929928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"https://fiches-risques.brgm.fr/georisques/casias/SSP3929926" \t "_blank" </w:instrText>
            </w:r>
            <w:r>
              <w:fldChar w:fldCharType="separate"/>
            </w:r>
            <w:r>
              <w:rPr>
                <w:rFonts w:ascii="Marianne" w:hAnsi="Marianne" w:eastAsia="Marianne" w:cs="Marianne"/>
                <w:sz w:val="14"/>
              </w:rPr>
              <w:t xml:space="preserve">SSP3929926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"https://fiches-risques.brgm.fr/georisques/casias/SSP3929921" \t "_blank" </w:instrText>
            </w:r>
            <w:r>
              <w:fldChar w:fldCharType="separate"/>
            </w:r>
            <w:r>
              <w:rPr>
                <w:rFonts w:ascii="Marianne" w:hAnsi="Marianne" w:eastAsia="Marianne" w:cs="Marianne"/>
                <w:sz w:val="14"/>
              </w:rPr>
              <w:t xml:space="preserve">SSP3929921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"https://fiches-risques.brgm.fr/georisques/casias/SSP3929916" \t "_blank" </w:instrText>
            </w:r>
            <w:r>
              <w:fldChar w:fldCharType="separate"/>
            </w:r>
            <w:r>
              <w:rPr>
                <w:rFonts w:ascii="Marianne" w:hAnsi="Marianne" w:eastAsia="Marianne" w:cs="Marianne"/>
                <w:sz w:val="14"/>
              </w:rPr>
              <w:t xml:space="preserve">SSP3929916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"https://fiches-risques.brgm.fr/georisques/casias/SSP3929899" \t "_blank" </w:instrText>
            </w:r>
            <w:r>
              <w:fldChar w:fldCharType="separate"/>
            </w:r>
            <w:r>
              <w:rPr>
                <w:rFonts w:ascii="Marianne" w:hAnsi="Marianne" w:eastAsia="Marianne" w:cs="Marianne"/>
                <w:sz w:val="14"/>
              </w:rPr>
              <w:t xml:space="preserve">SSP3929899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"https://fiches-risques.brgm.fr/georisques/casias/SSP3929898" \t "_blank" </w:instrText>
            </w:r>
            <w:r>
              <w:fldChar w:fldCharType="separate"/>
            </w:r>
            <w:r>
              <w:rPr>
                <w:rFonts w:ascii="Marianne" w:hAnsi="Marianne" w:eastAsia="Marianne" w:cs="Marianne"/>
                <w:sz w:val="14"/>
              </w:rPr>
              <w:t xml:space="preserve">SSP3929898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"https://fiches-risques.brgm.fr/georisques/casias/SSP3929793" \t "_blank" </w:instrText>
            </w:r>
            <w:r>
              <w:fldChar w:fldCharType="separate"/>
            </w:r>
            <w:r>
              <w:rPr>
                <w:rFonts w:ascii="Marianne" w:hAnsi="Marianne" w:eastAsia="Marianne" w:cs="Marianne"/>
                <w:sz w:val="14"/>
              </w:rPr>
              <w:t xml:space="preserve">SSP3929793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"https://fiches-risques.brgm.fr/georisques/casias/SSP3929792" \t "_blank" </w:instrText>
            </w:r>
            <w:r>
              <w:fldChar w:fldCharType="separate"/>
            </w:r>
            <w:r>
              <w:rPr>
                <w:rFonts w:ascii="Marianne" w:hAnsi="Marianne" w:eastAsia="Marianne" w:cs="Marianne"/>
                <w:sz w:val="14"/>
              </w:rPr>
              <w:t xml:space="preserve">SSP3929792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"https://fiches-risques.brgm.fr/georisques/casias/SSP3929791" \t "_blank" </w:instrText>
            </w:r>
            <w:r>
              <w:fldChar w:fldCharType="separate"/>
            </w:r>
            <w:r>
              <w:rPr>
                <w:rFonts w:ascii="Marianne" w:hAnsi="Marianne" w:eastAsia="Marianne" w:cs="Marianne"/>
                <w:sz w:val="14"/>
              </w:rPr>
              <w:t xml:space="preserve">SSP3929791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"https://fiches-risques.brgm.fr/georisques/casias/SSP3929790" \t "_blank" </w:instrText>
            </w:r>
            <w:r>
              <w:fldChar w:fldCharType="separate"/>
            </w:r>
            <w:r>
              <w:rPr>
                <w:rFonts w:ascii="Marianne" w:hAnsi="Marianne" w:eastAsia="Marianne" w:cs="Marianne"/>
                <w:sz w:val="14"/>
              </w:rPr>
              <w:t xml:space="preserve">SSP3929790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659760" name="Picture">
</wp:docPr>
                  <a:graphic>
                    <a:graphicData uri="http://schemas.openxmlformats.org/drawingml/2006/picture">
                      <pic:pic>
                        <pic:nvPicPr>
                          <pic:cNvPr id="1058659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118982" name="Picture">
</wp:docPr>
                  <a:graphic>
                    <a:graphicData uri="http://schemas.openxmlformats.org/drawingml/2006/picture">
                      <pic:pic>
                        <pic:nvPicPr>
                          <pic:cNvPr id="1283118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34200 Sète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079524" name="Picture">
</wp:docPr>
                  <a:graphic>
                    <a:graphicData uri="http://schemas.openxmlformats.org/drawingml/2006/picture">
                      <pic:pic>
                        <pic:nvPicPr>
                          <pic:cNvPr id="1843079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"https://fiches-risques.brgm.fr/georisques/casias/SSP3929789" \t "_blank" </w:instrText>
            </w:r>
            <w:r>
              <w:fldChar w:fldCharType="separate"/>
            </w:r>
            <w:r>
              <w:rPr>
                <w:rFonts w:ascii="Marianne" w:hAnsi="Marianne" w:eastAsia="Marianne" w:cs="Marianne"/>
                <w:sz w:val="14"/>
              </w:rPr>
              <w:t xml:space="preserve">SSP3929789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"https://fiches-risques.brgm.fr/georisques/casias/SSP3929787" \t "_blank" </w:instrText>
            </w:r>
            <w:r>
              <w:fldChar w:fldCharType="separate"/>
            </w:r>
            <w:r>
              <w:rPr>
                <w:rFonts w:ascii="Marianne" w:hAnsi="Marianne" w:eastAsia="Marianne" w:cs="Marianne"/>
                <w:sz w:val="14"/>
              </w:rPr>
              <w:t xml:space="preserve">SSP3929787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"https://fiches-risques.brgm.fr/georisques/casias/SSP3929786" \t "_blank" </w:instrText>
            </w:r>
            <w:r>
              <w:fldChar w:fldCharType="separate"/>
            </w:r>
            <w:r>
              <w:rPr>
                <w:rFonts w:ascii="Marianne" w:hAnsi="Marianne" w:eastAsia="Marianne" w:cs="Marianne"/>
                <w:sz w:val="14"/>
              </w:rPr>
              <w:t xml:space="preserve">SSP3929786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"https://fiches-risques.brgm.fr/georisques/casias/SSP3929785" \t "_blank" </w:instrText>
            </w:r>
            <w:r>
              <w:fldChar w:fldCharType="separate"/>
            </w:r>
            <w:r>
              <w:rPr>
                <w:rFonts w:ascii="Marianne" w:hAnsi="Marianne" w:eastAsia="Marianne" w:cs="Marianne"/>
                <w:sz w:val="14"/>
              </w:rPr>
              <w:t xml:space="preserve">SSP3929785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"https://fiches-risques.brgm.fr/georisques/casias/SSP3929784" \t "_blank" </w:instrText>
            </w:r>
            <w:r>
              <w:fldChar w:fldCharType="separate"/>
            </w:r>
            <w:r>
              <w:rPr>
                <w:rFonts w:ascii="Marianne" w:hAnsi="Marianne" w:eastAsia="Marianne" w:cs="Marianne"/>
                <w:sz w:val="14"/>
              </w:rPr>
              <w:t xml:space="preserve">SSP3929784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"https://fiches-risques.brgm.fr/georisques/casias/SSP3929783" \t "_blank" </w:instrText>
            </w:r>
            <w:r>
              <w:fldChar w:fldCharType="separate"/>
            </w:r>
            <w:r>
              <w:rPr>
                <w:rFonts w:ascii="Marianne" w:hAnsi="Marianne" w:eastAsia="Marianne" w:cs="Marianne"/>
                <w:sz w:val="14"/>
              </w:rPr>
              <w:t xml:space="preserve">SSP3929783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"https://fiches-risques.brgm.fr/georisques/casias/SSP3929782" \t "_blank" </w:instrText>
            </w:r>
            <w:r>
              <w:fldChar w:fldCharType="separate"/>
            </w:r>
            <w:r>
              <w:rPr>
                <w:rFonts w:ascii="Marianne" w:hAnsi="Marianne" w:eastAsia="Marianne" w:cs="Marianne"/>
                <w:sz w:val="14"/>
              </w:rPr>
              <w:t xml:space="preserve">SSP3929782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"https://fiches-risques.brgm.fr/georisques/casias/SSP3929781" \t "_blank" </w:instrText>
            </w:r>
            <w:r>
              <w:fldChar w:fldCharType="separate"/>
            </w:r>
            <w:r>
              <w:rPr>
                <w:rFonts w:ascii="Marianne" w:hAnsi="Marianne" w:eastAsia="Marianne" w:cs="Marianne"/>
                <w:sz w:val="14"/>
              </w:rPr>
              <w:t xml:space="preserve">SSP3929781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"https://fiches-risques.brgm.fr/georisques/casias/SSP3929644" \t "_blank" </w:instrText>
            </w:r>
            <w:r>
              <w:fldChar w:fldCharType="separate"/>
            </w:r>
            <w:r>
              <w:rPr>
                <w:rFonts w:ascii="Marianne" w:hAnsi="Marianne" w:eastAsia="Marianne" w:cs="Marianne"/>
                <w:sz w:val="14"/>
              </w:rPr>
              <w:t xml:space="preserve">SSP3929644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"https://fiches-risques.brgm.fr/georisques/casias/SSP3929577" \t "_blank" </w:instrText>
            </w:r>
            <w:r>
              <w:fldChar w:fldCharType="separate"/>
            </w:r>
            <w:r>
              <w:rPr>
                <w:rFonts w:ascii="Marianne" w:hAnsi="Marianne" w:eastAsia="Marianne" w:cs="Marianne"/>
                <w:sz w:val="14"/>
              </w:rPr>
              <w:t xml:space="preserve">SSP3929577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"https://fiches-risques.brgm.fr/georisques/casias/SSP3929551" \t "_blank" </w:instrText>
            </w:r>
            <w:r>
              <w:fldChar w:fldCharType="separate"/>
            </w:r>
            <w:r>
              <w:rPr>
                <w:rFonts w:ascii="Marianne" w:hAnsi="Marianne" w:eastAsia="Marianne" w:cs="Marianne"/>
                <w:sz w:val="14"/>
              </w:rPr>
              <w:t xml:space="preserve">SSP3929551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"https://fiches-risques.brgm.fr/georisques/casias/SSP3929544" \t "_blank" </w:instrText>
            </w:r>
            <w:r>
              <w:fldChar w:fldCharType="separate"/>
            </w:r>
            <w:r>
              <w:rPr>
                <w:rFonts w:ascii="Marianne" w:hAnsi="Marianne" w:eastAsia="Marianne" w:cs="Marianne"/>
                <w:sz w:val="14"/>
              </w:rPr>
              <w:t xml:space="preserve">SSP3929544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"https://fiches-risques.brgm.fr/georisques/casias/SSP3929534" \t "_blank" </w:instrText>
            </w:r>
            <w:r>
              <w:fldChar w:fldCharType="separate"/>
            </w:r>
            <w:r>
              <w:rPr>
                <w:rFonts w:ascii="Marianne" w:hAnsi="Marianne" w:eastAsia="Marianne" w:cs="Marianne"/>
                <w:sz w:val="14"/>
              </w:rPr>
              <w:t xml:space="preserve">SSP3929534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"https://fiches-risques.brgm.fr/georisques/casias/SSP3929520" \t "_blank" </w:instrText>
            </w:r>
            <w:r>
              <w:fldChar w:fldCharType="separate"/>
            </w:r>
            <w:r>
              <w:rPr>
                <w:rFonts w:ascii="Marianne" w:hAnsi="Marianne" w:eastAsia="Marianne" w:cs="Marianne"/>
                <w:sz w:val="14"/>
              </w:rPr>
              <w:t xml:space="preserve">SSP3929520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"https://fiches-risques.brgm.fr/georisques/casias/SSP3929493" \t "_blank" </w:instrText>
            </w:r>
            <w:r>
              <w:fldChar w:fldCharType="separate"/>
            </w:r>
            <w:r>
              <w:rPr>
                <w:rFonts w:ascii="Marianne" w:hAnsi="Marianne" w:eastAsia="Marianne" w:cs="Marianne"/>
                <w:sz w:val="14"/>
              </w:rPr>
              <w:t xml:space="preserve">SSP3929493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"https://fiches-risques.brgm.fr/georisques/casias/SSP3929475" \t "_blank" </w:instrText>
            </w:r>
            <w:r>
              <w:fldChar w:fldCharType="separate"/>
            </w:r>
            <w:r>
              <w:rPr>
                <w:rFonts w:ascii="Marianne" w:hAnsi="Marianne" w:eastAsia="Marianne" w:cs="Marianne"/>
                <w:sz w:val="14"/>
              </w:rPr>
              <w:t xml:space="preserve">SSP3929475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"https://fiches-risques.brgm.fr/georisques/casias/SSP3929474" \t "_blank" </w:instrText>
            </w:r>
            <w:r>
              <w:fldChar w:fldCharType="separate"/>
            </w:r>
            <w:r>
              <w:rPr>
                <w:rFonts w:ascii="Marianne" w:hAnsi="Marianne" w:eastAsia="Marianne" w:cs="Marianne"/>
                <w:sz w:val="14"/>
              </w:rPr>
              <w:t xml:space="preserve">SSP3929474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"https://fiches-risques.brgm.fr/georisques/casias/SSP3929473" \t "_blank" </w:instrText>
            </w:r>
            <w:r>
              <w:fldChar w:fldCharType="separate"/>
            </w:r>
            <w:r>
              <w:rPr>
                <w:rFonts w:ascii="Marianne" w:hAnsi="Marianne" w:eastAsia="Marianne" w:cs="Marianne"/>
                <w:sz w:val="14"/>
              </w:rPr>
              <w:t xml:space="preserve">SSP3929473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DYNEF (anciennement Française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"https://fiches-risques.brgm.fr/georisques/casias/SSP3929464" \t "_blank" </w:instrText>
            </w:r>
            <w:r>
              <w:fldChar w:fldCharType="separate"/>
            </w:r>
            <w:r>
              <w:rPr>
                <w:rFonts w:ascii="Marianne" w:hAnsi="Marianne" w:eastAsia="Marianne" w:cs="Marianne"/>
                <w:sz w:val="14"/>
              </w:rPr>
              <w:t xml:space="preserve">SSP3929464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"https://fiches-risques.brgm.fr/georisques/casias/SSP3929449" \t "_blank" </w:instrText>
            </w:r>
            <w:r>
              <w:fldChar w:fldCharType="separate"/>
            </w:r>
            <w:r>
              <w:rPr>
                <w:rFonts w:ascii="Marianne" w:hAnsi="Marianne" w:eastAsia="Marianne" w:cs="Marianne"/>
                <w:sz w:val="14"/>
              </w:rPr>
              <w:t xml:space="preserve">SSP3929449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"https://fiches-risques.brgm.fr/georisques/casias/SSP3929446" \t "_blank" </w:instrText>
            </w:r>
            <w:r>
              <w:fldChar w:fldCharType="separate"/>
            </w:r>
            <w:r>
              <w:rPr>
                <w:rFonts w:ascii="Marianne" w:hAnsi="Marianne" w:eastAsia="Marianne" w:cs="Marianne"/>
                <w:sz w:val="14"/>
              </w:rPr>
              <w:t xml:space="preserve">SSP3929446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"https://fiches-risques.brgm.fr/georisques/casias/SSP3929431" \t "_blank" </w:instrText>
            </w:r>
            <w:r>
              <w:fldChar w:fldCharType="separate"/>
            </w:r>
            <w:r>
              <w:rPr>
                <w:rFonts w:ascii="Marianne" w:hAnsi="Marianne" w:eastAsia="Marianne" w:cs="Marianne"/>
                <w:sz w:val="14"/>
              </w:rPr>
              <w:t xml:space="preserve">SSP3929431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"https://fiches-risques.brgm.fr/georisques/casias/SSP3929427" \t "_blank" </w:instrText>
            </w:r>
            <w:r>
              <w:fldChar w:fldCharType="separate"/>
            </w:r>
            <w:r>
              <w:rPr>
                <w:rFonts w:ascii="Marianne" w:hAnsi="Marianne" w:eastAsia="Marianne" w:cs="Marianne"/>
                <w:sz w:val="14"/>
              </w:rPr>
              <w:t xml:space="preserve">SSP3929427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Esso Méditerranée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"https://fiches-risques.brgm.fr/georisques/casias/SSP3929417" \t "_blank" </w:instrText>
            </w:r>
            <w:r>
              <w:fldChar w:fldCharType="separate"/>
            </w:r>
            <w:r>
              <w:rPr>
                <w:rFonts w:ascii="Marianne" w:hAnsi="Marianne" w:eastAsia="Marianne" w:cs="Marianne"/>
                <w:sz w:val="14"/>
              </w:rPr>
              <w:t xml:space="preserve">SSP3929417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"https://fiches-risques.brgm.fr/georisques/casias/SSP3929398" \t "_blank" </w:instrText>
            </w:r>
            <w:r>
              <w:fldChar w:fldCharType="separate"/>
            </w:r>
            <w:r>
              <w:rPr>
                <w:rFonts w:ascii="Marianne" w:hAnsi="Marianne" w:eastAsia="Marianne" w:cs="Marianne"/>
                <w:sz w:val="14"/>
              </w:rPr>
              <w:t xml:space="preserve">SSP3929398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"https://fiches-risques.brgm.fr/georisques/casias/SSP3929377" \t "_blank" </w:instrText>
            </w:r>
            <w:r>
              <w:fldChar w:fldCharType="separate"/>
            </w:r>
            <w:r>
              <w:rPr>
                <w:rFonts w:ascii="Marianne" w:hAnsi="Marianne" w:eastAsia="Marianne" w:cs="Marianne"/>
                <w:sz w:val="14"/>
              </w:rPr>
              <w:t xml:space="preserve">SSP3929377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"https://fiches-risques.brgm.fr/georisques/casias/SSP3929352" \t "_blank" </w:instrText>
            </w:r>
            <w:r>
              <w:fldChar w:fldCharType="separate"/>
            </w:r>
            <w:r>
              <w:rPr>
                <w:rFonts w:ascii="Marianne" w:hAnsi="Marianne" w:eastAsia="Marianne" w:cs="Marianne"/>
                <w:sz w:val="14"/>
              </w:rPr>
              <w:t xml:space="preserve">SSP3929352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"https://fiches-risques.brgm.fr/georisques/casias/SSP3929347" \t "_blank" </w:instrText>
            </w:r>
            <w:r>
              <w:fldChar w:fldCharType="separate"/>
            </w:r>
            <w:r>
              <w:rPr>
                <w:rFonts w:ascii="Marianne" w:hAnsi="Marianne" w:eastAsia="Marianne" w:cs="Marianne"/>
                <w:sz w:val="14"/>
              </w:rPr>
              <w:t xml:space="preserve">SSP3929347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"https://fiches-risques.brgm.fr/georisques/casias/SSP3929335" \t "_blank" </w:instrText>
            </w:r>
            <w:r>
              <w:fldChar w:fldCharType="separate"/>
            </w:r>
            <w:r>
              <w:rPr>
                <w:rFonts w:ascii="Marianne" w:hAnsi="Marianne" w:eastAsia="Marianne" w:cs="Marianne"/>
                <w:sz w:val="14"/>
              </w:rPr>
              <w:t xml:space="preserve">SSP3929335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"https://fiches-risques.brgm.fr/georisques/casias/SSP3929329" \t "_blank" </w:instrText>
            </w:r>
            <w:r>
              <w:fldChar w:fldCharType="separate"/>
            </w:r>
            <w:r>
              <w:rPr>
                <w:rFonts w:ascii="Marianne" w:hAnsi="Marianne" w:eastAsia="Marianne" w:cs="Marianne"/>
                <w:sz w:val="14"/>
              </w:rPr>
              <w:t xml:space="preserve">SSP3929329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"https://fiches-risques.brgm.fr/georisques/casias/SSP3929327" \t "_blank" </w:instrText>
            </w:r>
            <w:r>
              <w:fldChar w:fldCharType="separate"/>
            </w:r>
            <w:r>
              <w:rPr>
                <w:rFonts w:ascii="Marianne" w:hAnsi="Marianne" w:eastAsia="Marianne" w:cs="Marianne"/>
                <w:sz w:val="14"/>
              </w:rPr>
              <w:t xml:space="preserve">SSP3929327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"https://fiches-risques.brgm.fr/georisques/casias/SSP3929324" \t "_blank" </w:instrText>
            </w:r>
            <w:r>
              <w:fldChar w:fldCharType="separate"/>
            </w:r>
            <w:r>
              <w:rPr>
                <w:rFonts w:ascii="Marianne" w:hAnsi="Marianne" w:eastAsia="Marianne" w:cs="Marianne"/>
                <w:sz w:val="14"/>
              </w:rPr>
              <w:t xml:space="preserve">SSP3929324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"https://fiches-risques.brgm.fr/georisques/casias/SSP3929315" \t "_blank" </w:instrText>
            </w:r>
            <w:r>
              <w:fldChar w:fldCharType="separate"/>
            </w:r>
            <w:r>
              <w:rPr>
                <w:rFonts w:ascii="Marianne" w:hAnsi="Marianne" w:eastAsia="Marianne" w:cs="Marianne"/>
                <w:sz w:val="14"/>
              </w:rPr>
              <w:t xml:space="preserve">SSP3929315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"https://fiches-risques.brgm.fr/georisques/casias/SSP3929303" \t "_blank" </w:instrText>
            </w:r>
            <w:r>
              <w:fldChar w:fldCharType="separate"/>
            </w:r>
            <w:r>
              <w:rPr>
                <w:rFonts w:ascii="Marianne" w:hAnsi="Marianne" w:eastAsia="Marianne" w:cs="Marianne"/>
                <w:sz w:val="14"/>
              </w:rPr>
              <w:t xml:space="preserve">SSP3929303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"https://fiches-risques.brgm.fr/georisques/casias/SSP3929235" \t "_blank" </w:instrText>
            </w:r>
            <w:r>
              <w:fldChar w:fldCharType="separate"/>
            </w:r>
            <w:r>
              <w:rPr>
                <w:rFonts w:ascii="Marianne" w:hAnsi="Marianne" w:eastAsia="Marianne" w:cs="Marianne"/>
                <w:sz w:val="14"/>
              </w:rPr>
              <w:t xml:space="preserve">SSP3929235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"https://fiches-risques.brgm.fr/georisques/casias/SSP3929214" \t "_blank" </w:instrText>
            </w:r>
            <w:r>
              <w:fldChar w:fldCharType="separate"/>
            </w:r>
            <w:r>
              <w:rPr>
                <w:rFonts w:ascii="Marianne" w:hAnsi="Marianne" w:eastAsia="Marianne" w:cs="Marianne"/>
                <w:sz w:val="14"/>
              </w:rPr>
              <w:t xml:space="preserve">SSP3929214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"https://fiches-risques.brgm.fr/georisques/casias/SSP3929196" \t "_blank" </w:instrText>
            </w:r>
            <w:r>
              <w:fldChar w:fldCharType="separate"/>
            </w:r>
            <w:r>
              <w:rPr>
                <w:rFonts w:ascii="Marianne" w:hAnsi="Marianne" w:eastAsia="Marianne" w:cs="Marianne"/>
                <w:sz w:val="14"/>
              </w:rPr>
              <w:t xml:space="preserve">SSP3929196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"https://fiches-risques.brgm.fr/georisques/casias/SSP3929184" \t "_blank" </w:instrText>
            </w:r>
            <w:r>
              <w:fldChar w:fldCharType="separate"/>
            </w:r>
            <w:r>
              <w:rPr>
                <w:rFonts w:ascii="Marianne" w:hAnsi="Marianne" w:eastAsia="Marianne" w:cs="Marianne"/>
                <w:sz w:val="14"/>
              </w:rPr>
              <w:t xml:space="preserve">SSP3929184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"https://fiches-risques.brgm.fr/georisques/casias/SSP3929176" \t "_blank" </w:instrText>
            </w:r>
            <w:r>
              <w:fldChar w:fldCharType="separate"/>
            </w:r>
            <w:r>
              <w:rPr>
                <w:rFonts w:ascii="Marianne" w:hAnsi="Marianne" w:eastAsia="Marianne" w:cs="Marianne"/>
                <w:sz w:val="14"/>
              </w:rPr>
              <w:t xml:space="preserve">SSP3929176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"https://fiches-risques.brgm.fr/georisques/casias/SSP3929171" \t "_blank" </w:instrText>
            </w:r>
            <w:r>
              <w:fldChar w:fldCharType="separate"/>
            </w:r>
            <w:r>
              <w:rPr>
                <w:rFonts w:ascii="Marianne" w:hAnsi="Marianne" w:eastAsia="Marianne" w:cs="Marianne"/>
                <w:sz w:val="14"/>
              </w:rPr>
              <w:t xml:space="preserve">SSP3929171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"https://fiches-risques.brgm.fr/georisques/casias/SSP3929163" \t "_blank" </w:instrText>
            </w:r>
            <w:r>
              <w:fldChar w:fldCharType="separate"/>
            </w:r>
            <w:r>
              <w:rPr>
                <w:rFonts w:ascii="Marianne" w:hAnsi="Marianne" w:eastAsia="Marianne" w:cs="Marianne"/>
                <w:sz w:val="14"/>
              </w:rPr>
              <w:t xml:space="preserve">SSP3929163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"https://fiches-risques.brgm.fr/georisques/casias/SSP3929159" \t "_blank" </w:instrText>
            </w:r>
            <w:r>
              <w:fldChar w:fldCharType="separate"/>
            </w:r>
            <w:r>
              <w:rPr>
                <w:rFonts w:ascii="Marianne" w:hAnsi="Marianne" w:eastAsia="Marianne" w:cs="Marianne"/>
                <w:sz w:val="14"/>
              </w:rPr>
              <w:t xml:space="preserve">SSP3929159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"https://fiches-risques.brgm.fr/georisques/casias/SSP3929153" \t "_blank" </w:instrText>
            </w:r>
            <w:r>
              <w:fldChar w:fldCharType="separate"/>
            </w:r>
            <w:r>
              <w:rPr>
                <w:rFonts w:ascii="Marianne" w:hAnsi="Marianne" w:eastAsia="Marianne" w:cs="Marianne"/>
                <w:sz w:val="14"/>
              </w:rPr>
              <w:t xml:space="preserve">SSP3929153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"https://fiches-risques.brgm.fr/georisques/casias/SSP3929142" \t "_blank" </w:instrText>
            </w:r>
            <w:r>
              <w:fldChar w:fldCharType="separate"/>
            </w:r>
            <w:r>
              <w:rPr>
                <w:rFonts w:ascii="Marianne" w:hAnsi="Marianne" w:eastAsia="Marianne" w:cs="Marianne"/>
                <w:sz w:val="14"/>
              </w:rPr>
              <w:t xml:space="preserve">SSP3929142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"https://fiches-risques.brgm.fr/georisques/casias/SSP3929141" \t "_blank" </w:instrText>
            </w:r>
            <w:r>
              <w:fldChar w:fldCharType="separate"/>
            </w:r>
            <w:r>
              <w:rPr>
                <w:rFonts w:ascii="Marianne" w:hAnsi="Marianne" w:eastAsia="Marianne" w:cs="Marianne"/>
                <w:sz w:val="14"/>
              </w:rPr>
              <w:t xml:space="preserve">SSP3929141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4" w:name="JR_PAGE_ANCHOR_0_24"/>
            <w:bookmarkEnd w:id="2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952650" name="Picture">
</wp:docPr>
                  <a:graphic>
                    <a:graphicData uri="http://schemas.openxmlformats.org/drawingml/2006/picture">
                      <pic:pic>
                        <pic:nvPicPr>
                          <pic:cNvPr id="296952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12509" name="Picture">
</wp:docPr>
                  <a:graphic>
                    <a:graphicData uri="http://schemas.openxmlformats.org/drawingml/2006/picture">
                      <pic:pic>
                        <pic:nvPicPr>
                          <pic:cNvPr id="200212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34200 Sète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914637" name="Picture">
</wp:docPr>
                  <a:graphic>
                    <a:graphicData uri="http://schemas.openxmlformats.org/drawingml/2006/picture">
                      <pic:pic>
                        <pic:nvPicPr>
                          <pic:cNvPr id="1061914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"https://fiches-risques.brgm.fr/georisques/casias/SSP3929140" \t "_blank" </w:instrText>
            </w:r>
            <w:r>
              <w:fldChar w:fldCharType="separate"/>
            </w:r>
            <w:r>
              <w:rPr>
                <w:rFonts w:ascii="Marianne" w:hAnsi="Marianne" w:eastAsia="Marianne" w:cs="Marianne"/>
                <w:sz w:val="14"/>
              </w:rPr>
              <w:t xml:space="preserve">SSP3929140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"https://fiches-risques.brgm.fr/georisques/casias/SSP3929135" \t "_blank" </w:instrText>
            </w:r>
            <w:r>
              <w:fldChar w:fldCharType="separate"/>
            </w:r>
            <w:r>
              <w:rPr>
                <w:rFonts w:ascii="Marianne" w:hAnsi="Marianne" w:eastAsia="Marianne" w:cs="Marianne"/>
                <w:sz w:val="14"/>
              </w:rPr>
              <w:t xml:space="preserve">SSP3929135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"https://fiches-risques.brgm.fr/georisques/casias/SSP3929114" \t "_blank" </w:instrText>
            </w:r>
            <w:r>
              <w:fldChar w:fldCharType="separate"/>
            </w:r>
            <w:r>
              <w:rPr>
                <w:rFonts w:ascii="Marianne" w:hAnsi="Marianne" w:eastAsia="Marianne" w:cs="Marianne"/>
                <w:sz w:val="14"/>
              </w:rPr>
              <w:t xml:space="preserve">SSP3929114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"https://fiches-risques.brgm.fr/georisques/casias/SSP3929105" \t "_blank" </w:instrText>
            </w:r>
            <w:r>
              <w:fldChar w:fldCharType="separate"/>
            </w:r>
            <w:r>
              <w:rPr>
                <w:rFonts w:ascii="Marianne" w:hAnsi="Marianne" w:eastAsia="Marianne" w:cs="Marianne"/>
                <w:sz w:val="14"/>
              </w:rPr>
              <w:t xml:space="preserve">SSP3929105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"https://fiches-risques.brgm.fr/georisques/casias/SSP3929095" \t "_blank" </w:instrText>
            </w:r>
            <w:r>
              <w:fldChar w:fldCharType="separate"/>
            </w:r>
            <w:r>
              <w:rPr>
                <w:rFonts w:ascii="Marianne" w:hAnsi="Marianne" w:eastAsia="Marianne" w:cs="Marianne"/>
                <w:sz w:val="14"/>
              </w:rPr>
              <w:t xml:space="preserve">SSP3929095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"https://fiches-risques.brgm.fr/georisques/casias/SSP3929090" \t "_blank" </w:instrText>
            </w:r>
            <w:r>
              <w:fldChar w:fldCharType="separate"/>
            </w:r>
            <w:r>
              <w:rPr>
                <w:rFonts w:ascii="Marianne" w:hAnsi="Marianne" w:eastAsia="Marianne" w:cs="Marianne"/>
                <w:sz w:val="14"/>
              </w:rPr>
              <w:t xml:space="preserve">SSP3929090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"https://fiches-risques.brgm.fr/georisques/casias/SSP3929085" \t "_blank" </w:instrText>
            </w:r>
            <w:r>
              <w:fldChar w:fldCharType="separate"/>
            </w:r>
            <w:r>
              <w:rPr>
                <w:rFonts w:ascii="Marianne" w:hAnsi="Marianne" w:eastAsia="Marianne" w:cs="Marianne"/>
                <w:sz w:val="14"/>
              </w:rPr>
              <w:t xml:space="preserve">SSP3929085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SETE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"https://fiches-risques.brgm.fr/georisques/casias/SSP3929062" \t "_blank" </w:instrText>
            </w:r>
            <w:r>
              <w:fldChar w:fldCharType="separate"/>
            </w:r>
            <w:r>
              <w:rPr>
                <w:rFonts w:ascii="Marianne" w:hAnsi="Marianne" w:eastAsia="Marianne" w:cs="Marianne"/>
                <w:sz w:val="14"/>
              </w:rPr>
              <w:t xml:space="preserve">SSP3929062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"https://fiches-risques.brgm.fr/georisques/casias/SSP3929049" \t "_blank" </w:instrText>
            </w:r>
            <w:r>
              <w:fldChar w:fldCharType="separate"/>
            </w:r>
            <w:r>
              <w:rPr>
                <w:rFonts w:ascii="Marianne" w:hAnsi="Marianne" w:eastAsia="Marianne" w:cs="Marianne"/>
                <w:sz w:val="14"/>
              </w:rPr>
              <w:t xml:space="preserve">SSP3929049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"https://fiches-risques.brgm.fr/georisques/casias/SSP3928951" \t "_blank" </w:instrText>
            </w:r>
            <w:r>
              <w:fldChar w:fldCharType="separate"/>
            </w:r>
            <w:r>
              <w:rPr>
                <w:rFonts w:ascii="Marianne" w:hAnsi="Marianne" w:eastAsia="Marianne" w:cs="Marianne"/>
                <w:sz w:val="14"/>
              </w:rPr>
              <w:t xml:space="preserve">SSP3928951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"https://fiches-risques.brgm.fr/georisques/casias/SSP3928936" \t "_blank" </w:instrText>
            </w:r>
            <w:r>
              <w:fldChar w:fldCharType="separate"/>
            </w:r>
            <w:r>
              <w:rPr>
                <w:rFonts w:ascii="Marianne" w:hAnsi="Marianne" w:eastAsia="Marianne" w:cs="Marianne"/>
                <w:sz w:val="14"/>
              </w:rPr>
              <w:t xml:space="preserve">SSP3928936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"https://fiches-risques.brgm.fr/georisques/casias/SSP3928873" \t "_blank" </w:instrText>
            </w:r>
            <w:r>
              <w:fldChar w:fldCharType="separate"/>
            </w:r>
            <w:r>
              <w:rPr>
                <w:rFonts w:ascii="Marianne" w:hAnsi="Marianne" w:eastAsia="Marianne" w:cs="Marianne"/>
                <w:sz w:val="14"/>
              </w:rPr>
              <w:t xml:space="preserve">SSP3928873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"https://fiches-risques.brgm.fr/georisques/casias/SSP3928829" \t "_blank" </w:instrText>
            </w:r>
            <w:r>
              <w:fldChar w:fldCharType="separate"/>
            </w:r>
            <w:r>
              <w:rPr>
                <w:rFonts w:ascii="Marianne" w:hAnsi="Marianne" w:eastAsia="Marianne" w:cs="Marianne"/>
                <w:sz w:val="14"/>
              </w:rPr>
              <w:t xml:space="preserve">SSP3928829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"https://fiches-risques.brgm.fr/georisques/casias/SSP3928828" \t "_blank" </w:instrText>
            </w:r>
            <w:r>
              <w:fldChar w:fldCharType="separate"/>
            </w:r>
            <w:r>
              <w:rPr>
                <w:rFonts w:ascii="Marianne" w:hAnsi="Marianne" w:eastAsia="Marianne" w:cs="Marianne"/>
                <w:sz w:val="14"/>
              </w:rPr>
              <w:t xml:space="preserve">SSP3928828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"https://fiches-risques.brgm.fr/georisques/casias/SSP3928827" \t "_blank" </w:instrText>
            </w:r>
            <w:r>
              <w:fldChar w:fldCharType="separate"/>
            </w:r>
            <w:r>
              <w:rPr>
                <w:rFonts w:ascii="Marianne" w:hAnsi="Marianne" w:eastAsia="Marianne" w:cs="Marianne"/>
                <w:sz w:val="14"/>
              </w:rPr>
              <w:t xml:space="preserve">SSP3928827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"https://fiches-risques.brgm.fr/georisques/casias/SSP3928826" \t "_blank" </w:instrText>
            </w:r>
            <w:r>
              <w:fldChar w:fldCharType="separate"/>
            </w:r>
            <w:r>
              <w:rPr>
                <w:rFonts w:ascii="Marianne" w:hAnsi="Marianne" w:eastAsia="Marianne" w:cs="Marianne"/>
                <w:sz w:val="14"/>
              </w:rPr>
              <w:t xml:space="preserve">SSP3928826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"https://fiches-risques.brgm.fr/georisques/casias/SSP657016" \t "_blank" </w:instrText>
            </w:r>
            <w:r>
              <w:fldChar w:fldCharType="separate"/>
            </w:r>
            <w:r>
              <w:rPr>
                <w:rFonts w:ascii="Marianne" w:hAnsi="Marianne" w:eastAsia="Marianne" w:cs="Marianne"/>
                <w:sz w:val="14"/>
              </w:rPr>
              <w:t xml:space="preserve">SSP657016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SAS LES VINS SKALLI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"https://fiches-risques.brgm.fr/georisques/casias/SSP651863" \t "_blank" </w:instrText>
            </w:r>
            <w:r>
              <w:fldChar w:fldCharType="separate"/>
            </w:r>
            <w:r>
              <w:rPr>
                <w:rFonts w:ascii="Marianne" w:hAnsi="Marianne" w:eastAsia="Marianne" w:cs="Marianne"/>
                <w:sz w:val="14"/>
              </w:rPr>
              <w:t xml:space="preserve">SSP651863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ESSO  SERVICE des quais SETE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"https://fiches-risques.brgm.fr/georisques/casias/SSP651590" \t "_blank" </w:instrText>
            </w:r>
            <w:r>
              <w:fldChar w:fldCharType="separate"/>
            </w:r>
            <w:r>
              <w:rPr>
                <w:rFonts w:ascii="Marianne" w:hAnsi="Marianne" w:eastAsia="Marianne" w:cs="Marianne"/>
                <w:sz w:val="14"/>
              </w:rPr>
              <w:t xml:space="preserve">SSP651590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SELECT 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"https://fiches-risques.brgm.fr/georisques/casias/SSP643807" \t "_blank" </w:instrText>
            </w:r>
            <w:r>
              <w:fldChar w:fldCharType="separate"/>
            </w:r>
            <w:r>
              <w:rPr>
                <w:rFonts w:ascii="Marianne" w:hAnsi="Marianne" w:eastAsia="Marianne" w:cs="Marianne"/>
                <w:sz w:val="14"/>
              </w:rPr>
              <w:t xml:space="preserve">SSP643807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MEDIACOVRAC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"https://fiches-risques.brgm.fr/georisques/casias/SSP643747" \t "_blank" </w:instrText>
            </w:r>
            <w:r>
              <w:fldChar w:fldCharType="separate"/>
            </w:r>
            <w:r>
              <w:rPr>
                <w:rFonts w:ascii="Marianne" w:hAnsi="Marianne" w:eastAsia="Marianne" w:cs="Marianne"/>
                <w:sz w:val="14"/>
              </w:rPr>
              <w:t xml:space="preserve">SSP643747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DU PORT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"https://fiches-risques.brgm.fr/georisques/casias/SSP642108" \t "_blank" </w:instrText>
            </w:r>
            <w:r>
              <w:fldChar w:fldCharType="separate"/>
            </w:r>
            <w:r>
              <w:rPr>
                <w:rFonts w:ascii="Marianne" w:hAnsi="Marianne" w:eastAsia="Marianne" w:cs="Marianne"/>
                <w:sz w:val="14"/>
              </w:rPr>
              <w:t xml:space="preserve">SSP642108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Société Nouvelle SUQUET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"https://fiches-risques.brgm.fr/georisques/casias/SSP641032" \t "_blank" </w:instrText>
            </w:r>
            <w:r>
              <w:fldChar w:fldCharType="separate"/>
            </w:r>
            <w:r>
              <w:rPr>
                <w:rFonts w:ascii="Marianne" w:hAnsi="Marianne" w:eastAsia="Marianne" w:cs="Marianne"/>
                <w:sz w:val="14"/>
              </w:rPr>
              <w:t xml:space="preserve">SSP641032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MEDIACO VRAC_SSP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"https://fiches-risques.brgm.fr/georisques/casias/SSP640833" \t "_blank" </w:instrText>
            </w:r>
            <w:r>
              <w:fldChar w:fldCharType="separate"/>
            </w:r>
            <w:r>
              <w:rPr>
                <w:rFonts w:ascii="Marianne" w:hAnsi="Marianne" w:eastAsia="Marianne" w:cs="Marianne"/>
                <w:sz w:val="14"/>
              </w:rPr>
              <w:t xml:space="preserve">SSP640833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QUICK 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"https://fiches-risques.brgm.fr/georisques/casias/SSP640560" \t "_blank" </w:instrText>
            </w:r>
            <w:r>
              <w:fldChar w:fldCharType="separate"/>
            </w:r>
            <w:r>
              <w:rPr>
                <w:rFonts w:ascii="Marianne" w:hAnsi="Marianne" w:eastAsia="Marianne" w:cs="Marianne"/>
                <w:sz w:val="14"/>
              </w:rPr>
              <w:t xml:space="preserve">SSP640560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Comptoir Général Maritime Sétois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"https://fiches-risques.brgm.fr/georisques/casias/SSP640545" \t "_blank" </w:instrText>
            </w:r>
            <w:r>
              <w:fldChar w:fldCharType="separate"/>
            </w:r>
            <w:r>
              <w:rPr>
                <w:rFonts w:ascii="Marianne" w:hAnsi="Marianne" w:eastAsia="Marianne" w:cs="Marianne"/>
                <w:sz w:val="14"/>
              </w:rPr>
              <w:t xml:space="preserve">SSP640545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SETHELEC CENTRALE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5" w:name="JR_PAGE_ANCHOR_0_25"/>
            <w:bookmarkEnd w:id="2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959761" name="Picture">
</wp:docPr>
                  <a:graphic>
                    <a:graphicData uri="http://schemas.openxmlformats.org/drawingml/2006/picture">
                      <pic:pic>
                        <pic:nvPicPr>
                          <pic:cNvPr id="1664959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618243" name="Picture">
</wp:docPr>
                  <a:graphic>
                    <a:graphicData uri="http://schemas.openxmlformats.org/drawingml/2006/picture">
                      <pic:pic>
                        <pic:nvPicPr>
                          <pic:cNvPr id="270618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34200 Sète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599530" name="Picture">
</wp:docPr>
                  <a:graphic>
                    <a:graphicData uri="http://schemas.openxmlformats.org/drawingml/2006/picture">
                      <pic:pic>
                        <pic:nvPicPr>
                          <pic:cNvPr id="1942599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2_7_1.png" Type="http://schemas.openxmlformats.org/officeDocument/2006/relationships/image" Target="media/img_0_2_7_1.png"/>
 <Relationship Id="img_0_2_7_3.png" Type="http://schemas.openxmlformats.org/officeDocument/2006/relationships/image" Target="media/img_0_2_7_3.png"/>
 <Relationship Id="img_0_2_7_2.png" Type="http://schemas.openxmlformats.org/officeDocument/2006/relationships/image" Target="media/img_0_2_7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7.png" Type="http://schemas.openxmlformats.org/officeDocument/2006/relationships/image" Target="media/img_0_13_7.png"/>
 <Relationship Id="img_0_14_18.jpg" Type="http://schemas.openxmlformats.org/officeDocument/2006/relationships/image" Target="media/img_0_14_18.jpg"/>
 <Relationship Id="img_0_14_7.png" Type="http://schemas.openxmlformats.org/officeDocument/2006/relationships/image" Target="media/img_0_14_7.png"/>
 <Relationship Id="img_0_14_17.png" Type="http://schemas.openxmlformats.org/officeDocument/2006/relationships/image" Target="media/img_0_14_17.png"/>
 <Relationship Id="img_0_14_14_2.png" Type="http://schemas.openxmlformats.org/officeDocument/2006/relationships/image" Target="media/img_0_14_14_2.png"/>
 <Relationship Id="img_0_16_11.jpg" Type="http://schemas.openxmlformats.org/officeDocument/2006/relationships/image" Target="media/img_0_16_11.jpg"/>
 <Relationship Id="img_0_16_7.png" Type="http://schemas.openxmlformats.org/officeDocument/2006/relationships/image" Target="media/img_0_16_7.png"/>
 <Relationship Id="img_0_16_10.png" Type="http://schemas.openxmlformats.org/officeDocument/2006/relationships/image" Target="media/img_0_16_10.png"/>
 <Relationship Id="img_0_17_17.jpg" Type="http://schemas.openxmlformats.org/officeDocument/2006/relationships/image" Target="media/img_0_17_17.jpg"/>
 <Relationship Id="img_0_17_7.png" Type="http://schemas.openxmlformats.org/officeDocument/2006/relationships/image" Target="media/img_0_17_7.png"/>
 <Relationship Id="img_0_17_16.png" Type="http://schemas.openxmlformats.org/officeDocument/2006/relationships/image" Target="media/img_0_17_16.png"/>
 <Relationship Id="img_0_17_14_2.png" Type="http://schemas.openxmlformats.org/officeDocument/2006/relationships/image" Target="media/img_0_17_14_2.png"/>
 <Relationship Id="img_0_17_15_2.png" Type="http://schemas.openxmlformats.org/officeDocument/2006/relationships/image" Target="media/img_0_17_15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