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70869" name="Picture">
</wp:docPr>
                  <a:graphic>
                    <a:graphicData uri="http://schemas.openxmlformats.org/drawingml/2006/picture">
                      <pic:pic>
                        <pic:nvPicPr>
                          <pic:cNvPr id="203767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867077" name="Picture">
</wp:docPr>
                  <a:graphic>
                    <a:graphicData uri="http://schemas.openxmlformats.org/drawingml/2006/picture">
                      <pic:pic>
                        <pic:nvPicPr>
                          <pic:cNvPr id="2117867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452212" name="Picture">
</wp:docPr>
                        <a:graphic>
                          <a:graphicData uri="http://schemas.openxmlformats.org/drawingml/2006/picture">
                            <pic:pic>
                              <pic:nvPicPr>
                                <pic:cNvPr id="426452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77260 Sept-Sorts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789312" name="Picture">
</wp:docPr>
                  <a:graphic>
                    <a:graphicData uri="http://schemas.openxmlformats.org/drawingml/2006/picture">
                      <pic:pic>
                        <pic:nvPicPr>
                          <pic:cNvPr id="639789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02442" name="Picture">
</wp:docPr>
                  <a:graphic>
                    <a:graphicData uri="http://schemas.openxmlformats.org/drawingml/2006/picture">
                      <pic:pic>
                        <pic:nvPicPr>
                          <pic:cNvPr id="61802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47166" name="Picture">
</wp:docPr>
                  <a:graphic>
                    <a:graphicData uri="http://schemas.openxmlformats.org/drawingml/2006/picture">
                      <pic:pic>
                        <pic:nvPicPr>
                          <pic:cNvPr id="75044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00838" name="Picture">
</wp:docPr>
                  <a:graphic>
                    <a:graphicData uri="http://schemas.openxmlformats.org/drawingml/2006/picture">
                      <pic:pic>
                        <pic:nvPicPr>
                          <pic:cNvPr id="54600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28105" name="Picture">
</wp:docPr>
                  <a:graphic>
                    <a:graphicData uri="http://schemas.openxmlformats.org/drawingml/2006/picture">
                      <pic:pic>
                        <pic:nvPicPr>
                          <pic:cNvPr id="42332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49028" name="Picture">
</wp:docPr>
                        <a:graphic>
                          <a:graphicData uri="http://schemas.openxmlformats.org/drawingml/2006/picture">
                            <pic:pic>
                              <pic:nvPicPr>
                                <pic:cNvPr id="1255349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76807" name="Picture">
</wp:docPr>
                        <a:graphic>
                          <a:graphicData uri="http://schemas.openxmlformats.org/drawingml/2006/picture">
                            <pic:pic>
                              <pic:nvPicPr>
                                <pic:cNvPr id="1285576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78709" name="Picture">
</wp:docPr>
                        <a:graphic>
                          <a:graphicData uri="http://schemas.openxmlformats.org/drawingml/2006/picture">
                            <pic:pic>
                              <pic:nvPicPr>
                                <pic:cNvPr id="191278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987828" name="Picture">
</wp:docPr>
                        <a:graphic>
                          <a:graphicData uri="http://schemas.openxmlformats.org/drawingml/2006/picture">
                            <pic:pic>
                              <pic:nvPicPr>
                                <pic:cNvPr id="287987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16350" name="Picture">
</wp:docPr>
                        <a:graphic>
                          <a:graphicData uri="http://schemas.openxmlformats.org/drawingml/2006/picture">
                            <pic:pic>
                              <pic:nvPicPr>
                                <pic:cNvPr id="1641516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436005" name="Picture">
</wp:docPr>
                        <a:graphic>
                          <a:graphicData uri="http://schemas.openxmlformats.org/drawingml/2006/picture">
                            <pic:pic>
                              <pic:nvPicPr>
                                <pic:cNvPr id="559436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810378" name="Picture">
</wp:docPr>
                        <a:graphic>
                          <a:graphicData uri="http://schemas.openxmlformats.org/drawingml/2006/picture">
                            <pic:pic>
                              <pic:nvPicPr>
                                <pic:cNvPr id="833810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55476" name="Picture">
</wp:docPr>
                        <a:graphic>
                          <a:graphicData uri="http://schemas.openxmlformats.org/drawingml/2006/picture">
                            <pic:pic>
                              <pic:nvPicPr>
                                <pic:cNvPr id="628655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76412" name="Picture">
</wp:docPr>
                        <a:graphic>
                          <a:graphicData uri="http://schemas.openxmlformats.org/drawingml/2006/picture">
                            <pic:pic>
                              <pic:nvPicPr>
                                <pic:cNvPr id="473676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19870" name="Picture">
</wp:docPr>
                        <a:graphic>
                          <a:graphicData uri="http://schemas.openxmlformats.org/drawingml/2006/picture">
                            <pic:pic>
                              <pic:nvPicPr>
                                <pic:cNvPr id="877119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13623" name="Picture">
</wp:docPr>
                        <a:graphic>
                          <a:graphicData uri="http://schemas.openxmlformats.org/drawingml/2006/picture">
                            <pic:pic>
                              <pic:nvPicPr>
                                <pic:cNvPr id="2040913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224073" name="Picture">
</wp:docPr>
                        <a:graphic>
                          <a:graphicData uri="http://schemas.openxmlformats.org/drawingml/2006/picture">
                            <pic:pic>
                              <pic:nvPicPr>
                                <pic:cNvPr id="2076224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06207" name="Picture">
</wp:docPr>
                        <a:graphic>
                          <a:graphicData uri="http://schemas.openxmlformats.org/drawingml/2006/picture">
                            <pic:pic>
                              <pic:nvPicPr>
                                <pic:cNvPr id="435006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10223" name="Picture">
</wp:docPr>
                        <a:graphic>
                          <a:graphicData uri="http://schemas.openxmlformats.org/drawingml/2006/picture">
                            <pic:pic>
                              <pic:nvPicPr>
                                <pic:cNvPr id="1508510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51879" name="Picture">
</wp:docPr>
                        <a:graphic>
                          <a:graphicData uri="http://schemas.openxmlformats.org/drawingml/2006/picture">
                            <pic:pic>
                              <pic:nvPicPr>
                                <pic:cNvPr id="17323518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983852" name="Picture">
</wp:docPr>
                        <a:graphic>
                          <a:graphicData uri="http://schemas.openxmlformats.org/drawingml/2006/picture">
                            <pic:pic>
                              <pic:nvPicPr>
                                <pic:cNvPr id="424983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13624" name="Picture">
</wp:docPr>
                        <a:graphic>
                          <a:graphicData uri="http://schemas.openxmlformats.org/drawingml/2006/picture">
                            <pic:pic>
                              <pic:nvPicPr>
                                <pic:cNvPr id="1872713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693252" name="Picture">
</wp:docPr>
                        <a:graphic>
                          <a:graphicData uri="http://schemas.openxmlformats.org/drawingml/2006/picture">
                            <pic:pic>
                              <pic:nvPicPr>
                                <pic:cNvPr id="5196932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62213" name="Picture">
</wp:docPr>
                        <a:graphic>
                          <a:graphicData uri="http://schemas.openxmlformats.org/drawingml/2006/picture">
                            <pic:pic>
                              <pic:nvPicPr>
                                <pic:cNvPr id="1609762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37103" name="Picture">
</wp:docPr>
                        <a:graphic>
                          <a:graphicData uri="http://schemas.openxmlformats.org/drawingml/2006/picture">
                            <pic:pic>
                              <pic:nvPicPr>
                                <pic:cNvPr id="1841737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44187" name="Picture">
</wp:docPr>
                        <a:graphic>
                          <a:graphicData uri="http://schemas.openxmlformats.org/drawingml/2006/picture">
                            <pic:pic>
                              <pic:nvPicPr>
                                <pic:cNvPr id="730944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12028" name="Picture">
</wp:docPr>
                        <a:graphic>
                          <a:graphicData uri="http://schemas.openxmlformats.org/drawingml/2006/picture">
                            <pic:pic>
                              <pic:nvPicPr>
                                <pic:cNvPr id="1446012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52285" name="Picture">
</wp:docPr>
                        <a:graphic>
                          <a:graphicData uri="http://schemas.openxmlformats.org/drawingml/2006/picture">
                            <pic:pic>
                              <pic:nvPicPr>
                                <pic:cNvPr id="8891522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45747" name="Picture">
</wp:docPr>
                        <a:graphic>
                          <a:graphicData uri="http://schemas.openxmlformats.org/drawingml/2006/picture">
                            <pic:pic>
                              <pic:nvPicPr>
                                <pic:cNvPr id="1732045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304084" name="Picture">
</wp:docPr>
                  <a:graphic>
                    <a:graphicData uri="http://schemas.openxmlformats.org/drawingml/2006/picture">
                      <pic:pic>
                        <pic:nvPicPr>
                          <pic:cNvPr id="207030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71905" name="Picture">
</wp:docPr>
                  <a:graphic>
                    <a:graphicData uri="http://schemas.openxmlformats.org/drawingml/2006/picture">
                      <pic:pic>
                        <pic:nvPicPr>
                          <pic:cNvPr id="159857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78311" name="Picture">
</wp:docPr>
                  <a:graphic>
                    <a:graphicData uri="http://schemas.openxmlformats.org/drawingml/2006/picture">
                      <pic:pic>
                        <pic:nvPicPr>
                          <pic:cNvPr id="127287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Sept-sorts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16593" name="Picture">
</wp:docPr>
                  <a:graphic>
                    <a:graphicData uri="http://schemas.openxmlformats.org/drawingml/2006/picture">
                      <pic:pic>
                        <pic:nvPicPr>
                          <pic:cNvPr id="15507165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21967" name="Picture">
</wp:docPr>
                  <a:graphic>
                    <a:graphicData uri="http://schemas.openxmlformats.org/drawingml/2006/picture">
                      <pic:pic>
                        <pic:nvPicPr>
                          <pic:cNvPr id="1517621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915083" name="Picture">
</wp:docPr>
                  <a:graphic>
                    <a:graphicData uri="http://schemas.openxmlformats.org/drawingml/2006/picture">
                      <pic:pic>
                        <pic:nvPicPr>
                          <pic:cNvPr id="10479150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96291" name="Picture">
</wp:docPr>
                        <a:graphic>
                          <a:graphicData uri="http://schemas.openxmlformats.org/drawingml/2006/picture">
                            <pic:pic>
                              <pic:nvPicPr>
                                <pic:cNvPr id="106196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38712" name="Picture">
</wp:docPr>
                        <a:graphic>
                          <a:graphicData uri="http://schemas.openxmlformats.org/drawingml/2006/picture">
                            <pic:pic>
                              <pic:nvPicPr>
                                <pic:cNvPr id="14468387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93073" name="Picture">
</wp:docPr>
                  <a:graphic>
                    <a:graphicData uri="http://schemas.openxmlformats.org/drawingml/2006/picture">
                      <pic:pic>
                        <pic:nvPicPr>
                          <pic:cNvPr id="194149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89656" name="Picture">
</wp:docPr>
                  <a:graphic>
                    <a:graphicData uri="http://schemas.openxmlformats.org/drawingml/2006/picture">
                      <pic:pic>
                        <pic:nvPicPr>
                          <pic:cNvPr id="201898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37620" name="Picture">
</wp:docPr>
                  <a:graphic>
                    <a:graphicData uri="http://schemas.openxmlformats.org/drawingml/2006/picture">
                      <pic:pic>
                        <pic:nvPicPr>
                          <pic:cNvPr id="97503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Sept-sorts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58281" name="Picture">
</wp:docPr>
                        <a:graphic>
                          <a:graphicData uri="http://schemas.openxmlformats.org/drawingml/2006/picture">
                            <pic:pic>
                              <pic:nvPicPr>
                                <pic:cNvPr id="914758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455" name="Picture">
</wp:docPr>
                        <a:graphic>
                          <a:graphicData uri="http://schemas.openxmlformats.org/drawingml/2006/picture">
                            <pic:pic>
                              <pic:nvPicPr>
                                <pic:cNvPr id="210974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22569" name="Picture">
</wp:docPr>
                  <a:graphic>
                    <a:graphicData uri="http://schemas.openxmlformats.org/drawingml/2006/picture">
                      <pic:pic>
                        <pic:nvPicPr>
                          <pic:cNvPr id="206222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37112" name="Picture">
</wp:docPr>
                  <a:graphic>
                    <a:graphicData uri="http://schemas.openxmlformats.org/drawingml/2006/picture">
                      <pic:pic>
                        <pic:nvPicPr>
                          <pic:cNvPr id="140803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26873" name="Picture">
</wp:docPr>
                  <a:graphic>
                    <a:graphicData uri="http://schemas.openxmlformats.org/drawingml/2006/picture">
                      <pic:pic>
                        <pic:nvPicPr>
                          <pic:cNvPr id="157682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37275" name="Picture">
</wp:docPr>
                  <a:graphic>
                    <a:graphicData uri="http://schemas.openxmlformats.org/drawingml/2006/picture">
                      <pic:pic>
                        <pic:nvPicPr>
                          <pic:cNvPr id="16380372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92651" name="Picture">
</wp:docPr>
                  <a:graphic>
                    <a:graphicData uri="http://schemas.openxmlformats.org/drawingml/2006/picture">
                      <pic:pic>
                        <pic:nvPicPr>
                          <pic:cNvPr id="1521492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831612" name="Picture">
</wp:docPr>
                  <a:graphic>
                    <a:graphicData uri="http://schemas.openxmlformats.org/drawingml/2006/picture">
                      <pic:pic>
                        <pic:nvPicPr>
                          <pic:cNvPr id="924831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857992" name="Picture">
</wp:docPr>
                        <a:graphic>
                          <a:graphicData uri="http://schemas.openxmlformats.org/drawingml/2006/picture">
                            <pic:pic>
                              <pic:nvPicPr>
                                <pic:cNvPr id="1247857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64779" name="Picture">
</wp:docPr>
                        <a:graphic>
                          <a:graphicData uri="http://schemas.openxmlformats.org/drawingml/2006/picture">
                            <pic:pic>
                              <pic:nvPicPr>
                                <pic:cNvPr id="14905647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99558" name="Picture">
</wp:docPr>
                  <a:graphic>
                    <a:graphicData uri="http://schemas.openxmlformats.org/drawingml/2006/picture">
                      <pic:pic>
                        <pic:nvPicPr>
                          <pic:cNvPr id="206819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35922" name="Picture">
</wp:docPr>
                  <a:graphic>
                    <a:graphicData uri="http://schemas.openxmlformats.org/drawingml/2006/picture">
                      <pic:pic>
                        <pic:nvPicPr>
                          <pic:cNvPr id="123093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966044" name="Picture">
</wp:docPr>
                  <a:graphic>
                    <a:graphicData uri="http://schemas.openxmlformats.org/drawingml/2006/picture">
                      <pic:pic>
                        <pic:nvPicPr>
                          <pic:cNvPr id="134496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227763" name="Picture">
</wp:docPr>
                  <a:graphic>
                    <a:graphicData uri="http://schemas.openxmlformats.org/drawingml/2006/picture">
                      <pic:pic>
                        <pic:nvPicPr>
                          <pic:cNvPr id="1167227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10136" name="Picture">
</wp:docPr>
                  <a:graphic>
                    <a:graphicData uri="http://schemas.openxmlformats.org/drawingml/2006/picture">
                      <pic:pic>
                        <pic:nvPicPr>
                          <pic:cNvPr id="1505310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418138" name="Picture">
</wp:docPr>
                  <a:graphic>
                    <a:graphicData uri="http://schemas.openxmlformats.org/drawingml/2006/picture">
                      <pic:pic>
                        <pic:nvPicPr>
                          <pic:cNvPr id="3504181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11311" name="Picture">
</wp:docPr>
                        <a:graphic>
                          <a:graphicData uri="http://schemas.openxmlformats.org/drawingml/2006/picture">
                            <pic:pic>
                              <pic:nvPicPr>
                                <pic:cNvPr id="741411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90199" name="Picture">
</wp:docPr>
                  <a:graphic>
                    <a:graphicData uri="http://schemas.openxmlformats.org/drawingml/2006/picture">
                      <pic:pic>
                        <pic:nvPicPr>
                          <pic:cNvPr id="79629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55896" name="Picture">
</wp:docPr>
                  <a:graphic>
                    <a:graphicData uri="http://schemas.openxmlformats.org/drawingml/2006/picture">
                      <pic:pic>
                        <pic:nvPicPr>
                          <pic:cNvPr id="201535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92226" name="Picture">
</wp:docPr>
                  <a:graphic>
                    <a:graphicData uri="http://schemas.openxmlformats.org/drawingml/2006/picture">
                      <pic:pic>
                        <pic:nvPicPr>
                          <pic:cNvPr id="10124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442585" name="Picture">
</wp:docPr>
                  <a:graphic>
                    <a:graphicData uri="http://schemas.openxmlformats.org/drawingml/2006/picture">
                      <pic:pic>
                        <pic:nvPicPr>
                          <pic:cNvPr id="20114425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22045" name="Picture">
</wp:docPr>
                  <a:graphic>
                    <a:graphicData uri="http://schemas.openxmlformats.org/drawingml/2006/picture">
                      <pic:pic>
                        <pic:nvPicPr>
                          <pic:cNvPr id="1773522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197617" name="Picture">
</wp:docPr>
                  <a:graphic>
                    <a:graphicData uri="http://schemas.openxmlformats.org/drawingml/2006/picture">
                      <pic:pic>
                        <pic:nvPicPr>
                          <pic:cNvPr id="196719761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92859" name="Picture">
</wp:docPr>
                        <a:graphic>
                          <a:graphicData uri="http://schemas.openxmlformats.org/drawingml/2006/picture">
                            <pic:pic>
                              <pic:nvPicPr>
                                <pic:cNvPr id="1553292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72244" name="Picture">
</wp:docPr>
                  <a:graphic>
                    <a:graphicData uri="http://schemas.openxmlformats.org/drawingml/2006/picture">
                      <pic:pic>
                        <pic:nvPicPr>
                          <pic:cNvPr id="34677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0905" name="Picture">
</wp:docPr>
                  <a:graphic>
                    <a:graphicData uri="http://schemas.openxmlformats.org/drawingml/2006/picture">
                      <pic:pic>
                        <pic:nvPicPr>
                          <pic:cNvPr id="6377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18525" name="Picture">
</wp:docPr>
                  <a:graphic>
                    <a:graphicData uri="http://schemas.openxmlformats.org/drawingml/2006/picture">
                      <pic:pic>
                        <pic:nvPicPr>
                          <pic:cNvPr id="196921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Sept-sorts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06999" name="Picture">
</wp:docPr>
                  <a:graphic>
                    <a:graphicData uri="http://schemas.openxmlformats.org/drawingml/2006/picture">
                      <pic:pic>
                        <pic:nvPicPr>
                          <pic:cNvPr id="102370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84791" name="Picture">
</wp:docPr>
                  <a:graphic>
                    <a:graphicData uri="http://schemas.openxmlformats.org/drawingml/2006/picture">
                      <pic:pic>
                        <pic:nvPicPr>
                          <pic:cNvPr id="145398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80340" name="Picture">
</wp:docPr>
                  <a:graphic>
                    <a:graphicData uri="http://schemas.openxmlformats.org/drawingml/2006/picture">
                      <pic:pic>
                        <pic:nvPicPr>
                          <pic:cNvPr id="154988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56365" name="Picture">
</wp:docPr>
                  <a:graphic>
                    <a:graphicData uri="http://schemas.openxmlformats.org/drawingml/2006/picture">
                      <pic:pic>
                        <pic:nvPicPr>
                          <pic:cNvPr id="9927563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05155" name="Picture">
</wp:docPr>
                  <a:graphic>
                    <a:graphicData uri="http://schemas.openxmlformats.org/drawingml/2006/picture">
                      <pic:pic>
                        <pic:nvPicPr>
                          <pic:cNvPr id="1813005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175448" name="Picture">
</wp:docPr>
                  <a:graphic>
                    <a:graphicData uri="http://schemas.openxmlformats.org/drawingml/2006/picture">
                      <pic:pic>
                        <pic:nvPicPr>
                          <pic:cNvPr id="14501754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32076" name="Picture">
</wp:docPr>
                        <a:graphic>
                          <a:graphicData uri="http://schemas.openxmlformats.org/drawingml/2006/picture">
                            <pic:pic>
                              <pic:nvPicPr>
                                <pic:cNvPr id="1562632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40552" name="Picture">
</wp:docPr>
                  <a:graphic>
                    <a:graphicData uri="http://schemas.openxmlformats.org/drawingml/2006/picture">
                      <pic:pic>
                        <pic:nvPicPr>
                          <pic:cNvPr id="42504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11421" name="Picture">
</wp:docPr>
                  <a:graphic>
                    <a:graphicData uri="http://schemas.openxmlformats.org/drawingml/2006/picture">
                      <pic:pic>
                        <pic:nvPicPr>
                          <pic:cNvPr id="74751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66847" name="Picture">
</wp:docPr>
                  <a:graphic>
                    <a:graphicData uri="http://schemas.openxmlformats.org/drawingml/2006/picture">
                      <pic:pic>
                        <pic:nvPicPr>
                          <pic:cNvPr id="187186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584952" name="Picture">
</wp:docPr>
                  <a:graphic>
                    <a:graphicData uri="http://schemas.openxmlformats.org/drawingml/2006/picture">
                      <pic:pic>
                        <pic:nvPicPr>
                          <pic:cNvPr id="1017584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78039" name="Picture">
</wp:docPr>
                  <a:graphic>
                    <a:graphicData uri="http://schemas.openxmlformats.org/drawingml/2006/picture">
                      <pic:pic>
                        <pic:nvPicPr>
                          <pic:cNvPr id="838178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915670" name="Picture">
</wp:docPr>
                  <a:graphic>
                    <a:graphicData uri="http://schemas.openxmlformats.org/drawingml/2006/picture">
                      <pic:pic>
                        <pic:nvPicPr>
                          <pic:cNvPr id="8019156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26092" name="Picture">
</wp:docPr>
                        <a:graphic>
                          <a:graphicData uri="http://schemas.openxmlformats.org/drawingml/2006/picture">
                            <pic:pic>
                              <pic:nvPicPr>
                                <pic:cNvPr id="1781526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93484" name="Picture">
</wp:docPr>
                  <a:graphic>
                    <a:graphicData uri="http://schemas.openxmlformats.org/drawingml/2006/picture">
                      <pic:pic>
                        <pic:nvPicPr>
                          <pic:cNvPr id="66629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80726" name="Picture">
</wp:docPr>
                  <a:graphic>
                    <a:graphicData uri="http://schemas.openxmlformats.org/drawingml/2006/picture">
                      <pic:pic>
                        <pic:nvPicPr>
                          <pic:cNvPr id="21598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446885" name="Picture">
</wp:docPr>
                  <a:graphic>
                    <a:graphicData uri="http://schemas.openxmlformats.org/drawingml/2006/picture">
                      <pic:pic>
                        <pic:nvPicPr>
                          <pic:cNvPr id="88644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774981" name="Picture">
</wp:docPr>
                  <a:graphic>
                    <a:graphicData uri="http://schemas.openxmlformats.org/drawingml/2006/picture">
                      <pic:pic>
                        <pic:nvPicPr>
                          <pic:cNvPr id="3327749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07729" name="Picture">
</wp:docPr>
                  <a:graphic>
                    <a:graphicData uri="http://schemas.openxmlformats.org/drawingml/2006/picture">
                      <pic:pic>
                        <pic:nvPicPr>
                          <pic:cNvPr id="2269077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119926" name="Picture">
</wp:docPr>
                  <a:graphic>
                    <a:graphicData uri="http://schemas.openxmlformats.org/drawingml/2006/picture">
                      <pic:pic>
                        <pic:nvPicPr>
                          <pic:cNvPr id="751199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587698" name="Picture">
</wp:docPr>
                  <a:graphic>
                    <a:graphicData uri="http://schemas.openxmlformats.org/drawingml/2006/picture">
                      <pic:pic>
                        <pic:nvPicPr>
                          <pic:cNvPr id="87558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40559" name="Picture">
</wp:docPr>
                  <a:graphic>
                    <a:graphicData uri="http://schemas.openxmlformats.org/drawingml/2006/picture">
                      <pic:pic>
                        <pic:nvPicPr>
                          <pic:cNvPr id="164354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45616" name="Picture">
</wp:docPr>
                  <a:graphic>
                    <a:graphicData uri="http://schemas.openxmlformats.org/drawingml/2006/picture">
                      <pic:pic>
                        <pic:nvPicPr>
                          <pic:cNvPr id="141844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Sept-sorts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299279" name="Picture">
</wp:docPr>
                  <a:graphic>
                    <a:graphicData uri="http://schemas.openxmlformats.org/drawingml/2006/picture">
                      <pic:pic>
                        <pic:nvPicPr>
                          <pic:cNvPr id="134929927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6769" name="Picture">
</wp:docPr>
                  <a:graphic>
                    <a:graphicData uri="http://schemas.openxmlformats.org/drawingml/2006/picture">
                      <pic:pic>
                        <pic:nvPicPr>
                          <pic:cNvPr id="2010867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3517795" name="Picture">
</wp:docPr>
                  <a:graphic>
                    <a:graphicData uri="http://schemas.openxmlformats.org/drawingml/2006/picture">
                      <pic:pic>
                        <pic:nvPicPr>
                          <pic:cNvPr id="130351779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62977" name="Picture">
</wp:docPr>
                        <a:graphic>
                          <a:graphicData uri="http://schemas.openxmlformats.org/drawingml/2006/picture">
                            <pic:pic>
                              <pic:nvPicPr>
                                <pic:cNvPr id="16163629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00541" name="Picture">
</wp:docPr>
                  <a:graphic>
                    <a:graphicData uri="http://schemas.openxmlformats.org/drawingml/2006/picture">
                      <pic:pic>
                        <pic:nvPicPr>
                          <pic:cNvPr id="73180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3444" name="Picture">
</wp:docPr>
                  <a:graphic>
                    <a:graphicData uri="http://schemas.openxmlformats.org/drawingml/2006/picture">
                      <pic:pic>
                        <pic:nvPicPr>
                          <pic:cNvPr id="8204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40873" name="Picture">
</wp:docPr>
                  <a:graphic>
                    <a:graphicData uri="http://schemas.openxmlformats.org/drawingml/2006/picture">
                      <pic:pic>
                        <pic:nvPicPr>
                          <pic:cNvPr id="27794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"https://fiches-risques.brgm.fr/georisques/infosols/instruction/SSP000902701" \t "_blank" </w:instrText>
            </w:r>
            <w:r>
              <w:fldChar w:fldCharType="separate"/>
            </w:r>
            <w:r>
              <w:rPr>
                <w:rFonts w:ascii="Marianne" w:hAnsi="Marianne" w:eastAsia="Marianne" w:cs="Marianne"/>
                <w:sz w:val="14"/>
              </w:rPr>
              <w:t xml:space="preserve">SSP000902701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ROBBE Frères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"https://fiches-risques.brgm.fr/georisques/infosols/instruction/SSP000647701" \t "_blank" </w:instrText>
            </w:r>
            <w:r>
              <w:fldChar w:fldCharType="separate"/>
            </w:r>
            <w:r>
              <w:rPr>
                <w:rFonts w:ascii="Marianne" w:hAnsi="Marianne" w:eastAsia="Marianne" w:cs="Marianne"/>
                <w:sz w:val="14"/>
              </w:rPr>
              <w:t xml:space="preserve">SSP000647701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Pétrolière de l'Est (ex BP FIOUL SERVICES)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"https://fiches-risques.brgm.fr/georisques/infosols/instruction/SSP000647901" \t "_blank" </w:instrText>
            </w:r>
            <w:r>
              <w:fldChar w:fldCharType="separate"/>
            </w:r>
            <w:r>
              <w:rPr>
                <w:rFonts w:ascii="Marianne" w:hAnsi="Marianne" w:eastAsia="Marianne" w:cs="Marianne"/>
                <w:sz w:val="14"/>
              </w:rPr>
              <w:t xml:space="preserve">SSP000647901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SHELTEC KINZIGER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41391" name="Picture">
</wp:docPr>
                  <a:graphic>
                    <a:graphicData uri="http://schemas.openxmlformats.org/drawingml/2006/picture">
                      <pic:pic>
                        <pic:nvPicPr>
                          <pic:cNvPr id="80124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67987" name="Picture">
</wp:docPr>
                  <a:graphic>
                    <a:graphicData uri="http://schemas.openxmlformats.org/drawingml/2006/picture">
                      <pic:pic>
                        <pic:nvPicPr>
                          <pic:cNvPr id="35106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Sept-Sorts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91841" name="Picture">
</wp:docPr>
                  <a:graphic>
                    <a:graphicData uri="http://schemas.openxmlformats.org/drawingml/2006/picture">
                      <pic:pic>
                        <pic:nvPicPr>
                          <pic:cNvPr id="63279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"https://fiches-risques.brgm.fr/georisques/casias/SSP3878262" \t "_blank" </w:instrText>
            </w:r>
            <w:r>
              <w:fldChar w:fldCharType="separate"/>
            </w:r>
            <w:r>
              <w:rPr>
                <w:rFonts w:ascii="Marianne" w:hAnsi="Marianne" w:eastAsia="Marianne" w:cs="Marianne"/>
                <w:sz w:val="14"/>
              </w:rPr>
              <w:t xml:space="preserve">SSP3878262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façonnage d'articles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"https://fiches-risques.brgm.fr/georisques/casias/SSP3878261" \t "_blank" </w:instrText>
            </w:r>
            <w:r>
              <w:fldChar w:fldCharType="separate"/>
            </w:r>
            <w:r>
              <w:rPr>
                <w:rFonts w:ascii="Marianne" w:hAnsi="Marianne" w:eastAsia="Marianne" w:cs="Marianne"/>
                <w:sz w:val="14"/>
              </w:rPr>
              <w:t xml:space="preserve">SSP3878261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Sept Sorts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"https://fiches-risques.brgm.fr/georisques/casias/SSP3878260" \t "_blank" </w:instrText>
            </w:r>
            <w:r>
              <w:fldChar w:fldCharType="separate"/>
            </w:r>
            <w:r>
              <w:rPr>
                <w:rFonts w:ascii="Marianne" w:hAnsi="Marianne" w:eastAsia="Marianne" w:cs="Marianne"/>
                <w:sz w:val="14"/>
              </w:rPr>
              <w:t xml:space="preserve">SSP3878260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 Réparation - Vente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"https://fiches-risques.brgm.fr/georisques/casias/SSP3878259" \t "_blank" </w:instrText>
            </w:r>
            <w:r>
              <w:fldChar w:fldCharType="separate"/>
            </w:r>
            <w:r>
              <w:rPr>
                <w:rFonts w:ascii="Marianne" w:hAnsi="Marianne" w:eastAsia="Marianne" w:cs="Marianne"/>
                <w:sz w:val="14"/>
              </w:rPr>
              <w:t xml:space="preserve">SSP3878259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"https://fiches-risques.brgm.fr/georisques/casias/SSP3878258" \t "_blank" </w:instrText>
            </w:r>
            <w:r>
              <w:fldChar w:fldCharType="separate"/>
            </w:r>
            <w:r>
              <w:rPr>
                <w:rFonts w:ascii="Marianne" w:hAnsi="Marianne" w:eastAsia="Marianne" w:cs="Marianne"/>
                <w:sz w:val="14"/>
              </w:rPr>
              <w:t xml:space="preserve">SSP3878258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de soudage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"https://fiches-risques.brgm.fr/georisques/casias/SSP3877296" \t "_blank" </w:instrText>
            </w:r>
            <w:r>
              <w:fldChar w:fldCharType="separate"/>
            </w:r>
            <w:r>
              <w:rPr>
                <w:rFonts w:ascii="Marianne" w:hAnsi="Marianne" w:eastAsia="Marianne" w:cs="Marianne"/>
                <w:sz w:val="14"/>
              </w:rPr>
              <w:t xml:space="preserve">SSP3877296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"https://fiches-risques.brgm.fr/georisques/casias/SSP3876860" \t "_blank" </w:instrText>
            </w:r>
            <w:r>
              <w:fldChar w:fldCharType="separate"/>
            </w:r>
            <w:r>
              <w:rPr>
                <w:rFonts w:ascii="Marianne" w:hAnsi="Marianne" w:eastAsia="Marianne" w:cs="Marianne"/>
                <w:sz w:val="14"/>
              </w:rPr>
              <w:t xml:space="preserve">SSP3876860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"https://fiches-risques.brgm.fr/georisques/casias/SSP3876670" \t "_blank" </w:instrText>
            </w:r>
            <w:r>
              <w:fldChar w:fldCharType="separate"/>
            </w:r>
            <w:r>
              <w:rPr>
                <w:rFonts w:ascii="Marianne" w:hAnsi="Marianne" w:eastAsia="Marianne" w:cs="Marianne"/>
                <w:sz w:val="14"/>
              </w:rPr>
              <w:t xml:space="preserve">SSP3876670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"https://fiches-risques.brgm.fr/georisques/casias/SSP3876269" \t "_blank" </w:instrText>
            </w:r>
            <w:r>
              <w:fldChar w:fldCharType="separate"/>
            </w:r>
            <w:r>
              <w:rPr>
                <w:rFonts w:ascii="Marianne" w:hAnsi="Marianne" w:eastAsia="Marianne" w:cs="Marianne"/>
                <w:sz w:val="14"/>
              </w:rPr>
              <w:t xml:space="preserve">SSP3876269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"https://fiches-risques.brgm.fr/georisques/casias/SSP3876043" \t "_blank" </w:instrText>
            </w:r>
            <w:r>
              <w:fldChar w:fldCharType="separate"/>
            </w:r>
            <w:r>
              <w:rPr>
                <w:rFonts w:ascii="Marianne" w:hAnsi="Marianne" w:eastAsia="Marianne" w:cs="Marianne"/>
                <w:sz w:val="14"/>
              </w:rPr>
              <w:t xml:space="preserve">SSP3876043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couverts et d'orfèvrerie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"https://fiches-risques.brgm.fr/georisques/casias/SSP3876033" \t "_blank" </w:instrText>
            </w:r>
            <w:r>
              <w:fldChar w:fldCharType="separate"/>
            </w:r>
            <w:r>
              <w:rPr>
                <w:rFonts w:ascii="Marianne" w:hAnsi="Marianne" w:eastAsia="Marianne" w:cs="Marianne"/>
                <w:sz w:val="14"/>
              </w:rPr>
              <w:t xml:space="preserve">SSP3876033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"https://fiches-risques.brgm.fr/georisques/casias/SSP3876032" \t "_blank" </w:instrText>
            </w:r>
            <w:r>
              <w:fldChar w:fldCharType="separate"/>
            </w:r>
            <w:r>
              <w:rPr>
                <w:rFonts w:ascii="Marianne" w:hAnsi="Marianne" w:eastAsia="Marianne" w:cs="Marianne"/>
                <w:sz w:val="14"/>
              </w:rPr>
              <w:t xml:space="preserve">SSP3876032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Polissage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"https://fiches-risques.brgm.fr/georisques/casias/SSP3875844" \t "_blank" </w:instrText>
            </w:r>
            <w:r>
              <w:fldChar w:fldCharType="separate"/>
            </w:r>
            <w:r>
              <w:rPr>
                <w:rFonts w:ascii="Marianne" w:hAnsi="Marianne" w:eastAsia="Marianne" w:cs="Marianne"/>
                <w:sz w:val="14"/>
              </w:rPr>
              <w:t xml:space="preserve">SSP3875844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d'abat-jour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"https://fiches-risques.brgm.fr/georisques/casias/SSP3875207" \t "_blank" </w:instrText>
            </w:r>
            <w:r>
              <w:fldChar w:fldCharType="separate"/>
            </w:r>
            <w:r>
              <w:rPr>
                <w:rFonts w:ascii="Marianne" w:hAnsi="Marianne" w:eastAsia="Marianne" w:cs="Marianne"/>
                <w:sz w:val="14"/>
              </w:rPr>
              <w:t xml:space="preserve">SSP3875207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"https://fiches-risques.brgm.fr/georisques/casias/SSP3875167" \t "_blank" </w:instrText>
            </w:r>
            <w:r>
              <w:fldChar w:fldCharType="separate"/>
            </w:r>
            <w:r>
              <w:rPr>
                <w:rFonts w:ascii="Marianne" w:hAnsi="Marianne" w:eastAsia="Marianne" w:cs="Marianne"/>
                <w:sz w:val="14"/>
              </w:rPr>
              <w:t xml:space="preserve">SSP3875167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Tuyauterie - Tôlerie - Chaudronnerie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"https://fiches-risques.brgm.fr/georisques/casias/SSP3874818" \t "_blank" </w:instrText>
            </w:r>
            <w:r>
              <w:fldChar w:fldCharType="separate"/>
            </w:r>
            <w:r>
              <w:rPr>
                <w:rFonts w:ascii="Marianne" w:hAnsi="Marianne" w:eastAsia="Marianne" w:cs="Marianne"/>
                <w:sz w:val="14"/>
              </w:rPr>
              <w:t xml:space="preserve">SSP3874818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menuiserie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"https://fiches-risques.brgm.fr/georisques/casias/SSP3874663" \t "_blank" </w:instrText>
            </w:r>
            <w:r>
              <w:fldChar w:fldCharType="separate"/>
            </w:r>
            <w:r>
              <w:rPr>
                <w:rFonts w:ascii="Marianne" w:hAnsi="Marianne" w:eastAsia="Marianne" w:cs="Marianne"/>
                <w:sz w:val="14"/>
              </w:rPr>
              <w:t xml:space="preserve">SSP3874663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"https://fiches-risques.brgm.fr/georisques/casias/SSP3874388" \t "_blank" </w:instrText>
            </w:r>
            <w:r>
              <w:fldChar w:fldCharType="separate"/>
            </w:r>
            <w:r>
              <w:rPr>
                <w:rFonts w:ascii="Marianne" w:hAnsi="Marianne" w:eastAsia="Marianne" w:cs="Marianne"/>
                <w:sz w:val="14"/>
              </w:rPr>
              <w:t xml:space="preserve">SSP3874388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"https://fiches-risques.brgm.fr/georisques/casias/SSP3874350" \t "_blank" </w:instrText>
            </w:r>
            <w:r>
              <w:fldChar w:fldCharType="separate"/>
            </w:r>
            <w:r>
              <w:rPr>
                <w:rFonts w:ascii="Marianne" w:hAnsi="Marianne" w:eastAsia="Marianne" w:cs="Marianne"/>
                <w:sz w:val="14"/>
              </w:rPr>
              <w:t xml:space="preserve">SSP3874350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 de presse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"https://fiches-risques.brgm.fr/georisques/casias/SSP3874276" \t "_blank" </w:instrText>
            </w:r>
            <w:r>
              <w:fldChar w:fldCharType="separate"/>
            </w:r>
            <w:r>
              <w:rPr>
                <w:rFonts w:ascii="Marianne" w:hAnsi="Marianne" w:eastAsia="Marianne" w:cs="Marianne"/>
                <w:sz w:val="14"/>
              </w:rPr>
              <w:t xml:space="preserve">SSP3874276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"https://fiches-risques.brgm.fr/georisques/casias/SSP3874180" \t "_blank" </w:instrText>
            </w:r>
            <w:r>
              <w:fldChar w:fldCharType="separate"/>
            </w:r>
            <w:r>
              <w:rPr>
                <w:rFonts w:ascii="Marianne" w:hAnsi="Marianne" w:eastAsia="Marianne" w:cs="Marianne"/>
                <w:sz w:val="14"/>
              </w:rPr>
              <w:t xml:space="preserve">SSP3874180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"https://fiches-risques.brgm.fr/georisques/casias/SSP3874101" \t "_blank" </w:instrText>
            </w:r>
            <w:r>
              <w:fldChar w:fldCharType="separate"/>
            </w:r>
            <w:r>
              <w:rPr>
                <w:rFonts w:ascii="Marianne" w:hAnsi="Marianne" w:eastAsia="Marianne" w:cs="Marianne"/>
                <w:sz w:val="14"/>
              </w:rPr>
              <w:t xml:space="preserve">SSP3874101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"https://fiches-risques.brgm.fr/georisques/casias/SSP3873949" \t "_blank" </w:instrText>
            </w:r>
            <w:r>
              <w:fldChar w:fldCharType="separate"/>
            </w:r>
            <w:r>
              <w:rPr>
                <w:rFonts w:ascii="Marianne" w:hAnsi="Marianne" w:eastAsia="Marianne" w:cs="Marianne"/>
                <w:sz w:val="14"/>
              </w:rPr>
              <w:t xml:space="preserve">SSP3873949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"https://fiches-risques.brgm.fr/georisques/casias/SSP3873659" \t "_blank" </w:instrText>
            </w:r>
            <w:r>
              <w:fldChar w:fldCharType="separate"/>
            </w:r>
            <w:r>
              <w:rPr>
                <w:rFonts w:ascii="Marianne" w:hAnsi="Marianne" w:eastAsia="Marianne" w:cs="Marianne"/>
                <w:sz w:val="14"/>
              </w:rPr>
              <w:t xml:space="preserve">SSP3873659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"https://fiches-risques.brgm.fr/georisques/casias/SSP3873467" \t "_blank" </w:instrText>
            </w:r>
            <w:r>
              <w:fldChar w:fldCharType="separate"/>
            </w:r>
            <w:r>
              <w:rPr>
                <w:rFonts w:ascii="Marianne" w:hAnsi="Marianne" w:eastAsia="Marianne" w:cs="Marianne"/>
                <w:sz w:val="14"/>
              </w:rPr>
              <w:t xml:space="preserve">SSP3873467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"https://fiches-risques.brgm.fr/georisques/casias/SSP3873053" \t "_blank" </w:instrText>
            </w:r>
            <w:r>
              <w:fldChar w:fldCharType="separate"/>
            </w:r>
            <w:r>
              <w:rPr>
                <w:rFonts w:ascii="Marianne" w:hAnsi="Marianne" w:eastAsia="Marianne" w:cs="Marianne"/>
                <w:sz w:val="14"/>
              </w:rPr>
              <w:t xml:space="preserve">SSP3873053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"https://fiches-risques.brgm.fr/georisques/casias/SSP3872357" \t "_blank" </w:instrText>
            </w:r>
            <w:r>
              <w:fldChar w:fldCharType="separate"/>
            </w:r>
            <w:r>
              <w:rPr>
                <w:rFonts w:ascii="Marianne" w:hAnsi="Marianne" w:eastAsia="Marianne" w:cs="Marianne"/>
                <w:sz w:val="14"/>
              </w:rPr>
              <w:t xml:space="preserve">SSP3872357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"https://fiches-risques.brgm.fr/georisques/casias/SSP609534" \t "_blank" </w:instrText>
            </w:r>
            <w:r>
              <w:fldChar w:fldCharType="separate"/>
            </w:r>
            <w:r>
              <w:rPr>
                <w:rFonts w:ascii="Marianne" w:hAnsi="Marianne" w:eastAsia="Marianne" w:cs="Marianne"/>
                <w:sz w:val="14"/>
              </w:rPr>
              <w:t xml:space="preserve">SSP609534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