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7134204" name="Picture">
</wp:docPr>
                  <a:graphic>
                    <a:graphicData uri="http://schemas.openxmlformats.org/drawingml/2006/picture">
                      <pic:pic>
                        <pic:nvPicPr>
                          <pic:cNvPr id="15071342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72305549" name="Picture">
</wp:docPr>
                  <a:graphic>
                    <a:graphicData uri="http://schemas.openxmlformats.org/drawingml/2006/picture">
                      <pic:pic>
                        <pic:nvPicPr>
                          <pic:cNvPr id="97230554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79901794" name="Picture">
</wp:docPr>
                        <a:graphic>
                          <a:graphicData uri="http://schemas.openxmlformats.org/drawingml/2006/picture">
                            <pic:pic>
                              <pic:nvPicPr>
                                <pic:cNvPr id="207990179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38220 Séchilienne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55416690" name="Picture">
</wp:docPr>
                  <a:graphic>
                    <a:graphicData uri="http://schemas.openxmlformats.org/drawingml/2006/picture">
                      <pic:pic>
                        <pic:nvPicPr>
                          <pic:cNvPr id="125541669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78677555" name="Picture">
</wp:docPr>
                  <a:graphic>
                    <a:graphicData uri="http://schemas.openxmlformats.org/drawingml/2006/picture">
                      <pic:pic>
                        <pic:nvPicPr>
                          <pic:cNvPr id="37867755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197723" name="Picture">
</wp:docPr>
                  <a:graphic>
                    <a:graphicData uri="http://schemas.openxmlformats.org/drawingml/2006/picture">
                      <pic:pic>
                        <pic:nvPicPr>
                          <pic:cNvPr id="1531977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7832186" name="Picture">
</wp:docPr>
                  <a:graphic>
                    <a:graphicData uri="http://schemas.openxmlformats.org/drawingml/2006/picture">
                      <pic:pic>
                        <pic:nvPicPr>
                          <pic:cNvPr id="8078321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38220 Séchilienne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536635" name="Picture">
</wp:docPr>
                  <a:graphic>
                    <a:graphicData uri="http://schemas.openxmlformats.org/drawingml/2006/picture">
                      <pic:pic>
                        <pic:nvPicPr>
                          <pic:cNvPr id="1375366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18857770" name="Picture">
</wp:docPr>
                        <a:graphic>
                          <a:graphicData uri="http://schemas.openxmlformats.org/drawingml/2006/picture">
                            <pic:pic>
                              <pic:nvPicPr>
                                <pic:cNvPr id="211885777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8549777" name="Picture">
</wp:docPr>
                        <a:graphic>
                          <a:graphicData uri="http://schemas.openxmlformats.org/drawingml/2006/picture">
                            <pic:pic>
                              <pic:nvPicPr>
                                <pic:cNvPr id="96854977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70089923" name="Picture">
</wp:docPr>
                        <a:graphic>
                          <a:graphicData uri="http://schemas.openxmlformats.org/drawingml/2006/picture">
                            <pic:pic>
                              <pic:nvPicPr>
                                <pic:cNvPr id="207008992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59026075" name="Picture">
</wp:docPr>
                        <a:graphic>
                          <a:graphicData uri="http://schemas.openxmlformats.org/drawingml/2006/picture">
                            <pic:pic>
                              <pic:nvPicPr>
                                <pic:cNvPr id="55902607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0605125" name="Picture">
</wp:docPr>
                        <a:graphic>
                          <a:graphicData uri="http://schemas.openxmlformats.org/drawingml/2006/picture">
                            <pic:pic>
                              <pic:nvPicPr>
                                <pic:cNvPr id="131060512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93325306" name="Picture">
</wp:docPr>
                        <a:graphic>
                          <a:graphicData uri="http://schemas.openxmlformats.org/drawingml/2006/picture">
                            <pic:pic>
                              <pic:nvPicPr>
                                <pic:cNvPr id="79332530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70815730" name="Picture">
</wp:docPr>
                        <a:graphic>
                          <a:graphicData uri="http://schemas.openxmlformats.org/drawingml/2006/picture">
                            <pic:pic>
                              <pic:nvPicPr>
                                <pic:cNvPr id="167081573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073475" name="Picture">
</wp:docPr>
                        <a:graphic>
                          <a:graphicData uri="http://schemas.openxmlformats.org/drawingml/2006/picture">
                            <pic:pic>
                              <pic:nvPicPr>
                                <pic:cNvPr id="13107347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12319048" name="Picture">
</wp:docPr>
                        <a:graphic>
                          <a:graphicData uri="http://schemas.openxmlformats.org/drawingml/2006/picture">
                            <pic:pic>
                              <pic:nvPicPr>
                                <pic:cNvPr id="1712319048"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70764076" name="Picture">
</wp:docPr>
                        <a:graphic>
                          <a:graphicData uri="http://schemas.openxmlformats.org/drawingml/2006/picture">
                            <pic:pic>
                              <pic:nvPicPr>
                                <pic:cNvPr id="107076407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1476811" name="Picture">
</wp:docPr>
                        <a:graphic>
                          <a:graphicData uri="http://schemas.openxmlformats.org/drawingml/2006/picture">
                            <pic:pic>
                              <pic:nvPicPr>
                                <pic:cNvPr id="41147681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24694314" name="Picture">
</wp:docPr>
                        <a:graphic>
                          <a:graphicData uri="http://schemas.openxmlformats.org/drawingml/2006/picture">
                            <pic:pic>
                              <pic:nvPicPr>
                                <pic:cNvPr id="22469431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60400448" name="Picture">
</wp:docPr>
                        <a:graphic>
                          <a:graphicData uri="http://schemas.openxmlformats.org/drawingml/2006/picture">
                            <pic:pic>
                              <pic:nvPicPr>
                                <pic:cNvPr id="66040044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2622183" name="Picture">
</wp:docPr>
                        <a:graphic>
                          <a:graphicData uri="http://schemas.openxmlformats.org/drawingml/2006/picture">
                            <pic:pic>
                              <pic:nvPicPr>
                                <pic:cNvPr id="119262218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73850534" name="Picture">
</wp:docPr>
                        <a:graphic>
                          <a:graphicData uri="http://schemas.openxmlformats.org/drawingml/2006/picture">
                            <pic:pic>
                              <pic:nvPicPr>
                                <pic:cNvPr id="1373850534"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0810346" name="Picture">
</wp:docPr>
                        <a:graphic>
                          <a:graphicData uri="http://schemas.openxmlformats.org/drawingml/2006/picture">
                            <pic:pic>
                              <pic:nvPicPr>
                                <pic:cNvPr id="164081034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3907074" name="Picture">
</wp:docPr>
                        <a:graphic>
                          <a:graphicData uri="http://schemas.openxmlformats.org/drawingml/2006/picture">
                            <pic:pic>
                              <pic:nvPicPr>
                                <pic:cNvPr id="52390707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02311678" name="Picture">
</wp:docPr>
                        <a:graphic>
                          <a:graphicData uri="http://schemas.openxmlformats.org/drawingml/2006/picture">
                            <pic:pic>
                              <pic:nvPicPr>
                                <pic:cNvPr id="1902311678" name="Picture"/>
                                <pic:cNvPicPr/>
                              </pic:nvPicPr>
                              <pic:blipFill>
                                <a:blip r:embed="img_0_1_11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39043250" name="Picture">
</wp:docPr>
                        <a:graphic>
                          <a:graphicData uri="http://schemas.openxmlformats.org/drawingml/2006/picture">
                            <pic:pic>
                              <pic:nvPicPr>
                                <pic:cNvPr id="53904325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2929960" name="Picture">
</wp:docPr>
                        <a:graphic>
                          <a:graphicData uri="http://schemas.openxmlformats.org/drawingml/2006/picture">
                            <pic:pic>
                              <pic:nvPicPr>
                                <pic:cNvPr id="131292996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3196536" name="Picture">
</wp:docPr>
                        <a:graphic>
                          <a:graphicData uri="http://schemas.openxmlformats.org/drawingml/2006/picture">
                            <pic:pic>
                              <pic:nvPicPr>
                                <pic:cNvPr id="12319653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9142798" name="Picture">
</wp:docPr>
                        <a:graphic>
                          <a:graphicData uri="http://schemas.openxmlformats.org/drawingml/2006/picture">
                            <pic:pic>
                              <pic:nvPicPr>
                                <pic:cNvPr id="109142798"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9919202" name="Picture">
</wp:docPr>
                        <a:graphic>
                          <a:graphicData uri="http://schemas.openxmlformats.org/drawingml/2006/picture">
                            <pic:pic>
                              <pic:nvPicPr>
                                <pic:cNvPr id="2089919202"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5303166" name="Picture">
</wp:docPr>
                        <a:graphic>
                          <a:graphicData uri="http://schemas.openxmlformats.org/drawingml/2006/picture">
                            <pic:pic>
                              <pic:nvPicPr>
                                <pic:cNvPr id="195303166"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41213699" name="Picture">
</wp:docPr>
                        <a:graphic>
                          <a:graphicData uri="http://schemas.openxmlformats.org/drawingml/2006/picture">
                            <pic:pic>
                              <pic:nvPicPr>
                                <pic:cNvPr id="1941213699"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1550670" name="Picture">
</wp:docPr>
                        <a:graphic>
                          <a:graphicData uri="http://schemas.openxmlformats.org/drawingml/2006/picture">
                            <pic:pic>
                              <pic:nvPicPr>
                                <pic:cNvPr id="871550670"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22044683" name="Picture">
</wp:docPr>
                        <a:graphic>
                          <a:graphicData uri="http://schemas.openxmlformats.org/drawingml/2006/picture">
                            <pic:pic>
                              <pic:nvPicPr>
                                <pic:cNvPr id="1922044683"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1209908" name="Picture">
</wp:docPr>
                  <a:graphic>
                    <a:graphicData uri="http://schemas.openxmlformats.org/drawingml/2006/picture">
                      <pic:pic>
                        <pic:nvPicPr>
                          <pic:cNvPr id="17212099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0517486" name="Picture">
</wp:docPr>
                  <a:graphic>
                    <a:graphicData uri="http://schemas.openxmlformats.org/drawingml/2006/picture">
                      <pic:pic>
                        <pic:nvPicPr>
                          <pic:cNvPr id="18605174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38220 Séchilienne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2137040" name="Picture">
</wp:docPr>
                  <a:graphic>
                    <a:graphicData uri="http://schemas.openxmlformats.org/drawingml/2006/picture">
                      <pic:pic>
                        <pic:nvPicPr>
                          <pic:cNvPr id="10821370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Sechilienne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62728047" name="Picture">
</wp:docPr>
                  <a:graphic>
                    <a:graphicData uri="http://schemas.openxmlformats.org/drawingml/2006/picture">
                      <pic:pic>
                        <pic:nvPicPr>
                          <pic:cNvPr id="1062728047"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755300" name="Picture">
</wp:docPr>
                  <a:graphic>
                    <a:graphicData uri="http://schemas.openxmlformats.org/drawingml/2006/picture">
                      <pic:pic>
                        <pic:nvPicPr>
                          <pic:cNvPr id="7275530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8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429622090" name="Picture">
</wp:docPr>
                  <a:graphic>
                    <a:graphicData uri="http://schemas.openxmlformats.org/drawingml/2006/picture">
                      <pic:pic>
                        <pic:nvPicPr>
                          <pic:cNvPr id="1429622090"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ROMANCHE AVAL (38DDT20130013)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358585" name="Picture">
</wp:docPr>
                        <a:graphic>
                          <a:graphicData uri="http://schemas.openxmlformats.org/drawingml/2006/picture">
                            <pic:pic>
                              <pic:nvPicPr>
                                <pic:cNvPr id="152358585"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ROMANCHE AVAL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br/>
                    <w:t xml:space="preserve">  Par remontées de nappes naturelles</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24/02/2011</w:t>
                    <w:br/>
                    <w:t xml:space="preserve">Date d'approbation : 05/07/2012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"/donnee-risques/PPR/Fiche-ppr/pprn/38DDT20130013"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6803598" name="Picture">
</wp:docPr>
                  <a:graphic>
                    <a:graphicData uri="http://schemas.openxmlformats.org/drawingml/2006/picture">
                      <pic:pic>
                        <pic:nvPicPr>
                          <pic:cNvPr id="4668035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3818766" name="Picture">
</wp:docPr>
                  <a:graphic>
                    <a:graphicData uri="http://schemas.openxmlformats.org/drawingml/2006/picture">
                      <pic:pic>
                        <pic:nvPicPr>
                          <pic:cNvPr id="14738187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38220 Séchilienne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2622852" name="Picture">
</wp:docPr>
                  <a:graphic>
                    <a:graphicData uri="http://schemas.openxmlformats.org/drawingml/2006/picture">
                      <pic:pic>
                        <pic:nvPicPr>
                          <pic:cNvPr id="11926228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Sechilienne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R111.3 - Séchilienne (38RTM19750005)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671181" name="Picture">
</wp:docPr>
                        <a:graphic>
                          <a:graphicData uri="http://schemas.openxmlformats.org/drawingml/2006/picture">
                            <pic:pic>
                              <pic:nvPicPr>
                                <pic:cNvPr id="188671181"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R111.3 - Séchilienne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remontées de nappes naturelles</w:t>
                  </w:r>
                </w:p>
              </w:tc>
              <w:tc>
                <w:tcPr>
     </w:tcPr>
                <w:p>
                  <w:pPr>
                    <w:pStyle w:val="EMPTY_CELL_STYLE"/>
                  </w:pPr>
                </w:p>
              </w:tc>
            </w:tr>
            <w:tr>
              <w:trPr>
                <w:trHeight w:hRule="atLeas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Votre commune est concernée par un plan de zonage couvrant les règlements suivants :</w:t>
                    <w:br/>
                    <w:t xml:space="preserve">- 02 : Prescriptions</w:t>
                    <w:br/>
                    <w:t xml:space="preserve">- 03 : Interdiction</w:t>
                    <w:br/>
                    <w:t xml:space="preserve">Date de prescription : 10/12/1975</w:t>
                    <w:br/>
                    <w:t xml:space="preserve">Date d'approbation : 29/06/1977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"/donnee-risques/PPR/Fiche-ppr/pprn/38RTM19750005"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7220765" name="Picture">
</wp:docPr>
                        <a:graphic>
                          <a:graphicData uri="http://schemas.openxmlformats.org/drawingml/2006/picture">
                            <pic:pic>
                              <pic:nvPicPr>
                                <pic:cNvPr id="657220765"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INTE9200405A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21/12/1991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23/08/1992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4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0076918" name="Picture">
</wp:docPr>
                  <a:graphic>
                    <a:graphicData uri="http://schemas.openxmlformats.org/drawingml/2006/picture">
                      <pic:pic>
                        <pic:nvPicPr>
                          <pic:cNvPr id="6400769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1878422" name="Picture">
</wp:docPr>
                  <a:graphic>
                    <a:graphicData uri="http://schemas.openxmlformats.org/drawingml/2006/picture">
                      <pic:pic>
                        <pic:nvPicPr>
                          <pic:cNvPr id="20518784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38220 Séchilienne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8687950" name="Picture">
</wp:docPr>
                  <a:graphic>
                    <a:graphicData uri="http://schemas.openxmlformats.org/drawingml/2006/picture">
                      <pic:pic>
                        <pic:nvPicPr>
                          <pic:cNvPr id="10486879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Sechilienne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91831759" name="Picture">
</wp:docPr>
                  <a:graphic>
                    <a:graphicData uri="http://schemas.openxmlformats.org/drawingml/2006/picture">
                      <pic:pic>
                        <pic:nvPicPr>
                          <pic:cNvPr id="391831759"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4897692" name="Picture">
</wp:docPr>
                  <a:graphic>
                    <a:graphicData uri="http://schemas.openxmlformats.org/drawingml/2006/picture">
                      <pic:pic>
                        <pic:nvPicPr>
                          <pic:cNvPr id="160489769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88333020" name="Picture">
</wp:docPr>
                  <a:graphic>
                    <a:graphicData uri="http://schemas.openxmlformats.org/drawingml/2006/picture">
                      <pic:pic>
                        <pic:nvPicPr>
                          <pic:cNvPr id="688333020"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1529145" name="Picture">
</wp:docPr>
                        <a:graphic>
                          <a:graphicData uri="http://schemas.openxmlformats.org/drawingml/2006/picture">
                            <pic:pic>
                              <pic:nvPicPr>
                                <pic:cNvPr id="208152914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181518" name="Picture">
</wp:docPr>
                  <a:graphic>
                    <a:graphicData uri="http://schemas.openxmlformats.org/drawingml/2006/picture">
                      <pic:pic>
                        <pic:nvPicPr>
                          <pic:cNvPr id="1991815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269332" name="Picture">
</wp:docPr>
                  <a:graphic>
                    <a:graphicData uri="http://schemas.openxmlformats.org/drawingml/2006/picture">
                      <pic:pic>
                        <pic:nvPicPr>
                          <pic:cNvPr id="752693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38220 Séchilienne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2158391" name="Picture">
</wp:docPr>
                  <a:graphic>
                    <a:graphicData uri="http://schemas.openxmlformats.org/drawingml/2006/picture">
                      <pic:pic>
                        <pic:nvPicPr>
                          <pic:cNvPr id="19621583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Sechilienne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54500185" name="Picture">
</wp:docPr>
                  <a:graphic>
                    <a:graphicData uri="http://schemas.openxmlformats.org/drawingml/2006/picture">
                      <pic:pic>
                        <pic:nvPicPr>
                          <pic:cNvPr id="2054500185"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5874764" name="Picture">
</wp:docPr>
                  <a:graphic>
                    <a:graphicData uri="http://schemas.openxmlformats.org/drawingml/2006/picture">
                      <pic:pic>
                        <pic:nvPicPr>
                          <pic:cNvPr id="210587476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96188111" name="Picture">
</wp:docPr>
                  <a:graphic>
                    <a:graphicData uri="http://schemas.openxmlformats.org/drawingml/2006/picture">
                      <pic:pic>
                        <pic:nvPicPr>
                          <pic:cNvPr id="1696188111"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69575649" name="Picture">
</wp:docPr>
                        <a:graphic>
                          <a:graphicData uri="http://schemas.openxmlformats.org/drawingml/2006/picture">
                            <pic:pic>
                              <pic:nvPicPr>
                                <pic:cNvPr id="76957564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8920679" name="Picture">
</wp:docPr>
                        <a:graphic>
                          <a:graphicData uri="http://schemas.openxmlformats.org/drawingml/2006/picture">
                            <pic:pic>
                              <pic:nvPicPr>
                                <pic:cNvPr id="918920679"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260"/>
        <w:gridCol w:w="226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0277148" name="Picture">
</wp:docPr>
                  <a:graphic>
                    <a:graphicData uri="http://schemas.openxmlformats.org/drawingml/2006/picture">
                      <pic:pic>
                        <pic:nvPicPr>
                          <pic:cNvPr id="18302771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1563139" name="Picture">
</wp:docPr>
                  <a:graphic>
                    <a:graphicData uri="http://schemas.openxmlformats.org/drawingml/2006/picture">
                      <pic:pic>
                        <pic:nvPicPr>
                          <pic:cNvPr id="9715631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38220 Séchilienne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2733461" name="Picture">
</wp:docPr>
                  <a:graphic>
                    <a:graphicData uri="http://schemas.openxmlformats.org/drawingml/2006/picture">
                      <pic:pic>
                        <pic:nvPicPr>
                          <pic:cNvPr id="20827334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Sechilienne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33259631" name="Picture">
</wp:docPr>
                  <a:graphic>
                    <a:graphicData uri="http://schemas.openxmlformats.org/drawingml/2006/picture">
                      <pic:pic>
                        <pic:nvPicPr>
                          <pic:cNvPr id="1433259631"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4900762" name="Picture">
</wp:docPr>
                  <a:graphic>
                    <a:graphicData uri="http://schemas.openxmlformats.org/drawingml/2006/picture">
                      <pic:pic>
                        <pic:nvPicPr>
                          <pic:cNvPr id="150490076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22025251" name="Picture">
</wp:docPr>
                  <a:graphic>
                    <a:graphicData uri="http://schemas.openxmlformats.org/drawingml/2006/picture">
                      <pic:pic>
                        <pic:nvPicPr>
                          <pic:cNvPr id="422025251"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9"/>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7"/>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200"/>
        <w:gridCol w:w="8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9702178" name="Picture">
</wp:docPr>
                  <a:graphic>
                    <a:graphicData uri="http://schemas.openxmlformats.org/drawingml/2006/picture">
                      <pic:pic>
                        <pic:nvPicPr>
                          <pic:cNvPr id="12497021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5565605" name="Picture">
</wp:docPr>
                  <a:graphic>
                    <a:graphicData uri="http://schemas.openxmlformats.org/drawingml/2006/picture">
                      <pic:pic>
                        <pic:nvPicPr>
                          <pic:cNvPr id="16255656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38220 Séchilienne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6423271" name="Picture">
</wp:docPr>
                  <a:graphic>
                    <a:graphicData uri="http://schemas.openxmlformats.org/drawingml/2006/picture">
                      <pic:pic>
                        <pic:nvPicPr>
                          <pic:cNvPr id="8764232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Sechilienne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R111.3 - Séchilienne (38RTM19750005)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4454009" name="Picture">
</wp:docPr>
                        <a:graphic>
                          <a:graphicData uri="http://schemas.openxmlformats.org/drawingml/2006/picture">
                            <pic:pic>
                              <pic:nvPicPr>
                                <pic:cNvPr id="374454009"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R111.3 - Séchilienne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atLeas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Votre commune est concernée par un plan de zonage couvrant les règlements suivants :</w:t>
                    <w:br/>
                    <w:t xml:space="preserve">- 02 : Prescriptions</w:t>
                    <w:br/>
                    <w:t xml:space="preserve">- 03 : Interdiction</w:t>
                    <w:br/>
                    <w:t xml:space="preserve">Date de prescription : 10/12/1975</w:t>
                    <w:br/>
                    <w:t xml:space="preserve">Date d'approbation : 29/06/1977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"/donnee-risques/PPR/Fiche-ppr/pprn/38RTM19750005"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0445521" name="Picture">
</wp:docPr>
                        <a:graphic>
                          <a:graphicData uri="http://schemas.openxmlformats.org/drawingml/2006/picture">
                            <pic:pic>
                              <pic:nvPicPr>
                                <pic:cNvPr id="650445521" name="Picture"/>
                                <pic:cNvPicPr/>
                              </pic:nvPicPr>
                              <pic:blipFill>
                                <a:blip r:embed="img_0_7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7116686" name="Picture">
</wp:docPr>
                  <a:graphic>
                    <a:graphicData uri="http://schemas.openxmlformats.org/drawingml/2006/picture">
                      <pic:pic>
                        <pic:nvPicPr>
                          <pic:cNvPr id="10271166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6247081" name="Picture">
</wp:docPr>
                  <a:graphic>
                    <a:graphicData uri="http://schemas.openxmlformats.org/drawingml/2006/picture">
                      <pic:pic>
                        <pic:nvPicPr>
                          <pic:cNvPr id="7162470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38220 Séchilienne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2615458" name="Picture">
</wp:docPr>
                  <a:graphic>
                    <a:graphicData uri="http://schemas.openxmlformats.org/drawingml/2006/picture">
                      <pic:pic>
                        <pic:nvPicPr>
                          <pic:cNvPr id="20226154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Sechilienne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41469498" name="Picture">
</wp:docPr>
                  <a:graphic>
                    <a:graphicData uri="http://schemas.openxmlformats.org/drawingml/2006/picture">
                      <pic:pic>
                        <pic:nvPicPr>
                          <pic:cNvPr id="1241469498"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734627" name="Picture">
</wp:docPr>
                  <a:graphic>
                    <a:graphicData uri="http://schemas.openxmlformats.org/drawingml/2006/picture">
                      <pic:pic>
                        <pic:nvPicPr>
                          <pic:cNvPr id="18373462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75395522" name="Picture">
</wp:docPr>
                  <a:graphic>
                    <a:graphicData uri="http://schemas.openxmlformats.org/drawingml/2006/picture">
                      <pic:pic>
                        <pic:nvPicPr>
                          <pic:cNvPr id="1175395522"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3781561" name="Picture">
</wp:docPr>
                        <a:graphic>
                          <a:graphicData uri="http://schemas.openxmlformats.org/drawingml/2006/picture">
                            <pic:pic>
                              <pic:nvPicPr>
                                <pic:cNvPr id="43378156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3555532" name="Picture">
</wp:docPr>
                  <a:graphic>
                    <a:graphicData uri="http://schemas.openxmlformats.org/drawingml/2006/picture">
                      <pic:pic>
                        <pic:nvPicPr>
                          <pic:cNvPr id="6635555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3520873" name="Picture">
</wp:docPr>
                  <a:graphic>
                    <a:graphicData uri="http://schemas.openxmlformats.org/drawingml/2006/picture">
                      <pic:pic>
                        <pic:nvPicPr>
                          <pic:cNvPr id="20235208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38220 Séchilienne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5125919" name="Picture">
</wp:docPr>
                  <a:graphic>
                    <a:graphicData uri="http://schemas.openxmlformats.org/drawingml/2006/picture">
                      <pic:pic>
                        <pic:nvPicPr>
                          <pic:cNvPr id="18351259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Sechilienne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47660529" name="Picture">
</wp:docPr>
                  <a:graphic>
                    <a:graphicData uri="http://schemas.openxmlformats.org/drawingml/2006/picture">
                      <pic:pic>
                        <pic:nvPicPr>
                          <pic:cNvPr id="1347660529"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0078232" name="Picture">
</wp:docPr>
                  <a:graphic>
                    <a:graphicData uri="http://schemas.openxmlformats.org/drawingml/2006/picture">
                      <pic:pic>
                        <pic:nvPicPr>
                          <pic:cNvPr id="184007823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49304610" name="Picture">
</wp:docPr>
                  <a:graphic>
                    <a:graphicData uri="http://schemas.openxmlformats.org/drawingml/2006/picture">
                      <pic:pic>
                        <pic:nvPicPr>
                          <pic:cNvPr id="649304610"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8679545" name="Picture">
</wp:docPr>
                        <a:graphic>
                          <a:graphicData uri="http://schemas.openxmlformats.org/drawingml/2006/picture">
                            <pic:pic>
                              <pic:nvPicPr>
                                <pic:cNvPr id="458679545"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4573627" name="Picture">
</wp:docPr>
                  <a:graphic>
                    <a:graphicData uri="http://schemas.openxmlformats.org/drawingml/2006/picture">
                      <pic:pic>
                        <pic:nvPicPr>
                          <pic:cNvPr id="5545736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1439153" name="Picture">
</wp:docPr>
                  <a:graphic>
                    <a:graphicData uri="http://schemas.openxmlformats.org/drawingml/2006/picture">
                      <pic:pic>
                        <pic:nvPicPr>
                          <pic:cNvPr id="7114391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38220 Séchilienne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2455137" name="Picture">
</wp:docPr>
                  <a:graphic>
                    <a:graphicData uri="http://schemas.openxmlformats.org/drawingml/2006/picture">
                      <pic:pic>
                        <pic:nvPicPr>
                          <pic:cNvPr id="5424551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Sechilienne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0907196" name="Picture">
</wp:docPr>
                  <a:graphic>
                    <a:graphicData uri="http://schemas.openxmlformats.org/drawingml/2006/picture">
                      <pic:pic>
                        <pic:nvPicPr>
                          <pic:cNvPr id="210907196"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1139715" name="Picture">
</wp:docPr>
                  <a:graphic>
                    <a:graphicData uri="http://schemas.openxmlformats.org/drawingml/2006/picture">
                      <pic:pic>
                        <pic:nvPicPr>
                          <pic:cNvPr id="35113971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783409515" name="Picture">
</wp:docPr>
                  <a:graphic>
                    <a:graphicData uri="http://schemas.openxmlformats.org/drawingml/2006/picture">
                      <pic:pic>
                        <pic:nvPicPr>
                          <pic:cNvPr id="783409515" name="Picture"/>
                          <pic:cNvPicPr/>
                        </pic:nvPicPr>
                        <pic:blipFill>
                          <a:blip r:embed="img_0_10_13.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458816" name="Picture">
</wp:docPr>
                        <a:graphic>
                          <a:graphicData uri="http://schemas.openxmlformats.org/drawingml/2006/picture">
                            <pic:pic>
                              <pic:nvPicPr>
                                <pic:cNvPr id="169458816"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thermique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9988625" name="Picture">
</wp:docPr>
                  <a:graphic>
                    <a:graphicData uri="http://schemas.openxmlformats.org/drawingml/2006/picture">
                      <pic:pic>
                        <pic:nvPicPr>
                          <pic:cNvPr id="7299886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8187506" name="Picture">
</wp:docPr>
                  <a:graphic>
                    <a:graphicData uri="http://schemas.openxmlformats.org/drawingml/2006/picture">
                      <pic:pic>
                        <pic:nvPicPr>
                          <pic:cNvPr id="6081875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38220 Séchilienne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1721566" name="Picture">
</wp:docPr>
                  <a:graphic>
                    <a:graphicData uri="http://schemas.openxmlformats.org/drawingml/2006/picture">
                      <pic:pic>
                        <pic:nvPicPr>
                          <pic:cNvPr id="4817215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Sechilienne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38388747" name="Picture">
</wp:docPr>
                  <a:graphic>
                    <a:graphicData uri="http://schemas.openxmlformats.org/drawingml/2006/picture">
                      <pic:pic>
                        <pic:nvPicPr>
                          <pic:cNvPr id="1438388747"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4601549" name="Picture">
</wp:docPr>
                  <a:graphic>
                    <a:graphicData uri="http://schemas.openxmlformats.org/drawingml/2006/picture">
                      <pic:pic>
                        <pic:nvPicPr>
                          <pic:cNvPr id="1654601549"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8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61229585" name="Picture">
</wp:docPr>
                  <a:graphic>
                    <a:graphicData uri="http://schemas.openxmlformats.org/drawingml/2006/picture">
                      <pic:pic>
                        <pic:nvPicPr>
                          <pic:cNvPr id="361229585"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7832857" name="Picture">
</wp:docPr>
                  <a:graphic>
                    <a:graphicData uri="http://schemas.openxmlformats.org/drawingml/2006/picture">
                      <pic:pic>
                        <pic:nvPicPr>
                          <pic:cNvPr id="17778328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5268293" name="Picture">
</wp:docPr>
                  <a:graphic>
                    <a:graphicData uri="http://schemas.openxmlformats.org/drawingml/2006/picture">
                      <pic:pic>
                        <pic:nvPicPr>
                          <pic:cNvPr id="7252682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38220 Séchilienne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503318" name="Picture">
</wp:docPr>
                  <a:graphic>
                    <a:graphicData uri="http://schemas.openxmlformats.org/drawingml/2006/picture">
                      <pic:pic>
                        <pic:nvPicPr>
                          <pic:cNvPr id="335033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Sechilienne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7223261" name="Picture">
</wp:docPr>
                  <a:graphic>
                    <a:graphicData uri="http://schemas.openxmlformats.org/drawingml/2006/picture">
                      <pic:pic>
                        <pic:nvPicPr>
                          <pic:cNvPr id="1397223261"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0687704" name="Picture">
</wp:docPr>
                        <a:graphic>
                          <a:graphicData uri="http://schemas.openxmlformats.org/drawingml/2006/picture">
                            <pic:pic>
                              <pic:nvPicPr>
                                <pic:cNvPr id="1310687704"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7910022" name="Picture">
</wp:docPr>
                  <a:graphic>
                    <a:graphicData uri="http://schemas.openxmlformats.org/drawingml/2006/picture">
                      <pic:pic>
                        <pic:nvPicPr>
                          <pic:cNvPr id="19579100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8530218" name="Picture">
</wp:docPr>
                  <a:graphic>
                    <a:graphicData uri="http://schemas.openxmlformats.org/drawingml/2006/picture">
                      <pic:pic>
                        <pic:nvPicPr>
                          <pic:cNvPr id="17285302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38220 Séchilienne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144887" name="Picture">
</wp:docPr>
                  <a:graphic>
                    <a:graphicData uri="http://schemas.openxmlformats.org/drawingml/2006/picture">
                      <pic:pic>
                        <pic:nvPicPr>
                          <pic:cNvPr id="291448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18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"https://fiches-risques.brgm.fr/fr/georisques/mvt-synthetique/10000311" \t "_self" </w:instrText>
            </w:r>
            <w:r>
              <w:fldChar w:fldCharType="separate"/>
            </w:r>
            <w:r>
              <w:rPr>
                <w:rFonts w:ascii="Marianne" w:hAnsi="Marianne" w:eastAsia="Marianne" w:cs="Marianne"/>
                <w:sz w:val="14"/>
              </w:rPr>
              <w:t xml:space="preserve">10000311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Route de Bourgd’Oisans à Grenoble.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"https://fiches-risques.brgm.fr/fr/georisques/mvt-synthetique/22300785" \t "_self" </w:instrText>
            </w:r>
            <w:r>
              <w:fldChar w:fldCharType="separate"/>
            </w:r>
            <w:r>
              <w:rPr>
                <w:rFonts w:ascii="Marianne" w:hAnsi="Marianne" w:eastAsia="Marianne" w:cs="Marianne"/>
                <w:sz w:val="14"/>
              </w:rPr>
              <w:t xml:space="preserve">22300785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RUINES (LES)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"https://fiches-risques.brgm.fr/fr/georisques/mvt-synthetique/22300786" \t "_self" </w:instrText>
            </w:r>
            <w:r>
              <w:fldChar w:fldCharType="separate"/>
            </w:r>
            <w:r>
              <w:rPr>
                <w:rFonts w:ascii="Marianne" w:hAnsi="Marianne" w:eastAsia="Marianne" w:cs="Marianne"/>
                <w:sz w:val="14"/>
              </w:rPr>
              <w:t xml:space="preserve">22300786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RUINES (LES)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"https://fiches-risques.brgm.fr/fr/georisques/mvt-synthetique/22300788" \t "_self" </w:instrText>
            </w:r>
            <w:r>
              <w:fldChar w:fldCharType="separate"/>
            </w:r>
            <w:r>
              <w:rPr>
                <w:rFonts w:ascii="Marianne" w:hAnsi="Marianne" w:eastAsia="Marianne" w:cs="Marianne"/>
                <w:sz w:val="14"/>
              </w:rPr>
              <w:t xml:space="preserve">22300788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RUINES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"https://fiches-risques.brgm.fr/fr/georisques/mvt-synthetique/50001479" \t "_self" </w:instrText>
            </w:r>
            <w:r>
              <w:fldChar w:fldCharType="separate"/>
            </w:r>
            <w:r>
              <w:rPr>
                <w:rFonts w:ascii="Marianne" w:hAnsi="Marianne" w:eastAsia="Marianne" w:cs="Marianne"/>
                <w:sz w:val="14"/>
              </w:rPr>
              <w:t xml:space="preserve">50001479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RUINE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"https://fiches-risques.brgm.fr/fr/georisques/mvt-synthetique/50001480" \t "_self" </w:instrText>
            </w:r>
            <w:r>
              <w:fldChar w:fldCharType="separate"/>
            </w:r>
            <w:r>
              <w:rPr>
                <w:rFonts w:ascii="Marianne" w:hAnsi="Marianne" w:eastAsia="Marianne" w:cs="Marianne"/>
                <w:sz w:val="14"/>
              </w:rPr>
              <w:t xml:space="preserve">50001480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RUINES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"https://fiches-risques.brgm.fr/fr/georisques/mvt-synthetique/50001481" \t "_self" </w:instrText>
            </w:r>
            <w:r>
              <w:fldChar w:fldCharType="separate"/>
            </w:r>
            <w:r>
              <w:rPr>
                <w:rFonts w:ascii="Marianne" w:hAnsi="Marianne" w:eastAsia="Marianne" w:cs="Marianne"/>
                <w:sz w:val="14"/>
              </w:rPr>
              <w:t xml:space="preserve">50001481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RUINE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"https://fiches-risques.brgm.fr/fr/georisques/mvt-synthetique/50001482" \t "_self" </w:instrText>
            </w:r>
            <w:r>
              <w:fldChar w:fldCharType="separate"/>
            </w:r>
            <w:r>
              <w:rPr>
                <w:rFonts w:ascii="Marianne" w:hAnsi="Marianne" w:eastAsia="Marianne" w:cs="Marianne"/>
                <w:sz w:val="14"/>
              </w:rPr>
              <w:t xml:space="preserve">50001482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CROIX DU MOTTET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"https://fiches-risques.brgm.fr/fr/georisques/mvt-synthetique/50001483" \t "_self" </w:instrText>
            </w:r>
            <w:r>
              <w:fldChar w:fldCharType="separate"/>
            </w:r>
            <w:r>
              <w:rPr>
                <w:rFonts w:ascii="Marianne" w:hAnsi="Marianne" w:eastAsia="Marianne" w:cs="Marianne"/>
                <w:sz w:val="14"/>
              </w:rPr>
              <w:t xml:space="preserve">50001483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CROIX DE MOTTET A 200 METRES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"https://fiches-risques.brgm.fr/fr/georisques/mvt-synthetique/50001484" \t "_self" </w:instrText>
            </w:r>
            <w:r>
              <w:fldChar w:fldCharType="separate"/>
            </w:r>
            <w:r>
              <w:rPr>
                <w:rFonts w:ascii="Marianne" w:hAnsi="Marianne" w:eastAsia="Marianne" w:cs="Marianne"/>
                <w:sz w:val="14"/>
              </w:rPr>
              <w:t xml:space="preserve">50001484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RUINE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"https://fiches-risques.brgm.fr/fr/georisques/mvt-synthetique/50001485" \t "_self" </w:instrText>
            </w:r>
            <w:r>
              <w:fldChar w:fldCharType="separate"/>
            </w:r>
            <w:r>
              <w:rPr>
                <w:rFonts w:ascii="Marianne" w:hAnsi="Marianne" w:eastAsia="Marianne" w:cs="Marianne"/>
                <w:sz w:val="14"/>
              </w:rPr>
              <w:t xml:space="preserve">50001485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NOYER-CHUT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"https://fiches-risques.brgm.fr/fr/georisques/mvt-synthetique/50001486" \t "_self" </w:instrText>
            </w:r>
            <w:r>
              <w:fldChar w:fldCharType="separate"/>
            </w:r>
            <w:r>
              <w:rPr>
                <w:rFonts w:ascii="Marianne" w:hAnsi="Marianne" w:eastAsia="Marianne" w:cs="Marianne"/>
                <w:sz w:val="14"/>
              </w:rPr>
              <w:t xml:space="preserve">50001486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NOYER-CHU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"https://fiches-risques.brgm.fr/fr/georisques/mvt-synthetique/50001487" \t "_self" </w:instrText>
            </w:r>
            <w:r>
              <w:fldChar w:fldCharType="separate"/>
            </w:r>
            <w:r>
              <w:rPr>
                <w:rFonts w:ascii="Marianne" w:hAnsi="Marianne" w:eastAsia="Marianne" w:cs="Marianne"/>
                <w:sz w:val="14"/>
              </w:rPr>
              <w:t xml:space="preserve">50001487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TOURNANT DE L'ILE FALCON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"https://fiches-risques.brgm.fr/fr/georisques/mvt-synthetique/50001488" \t "_self" </w:instrText>
            </w:r>
            <w:r>
              <w:fldChar w:fldCharType="separate"/>
            </w:r>
            <w:r>
              <w:rPr>
                <w:rFonts w:ascii="Marianne" w:hAnsi="Marianne" w:eastAsia="Marianne" w:cs="Marianne"/>
                <w:sz w:val="14"/>
              </w:rPr>
              <w:t xml:space="preserve">50001488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CROIX DU MOTTET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"https://fiches-risques.brgm.fr/fr/georisques/mvt-synthetique/50001489" \t "_self" </w:instrText>
            </w:r>
            <w:r>
              <w:fldChar w:fldCharType="separate"/>
            </w:r>
            <w:r>
              <w:rPr>
                <w:rFonts w:ascii="Marianne" w:hAnsi="Marianne" w:eastAsia="Marianne" w:cs="Marianne"/>
                <w:sz w:val="14"/>
              </w:rPr>
              <w:t xml:space="preserve">50001489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FRANCO-SUISSE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"https://fiches-risques.brgm.fr/fr/georisques/mvt-synthetique/50001490" \t "_self" </w:instrText>
            </w:r>
            <w:r>
              <w:fldChar w:fldCharType="separate"/>
            </w:r>
            <w:r>
              <w:rPr>
                <w:rFonts w:ascii="Marianne" w:hAnsi="Marianne" w:eastAsia="Marianne" w:cs="Marianne"/>
                <w:sz w:val="14"/>
              </w:rPr>
              <w:t xml:space="preserve">50001490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DRUINE (LA RUINE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"https://fiches-risques.brgm.fr/fr/georisques/mvt-synthetique/50001492" \t "_self" </w:instrText>
            </w:r>
            <w:r>
              <w:fldChar w:fldCharType="separate"/>
            </w:r>
            <w:r>
              <w:rPr>
                <w:rFonts w:ascii="Marianne" w:hAnsi="Marianne" w:eastAsia="Marianne" w:cs="Marianne"/>
                <w:sz w:val="14"/>
              </w:rPr>
              <w:t xml:space="preserve">50001492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FAU LAURENT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"https://fiches-risques.brgm.fr/fr/georisques/mvt-synthetique/50001493" \t "_self" </w:instrText>
            </w:r>
            <w:r>
              <w:fldChar w:fldCharType="separate"/>
            </w:r>
            <w:r>
              <w:rPr>
                <w:rFonts w:ascii="Marianne" w:hAnsi="Marianne" w:eastAsia="Marianne" w:cs="Marianne"/>
                <w:sz w:val="14"/>
              </w:rPr>
              <w:t xml:space="preserve">50001493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RTE DE LUYTEL.AU DESSUS DU HAM</w:t>
            </w:r>
          </w:p>
        </w:tc>
        <w:tc>
          <w:tcPr>
     </w:tcPr>
          <w:p>
            <w:pPr>
              <w:pStyle w:val="EMPTY_CELL_STYLE"/>
            </w:pPr>
          </w:p>
        </w:tc>
        <w:tc>
          <w:tcPr>
     </w:tcPr>
          <w:p>
            <w:pPr>
              <w:pStyle w:val="EMPTY_CELL_STYLE"/>
            </w:pPr>
          </w:p>
        </w:tc>
        <w:tc>
          <w:tcPr>
     </w:tcPr>
          <w:p>
            <w:pPr>
              <w:pStyle w:val="EMPTY_CELL_STYLE"/>
            </w:pPr>
          </w:p>
        </w:tc>
      </w:tr>
      <w:tr>
        <w:trPr>
          <w:trHeight w:hRule="exact" w:val="6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4227642" name="Picture">
</wp:docPr>
                  <a:graphic>
                    <a:graphicData uri="http://schemas.openxmlformats.org/drawingml/2006/picture">
                      <pic:pic>
                        <pic:nvPicPr>
                          <pic:cNvPr id="5942276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0128188" name="Picture">
</wp:docPr>
                  <a:graphic>
                    <a:graphicData uri="http://schemas.openxmlformats.org/drawingml/2006/picture">
                      <pic:pic>
                        <pic:nvPicPr>
                          <pic:cNvPr id="15201281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38220 Séchilienne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5599968" name="Picture">
</wp:docPr>
                  <a:graphic>
                    <a:graphicData uri="http://schemas.openxmlformats.org/drawingml/2006/picture">
                      <pic:pic>
                        <pic:nvPicPr>
                          <pic:cNvPr id="15955999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8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"https://fiches-risques.brgm.fr/georisques/casias/SSP4053852" \t "_blank" </w:instrText>
            </w:r>
            <w:r>
              <w:fldChar w:fldCharType="separate"/>
            </w:r>
            <w:r>
              <w:rPr>
                <w:rFonts w:ascii="Marianne" w:hAnsi="Marianne" w:eastAsia="Marianne" w:cs="Marianne"/>
                <w:sz w:val="14"/>
              </w:rPr>
              <w:t xml:space="preserve">SSP4053852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Générateur d'acétylène et fabrique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"https://fiches-risques.brgm.fr/georisques/casias/SSP4053794" \t "_blank" </w:instrText>
            </w:r>
            <w:r>
              <w:fldChar w:fldCharType="separate"/>
            </w:r>
            <w:r>
              <w:rPr>
                <w:rFonts w:ascii="Marianne" w:hAnsi="Marianne" w:eastAsia="Marianne" w:cs="Marianne"/>
                <w:sz w:val="14"/>
              </w:rPr>
              <w:t xml:space="preserve">SSP4053794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mécanique avec desserte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"https://fiches-risques.brgm.fr/georisques/casias/SSP4052065" \t "_blank" </w:instrText>
            </w:r>
            <w:r>
              <w:fldChar w:fldCharType="separate"/>
            </w:r>
            <w:r>
              <w:rPr>
                <w:rFonts w:ascii="Marianne" w:hAnsi="Marianne" w:eastAsia="Marianne" w:cs="Marianne"/>
                <w:sz w:val="14"/>
              </w:rPr>
              <w:t xml:space="preserve">SSP4052065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serrurerie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"https://fiches-risques.brgm.fr/georisques/casias/SSP4051056" \t "_blank" </w:instrText>
            </w:r>
            <w:r>
              <w:fldChar w:fldCharType="separate"/>
            </w:r>
            <w:r>
              <w:rPr>
                <w:rFonts w:ascii="Marianne" w:hAnsi="Marianne" w:eastAsia="Marianne" w:cs="Marianne"/>
                <w:sz w:val="14"/>
              </w:rPr>
              <w:t xml:space="preserve">SSP4051056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avec desserte de carburant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"https://fiches-risques.brgm.fr/georisques/casias/SSP4051025" \t "_blank" </w:instrText>
            </w:r>
            <w:r>
              <w:fldChar w:fldCharType="separate"/>
            </w:r>
            <w:r>
              <w:rPr>
                <w:rFonts w:ascii="Marianne" w:hAnsi="Marianne" w:eastAsia="Marianne" w:cs="Marianne"/>
                <w:sz w:val="14"/>
              </w:rPr>
              <w:t xml:space="preserve">SSP4051025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ferrailles, anc. Atelier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"https://fiches-risques.brgm.fr/georisques/casias/SSP4051024" \t "_blank" </w:instrText>
            </w:r>
            <w:r>
              <w:fldChar w:fldCharType="separate"/>
            </w:r>
            <w:r>
              <w:rPr>
                <w:rFonts w:ascii="Marianne" w:hAnsi="Marianne" w:eastAsia="Marianne" w:cs="Marianne"/>
                <w:sz w:val="14"/>
              </w:rPr>
              <w:t xml:space="preserve">SSP4051024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Distribution de liquides inflammables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"https://fiches-risques.brgm.fr/georisques/casias/SSP4051023" \t "_blank" </w:instrText>
            </w:r>
            <w:r>
              <w:fldChar w:fldCharType="separate"/>
            </w:r>
            <w:r>
              <w:rPr>
                <w:rFonts w:ascii="Marianne" w:hAnsi="Marianne" w:eastAsia="Marianne" w:cs="Marianne"/>
                <w:sz w:val="14"/>
              </w:rPr>
              <w:t xml:space="preserve">SSP4051023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Générateur d'acétylène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"https://fiches-risques.brgm.fr/georisques/casias/SSP4050271" \t "_blank" </w:instrText>
            </w:r>
            <w:r>
              <w:fldChar w:fldCharType="separate"/>
            </w:r>
            <w:r>
              <w:rPr>
                <w:rFonts w:ascii="Marianne" w:hAnsi="Marianne" w:eastAsia="Marianne" w:cs="Marianne"/>
                <w:sz w:val="14"/>
              </w:rPr>
              <w:t xml:space="preserve">SSP4050271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Usine de carbure de calcium</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7_7_2.png" Type="http://schemas.openxmlformats.org/officeDocument/2006/relationships/image" Target="media/img_0_7_7_2.png"/>
 <Relationship Id="img_0_7_8_2.png" Type="http://schemas.openxmlformats.org/officeDocument/2006/relationships/image" Target="media/img_0_7_8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 Id="img_0_12_7.png" Type="http://schemas.openxmlformats.org/officeDocument/2006/relationships/image" Target="media/img_0_12_7.png"/>
 <Relationship Id="img_0_12_12_2.png" Type="http://schemas.openxmlformats.org/officeDocument/2006/relationships/image" Target="media/img_0_12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