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322873" name="Picture">
</wp:docPr>
                  <a:graphic>
                    <a:graphicData uri="http://schemas.openxmlformats.org/drawingml/2006/picture">
                      <pic:pic>
                        <pic:nvPicPr>
                          <pic:cNvPr id="202132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662167" name="Picture">
</wp:docPr>
                  <a:graphic>
                    <a:graphicData uri="http://schemas.openxmlformats.org/drawingml/2006/picture">
                      <pic:pic>
                        <pic:nvPicPr>
                          <pic:cNvPr id="1334662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993757" name="Picture">
</wp:docPr>
                        <a:graphic>
                          <a:graphicData uri="http://schemas.openxmlformats.org/drawingml/2006/picture">
                            <pic:pic>
                              <pic:nvPicPr>
                                <pic:cNvPr id="2034993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38220 Séchilienne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905266" name="Picture">
</wp:docPr>
                  <a:graphic>
                    <a:graphicData uri="http://schemas.openxmlformats.org/drawingml/2006/picture">
                      <pic:pic>
                        <pic:nvPicPr>
                          <pic:cNvPr id="225905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750974" name="Picture">
</wp:docPr>
                  <a:graphic>
                    <a:graphicData uri="http://schemas.openxmlformats.org/drawingml/2006/picture">
                      <pic:pic>
                        <pic:nvPicPr>
                          <pic:cNvPr id="2047509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77990" name="Picture">
</wp:docPr>
                  <a:graphic>
                    <a:graphicData uri="http://schemas.openxmlformats.org/drawingml/2006/picture">
                      <pic:pic>
                        <pic:nvPicPr>
                          <pic:cNvPr id="63477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39327" name="Picture">
</wp:docPr>
                  <a:graphic>
                    <a:graphicData uri="http://schemas.openxmlformats.org/drawingml/2006/picture">
                      <pic:pic>
                        <pic:nvPicPr>
                          <pic:cNvPr id="25313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54613" name="Picture">
</wp:docPr>
                  <a:graphic>
                    <a:graphicData uri="http://schemas.openxmlformats.org/drawingml/2006/picture">
                      <pic:pic>
                        <pic:nvPicPr>
                          <pic:cNvPr id="213795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77286" name="Picture">
</wp:docPr>
                        <a:graphic>
                          <a:graphicData uri="http://schemas.openxmlformats.org/drawingml/2006/picture">
                            <pic:pic>
                              <pic:nvPicPr>
                                <pic:cNvPr id="2077777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9688" name="Picture">
</wp:docPr>
                        <a:graphic>
                          <a:graphicData uri="http://schemas.openxmlformats.org/drawingml/2006/picture">
                            <pic:pic>
                              <pic:nvPicPr>
                                <pic:cNvPr id="78519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458529" name="Picture">
</wp:docPr>
                        <a:graphic>
                          <a:graphicData uri="http://schemas.openxmlformats.org/drawingml/2006/picture">
                            <pic:pic>
                              <pic:nvPicPr>
                                <pic:cNvPr id="505458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31360" name="Picture">
</wp:docPr>
                        <a:graphic>
                          <a:graphicData uri="http://schemas.openxmlformats.org/drawingml/2006/picture">
                            <pic:pic>
                              <pic:nvPicPr>
                                <pic:cNvPr id="122031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91353" name="Picture">
</wp:docPr>
                        <a:graphic>
                          <a:graphicData uri="http://schemas.openxmlformats.org/drawingml/2006/picture">
                            <pic:pic>
                              <pic:nvPicPr>
                                <pic:cNvPr id="620191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75288" name="Picture">
</wp:docPr>
                        <a:graphic>
                          <a:graphicData uri="http://schemas.openxmlformats.org/drawingml/2006/picture">
                            <pic:pic>
                              <pic:nvPicPr>
                                <pic:cNvPr id="1494775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995490" name="Picture">
</wp:docPr>
                        <a:graphic>
                          <a:graphicData uri="http://schemas.openxmlformats.org/drawingml/2006/picture">
                            <pic:pic>
                              <pic:nvPicPr>
                                <pic:cNvPr id="1279995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58795" name="Picture">
</wp:docPr>
                        <a:graphic>
                          <a:graphicData uri="http://schemas.openxmlformats.org/drawingml/2006/picture">
                            <pic:pic>
                              <pic:nvPicPr>
                                <pic:cNvPr id="977958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992794" name="Picture">
</wp:docPr>
                        <a:graphic>
                          <a:graphicData uri="http://schemas.openxmlformats.org/drawingml/2006/picture">
                            <pic:pic>
                              <pic:nvPicPr>
                                <pic:cNvPr id="16559927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066316" name="Picture">
</wp:docPr>
                        <a:graphic>
                          <a:graphicData uri="http://schemas.openxmlformats.org/drawingml/2006/picture">
                            <pic:pic>
                              <pic:nvPicPr>
                                <pic:cNvPr id="249066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46070" name="Picture">
</wp:docPr>
                        <a:graphic>
                          <a:graphicData uri="http://schemas.openxmlformats.org/drawingml/2006/picture">
                            <pic:pic>
                              <pic:nvPicPr>
                                <pic:cNvPr id="1710046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249372" name="Picture">
</wp:docPr>
                        <a:graphic>
                          <a:graphicData uri="http://schemas.openxmlformats.org/drawingml/2006/picture">
                            <pic:pic>
                              <pic:nvPicPr>
                                <pic:cNvPr id="4982493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20491" name="Picture">
</wp:docPr>
                        <a:graphic>
                          <a:graphicData uri="http://schemas.openxmlformats.org/drawingml/2006/picture">
                            <pic:pic>
                              <pic:nvPicPr>
                                <pic:cNvPr id="570720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818491" name="Picture">
</wp:docPr>
                        <a:graphic>
                          <a:graphicData uri="http://schemas.openxmlformats.org/drawingml/2006/picture">
                            <pic:pic>
                              <pic:nvPicPr>
                                <pic:cNvPr id="2036818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857547" name="Picture">
</wp:docPr>
                        <a:graphic>
                          <a:graphicData uri="http://schemas.openxmlformats.org/drawingml/2006/picture">
                            <pic:pic>
                              <pic:nvPicPr>
                                <pic:cNvPr id="14688575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86471" name="Picture">
</wp:docPr>
                        <a:graphic>
                          <a:graphicData uri="http://schemas.openxmlformats.org/drawingml/2006/picture">
                            <pic:pic>
                              <pic:nvPicPr>
                                <pic:cNvPr id="1880886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08710" name="Picture">
</wp:docPr>
                        <a:graphic>
                          <a:graphicData uri="http://schemas.openxmlformats.org/drawingml/2006/picture">
                            <pic:pic>
                              <pic:nvPicPr>
                                <pic:cNvPr id="1692608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67037" name="Picture">
</wp:docPr>
                        <a:graphic>
                          <a:graphicData uri="http://schemas.openxmlformats.org/drawingml/2006/picture">
                            <pic:pic>
                              <pic:nvPicPr>
                                <pic:cNvPr id="182156703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78650" name="Picture">
</wp:docPr>
                        <a:graphic>
                          <a:graphicData uri="http://schemas.openxmlformats.org/drawingml/2006/picture">
                            <pic:pic>
                              <pic:nvPicPr>
                                <pic:cNvPr id="13094786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32017" name="Picture">
</wp:docPr>
                        <a:graphic>
                          <a:graphicData uri="http://schemas.openxmlformats.org/drawingml/2006/picture">
                            <pic:pic>
                              <pic:nvPicPr>
                                <pic:cNvPr id="352532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20580" name="Picture">
</wp:docPr>
                        <a:graphic>
                          <a:graphicData uri="http://schemas.openxmlformats.org/drawingml/2006/picture">
                            <pic:pic>
                              <pic:nvPicPr>
                                <pic:cNvPr id="645420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85376" name="Picture">
</wp:docPr>
                        <a:graphic>
                          <a:graphicData uri="http://schemas.openxmlformats.org/drawingml/2006/picture">
                            <pic:pic>
                              <pic:nvPicPr>
                                <pic:cNvPr id="11749853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80012" name="Picture">
</wp:docPr>
                        <a:graphic>
                          <a:graphicData uri="http://schemas.openxmlformats.org/drawingml/2006/picture">
                            <pic:pic>
                              <pic:nvPicPr>
                                <pic:cNvPr id="11897800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011218" name="Picture">
</wp:docPr>
                        <a:graphic>
                          <a:graphicData uri="http://schemas.openxmlformats.org/drawingml/2006/picture">
                            <pic:pic>
                              <pic:nvPicPr>
                                <pic:cNvPr id="882011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10651" name="Picture">
</wp:docPr>
                        <a:graphic>
                          <a:graphicData uri="http://schemas.openxmlformats.org/drawingml/2006/picture">
                            <pic:pic>
                              <pic:nvPicPr>
                                <pic:cNvPr id="1147106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30887" name="Picture">
</wp:docPr>
                        <a:graphic>
                          <a:graphicData uri="http://schemas.openxmlformats.org/drawingml/2006/picture">
                            <pic:pic>
                              <pic:nvPicPr>
                                <pic:cNvPr id="13676308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256884" name="Picture">
</wp:docPr>
                        <a:graphic>
                          <a:graphicData uri="http://schemas.openxmlformats.org/drawingml/2006/picture">
                            <pic:pic>
                              <pic:nvPicPr>
                                <pic:cNvPr id="15752568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54438" name="Picture">
</wp:docPr>
                  <a:graphic>
                    <a:graphicData uri="http://schemas.openxmlformats.org/drawingml/2006/picture">
                      <pic:pic>
                        <pic:nvPicPr>
                          <pic:cNvPr id="90395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34002" name="Picture">
</wp:docPr>
                  <a:graphic>
                    <a:graphicData uri="http://schemas.openxmlformats.org/drawingml/2006/picture">
                      <pic:pic>
                        <pic:nvPicPr>
                          <pic:cNvPr id="129353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34702" name="Picture">
</wp:docPr>
                  <a:graphic>
                    <a:graphicData uri="http://schemas.openxmlformats.org/drawingml/2006/picture">
                      <pic:pic>
                        <pic:nvPicPr>
                          <pic:cNvPr id="106343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Sechilienne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57072" name="Picture">
</wp:docPr>
                  <a:graphic>
                    <a:graphicData uri="http://schemas.openxmlformats.org/drawingml/2006/picture">
                      <pic:pic>
                        <pic:nvPicPr>
                          <pic:cNvPr id="9861570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874872" name="Picture">
</wp:docPr>
                  <a:graphic>
                    <a:graphicData uri="http://schemas.openxmlformats.org/drawingml/2006/picture">
                      <pic:pic>
                        <pic:nvPicPr>
                          <pic:cNvPr id="1816874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3713580" name="Picture">
</wp:docPr>
                  <a:graphic>
                    <a:graphicData uri="http://schemas.openxmlformats.org/drawingml/2006/picture">
                      <pic:pic>
                        <pic:nvPicPr>
                          <pic:cNvPr id="20237135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ROMANCHE AVAL (38DDT20130013)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76391" name="Picture">
</wp:docPr>
                        <a:graphic>
                          <a:graphicData uri="http://schemas.openxmlformats.org/drawingml/2006/picture">
                            <pic:pic>
                              <pic:nvPicPr>
                                <pic:cNvPr id="12164763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ROMANCHE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24/02/2011</w:t>
                    <w:br/>
                    <w:t xml:space="preserve">Date d'approbation : 05/07/2012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06757" name="Picture">
</wp:docPr>
                  <a:graphic>
                    <a:graphicData uri="http://schemas.openxmlformats.org/drawingml/2006/picture">
                      <pic:pic>
                        <pic:nvPicPr>
                          <pic:cNvPr id="150720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00597" name="Picture">
</wp:docPr>
                  <a:graphic>
                    <a:graphicData uri="http://schemas.openxmlformats.org/drawingml/2006/picture">
                      <pic:pic>
                        <pic:nvPicPr>
                          <pic:cNvPr id="45280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00834" name="Picture">
</wp:docPr>
                  <a:graphic>
                    <a:graphicData uri="http://schemas.openxmlformats.org/drawingml/2006/picture">
                      <pic:pic>
                        <pic:nvPicPr>
                          <pic:cNvPr id="301300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Sechilienne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Séchilienne (38RTM19750005)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458230" name="Picture">
</wp:docPr>
                        <a:graphic>
                          <a:graphicData uri="http://schemas.openxmlformats.org/drawingml/2006/picture">
                            <pic:pic>
                              <pic:nvPicPr>
                                <pic:cNvPr id="8544582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Séchilienne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10/12/1975</w:t>
                    <w:br/>
                    <w:t xml:space="preserve">Date d'approbation : 29/06/1977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299626" name="Picture">
</wp:docPr>
                        <a:graphic>
                          <a:graphicData uri="http://schemas.openxmlformats.org/drawingml/2006/picture">
                            <pic:pic>
                              <pic:nvPicPr>
                                <pic:cNvPr id="8352996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62137" name="Picture">
</wp:docPr>
                  <a:graphic>
                    <a:graphicData uri="http://schemas.openxmlformats.org/drawingml/2006/picture">
                      <pic:pic>
                        <pic:nvPicPr>
                          <pic:cNvPr id="182456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04155" name="Picture">
</wp:docPr>
                  <a:graphic>
                    <a:graphicData uri="http://schemas.openxmlformats.org/drawingml/2006/picture">
                      <pic:pic>
                        <pic:nvPicPr>
                          <pic:cNvPr id="67000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79669" name="Picture">
</wp:docPr>
                  <a:graphic>
                    <a:graphicData uri="http://schemas.openxmlformats.org/drawingml/2006/picture">
                      <pic:pic>
                        <pic:nvPicPr>
                          <pic:cNvPr id="152797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670299" name="Picture">
</wp:docPr>
                  <a:graphic>
                    <a:graphicData uri="http://schemas.openxmlformats.org/drawingml/2006/picture">
                      <pic:pic>
                        <pic:nvPicPr>
                          <pic:cNvPr id="7216702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23528" name="Picture">
</wp:docPr>
                  <a:graphic>
                    <a:graphicData uri="http://schemas.openxmlformats.org/drawingml/2006/picture">
                      <pic:pic>
                        <pic:nvPicPr>
                          <pic:cNvPr id="1814023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9671234" name="Picture">
</wp:docPr>
                  <a:graphic>
                    <a:graphicData uri="http://schemas.openxmlformats.org/drawingml/2006/picture">
                      <pic:pic>
                        <pic:nvPicPr>
                          <pic:cNvPr id="14096712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987650" name="Picture">
</wp:docPr>
                        <a:graphic>
                          <a:graphicData uri="http://schemas.openxmlformats.org/drawingml/2006/picture">
                            <pic:pic>
                              <pic:nvPicPr>
                                <pic:cNvPr id="18179876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057171" name="Picture">
</wp:docPr>
                  <a:graphic>
                    <a:graphicData uri="http://schemas.openxmlformats.org/drawingml/2006/picture">
                      <pic:pic>
                        <pic:nvPicPr>
                          <pic:cNvPr id="122505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893069" name="Picture">
</wp:docPr>
                  <a:graphic>
                    <a:graphicData uri="http://schemas.openxmlformats.org/drawingml/2006/picture">
                      <pic:pic>
                        <pic:nvPicPr>
                          <pic:cNvPr id="24889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223" name="Picture">
</wp:docPr>
                  <a:graphic>
                    <a:graphicData uri="http://schemas.openxmlformats.org/drawingml/2006/picture">
                      <pic:pic>
                        <pic:nvPicPr>
                          <pic:cNvPr id="560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16693" name="Picture">
</wp:docPr>
                  <a:graphic>
                    <a:graphicData uri="http://schemas.openxmlformats.org/drawingml/2006/picture">
                      <pic:pic>
                        <pic:nvPicPr>
                          <pic:cNvPr id="11557166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97216" name="Picture">
</wp:docPr>
                  <a:graphic>
                    <a:graphicData uri="http://schemas.openxmlformats.org/drawingml/2006/picture">
                      <pic:pic>
                        <pic:nvPicPr>
                          <pic:cNvPr id="515897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192932" name="Picture">
</wp:docPr>
                  <a:graphic>
                    <a:graphicData uri="http://schemas.openxmlformats.org/drawingml/2006/picture">
                      <pic:pic>
                        <pic:nvPicPr>
                          <pic:cNvPr id="7661929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88889" name="Picture">
</wp:docPr>
                        <a:graphic>
                          <a:graphicData uri="http://schemas.openxmlformats.org/drawingml/2006/picture">
                            <pic:pic>
                              <pic:nvPicPr>
                                <pic:cNvPr id="1347188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917402" name="Picture">
</wp:docPr>
                        <a:graphic>
                          <a:graphicData uri="http://schemas.openxmlformats.org/drawingml/2006/picture">
                            <pic:pic>
                              <pic:nvPicPr>
                                <pic:cNvPr id="12749174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87052" name="Picture">
</wp:docPr>
                  <a:graphic>
                    <a:graphicData uri="http://schemas.openxmlformats.org/drawingml/2006/picture">
                      <pic:pic>
                        <pic:nvPicPr>
                          <pic:cNvPr id="201788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09000" name="Picture">
</wp:docPr>
                  <a:graphic>
                    <a:graphicData uri="http://schemas.openxmlformats.org/drawingml/2006/picture">
                      <pic:pic>
                        <pic:nvPicPr>
                          <pic:cNvPr id="16150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12317" name="Picture">
</wp:docPr>
                  <a:graphic>
                    <a:graphicData uri="http://schemas.openxmlformats.org/drawingml/2006/picture">
                      <pic:pic>
                        <pic:nvPicPr>
                          <pic:cNvPr id="112021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915857" name="Picture">
</wp:docPr>
                  <a:graphic>
                    <a:graphicData uri="http://schemas.openxmlformats.org/drawingml/2006/picture">
                      <pic:pic>
                        <pic:nvPicPr>
                          <pic:cNvPr id="15569158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16798" name="Picture">
</wp:docPr>
                  <a:graphic>
                    <a:graphicData uri="http://schemas.openxmlformats.org/drawingml/2006/picture">
                      <pic:pic>
                        <pic:nvPicPr>
                          <pic:cNvPr id="1198616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6401947" name="Picture">
</wp:docPr>
                  <a:graphic>
                    <a:graphicData uri="http://schemas.openxmlformats.org/drawingml/2006/picture">
                      <pic:pic>
                        <pic:nvPicPr>
                          <pic:cNvPr id="16264019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54321" name="Picture">
</wp:docPr>
                  <a:graphic>
                    <a:graphicData uri="http://schemas.openxmlformats.org/drawingml/2006/picture">
                      <pic:pic>
                        <pic:nvPicPr>
                          <pic:cNvPr id="43725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78372" name="Picture">
</wp:docPr>
                  <a:graphic>
                    <a:graphicData uri="http://schemas.openxmlformats.org/drawingml/2006/picture">
                      <pic:pic>
                        <pic:nvPicPr>
                          <pic:cNvPr id="178747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39814" name="Picture">
</wp:docPr>
                  <a:graphic>
                    <a:graphicData uri="http://schemas.openxmlformats.org/drawingml/2006/picture">
                      <pic:pic>
                        <pic:nvPicPr>
                          <pic:cNvPr id="42033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Sechilienne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Séchilienne (38RTM19750005)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022406" name="Picture">
</wp:docPr>
                        <a:graphic>
                          <a:graphicData uri="http://schemas.openxmlformats.org/drawingml/2006/picture">
                            <pic:pic>
                              <pic:nvPicPr>
                                <pic:cNvPr id="7000224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Séchilienne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10/12/1975</w:t>
                    <w:br/>
                    <w:t xml:space="preserve">Date d'approbation : 29/06/1977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190291" name="Picture">
</wp:docPr>
                        <a:graphic>
                          <a:graphicData uri="http://schemas.openxmlformats.org/drawingml/2006/picture">
                            <pic:pic>
                              <pic:nvPicPr>
                                <pic:cNvPr id="166219029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825" name="Picture">
</wp:docPr>
                  <a:graphic>
                    <a:graphicData uri="http://schemas.openxmlformats.org/drawingml/2006/picture">
                      <pic:pic>
                        <pic:nvPicPr>
                          <pic:cNvPr id="2071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02575" name="Picture">
</wp:docPr>
                  <a:graphic>
                    <a:graphicData uri="http://schemas.openxmlformats.org/drawingml/2006/picture">
                      <pic:pic>
                        <pic:nvPicPr>
                          <pic:cNvPr id="111150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7252" name="Picture">
</wp:docPr>
                  <a:graphic>
                    <a:graphicData uri="http://schemas.openxmlformats.org/drawingml/2006/picture">
                      <pic:pic>
                        <pic:nvPicPr>
                          <pic:cNvPr id="7328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89275" name="Picture">
</wp:docPr>
                  <a:graphic>
                    <a:graphicData uri="http://schemas.openxmlformats.org/drawingml/2006/picture">
                      <pic:pic>
                        <pic:nvPicPr>
                          <pic:cNvPr id="1382889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13728" name="Picture">
</wp:docPr>
                  <a:graphic>
                    <a:graphicData uri="http://schemas.openxmlformats.org/drawingml/2006/picture">
                      <pic:pic>
                        <pic:nvPicPr>
                          <pic:cNvPr id="1547813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288990" name="Picture">
</wp:docPr>
                  <a:graphic>
                    <a:graphicData uri="http://schemas.openxmlformats.org/drawingml/2006/picture">
                      <pic:pic>
                        <pic:nvPicPr>
                          <pic:cNvPr id="1964288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942791" name="Picture">
</wp:docPr>
                        <a:graphic>
                          <a:graphicData uri="http://schemas.openxmlformats.org/drawingml/2006/picture">
                            <pic:pic>
                              <pic:nvPicPr>
                                <pic:cNvPr id="6579427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58276" name="Picture">
</wp:docPr>
                  <a:graphic>
                    <a:graphicData uri="http://schemas.openxmlformats.org/drawingml/2006/picture">
                      <pic:pic>
                        <pic:nvPicPr>
                          <pic:cNvPr id="2007858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42762" name="Picture">
</wp:docPr>
                  <a:graphic>
                    <a:graphicData uri="http://schemas.openxmlformats.org/drawingml/2006/picture">
                      <pic:pic>
                        <pic:nvPicPr>
                          <pic:cNvPr id="83164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50447" name="Picture">
</wp:docPr>
                  <a:graphic>
                    <a:graphicData uri="http://schemas.openxmlformats.org/drawingml/2006/picture">
                      <pic:pic>
                        <pic:nvPicPr>
                          <pic:cNvPr id="151215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938917" name="Picture">
</wp:docPr>
                  <a:graphic>
                    <a:graphicData uri="http://schemas.openxmlformats.org/drawingml/2006/picture">
                      <pic:pic>
                        <pic:nvPicPr>
                          <pic:cNvPr id="16119389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827985" name="Picture">
</wp:docPr>
                  <a:graphic>
                    <a:graphicData uri="http://schemas.openxmlformats.org/drawingml/2006/picture">
                      <pic:pic>
                        <pic:nvPicPr>
                          <pic:cNvPr id="9768279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105629" name="Picture">
</wp:docPr>
                  <a:graphic>
                    <a:graphicData uri="http://schemas.openxmlformats.org/drawingml/2006/picture">
                      <pic:pic>
                        <pic:nvPicPr>
                          <pic:cNvPr id="5381056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345431" name="Picture">
</wp:docPr>
                        <a:graphic>
                          <a:graphicData uri="http://schemas.openxmlformats.org/drawingml/2006/picture">
                            <pic:pic>
                              <pic:nvPicPr>
                                <pic:cNvPr id="1653345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57604" name="Picture">
</wp:docPr>
                  <a:graphic>
                    <a:graphicData uri="http://schemas.openxmlformats.org/drawingml/2006/picture">
                      <pic:pic>
                        <pic:nvPicPr>
                          <pic:cNvPr id="141875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74944" name="Picture">
</wp:docPr>
                  <a:graphic>
                    <a:graphicData uri="http://schemas.openxmlformats.org/drawingml/2006/picture">
                      <pic:pic>
                        <pic:nvPicPr>
                          <pic:cNvPr id="134697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32275" name="Picture">
</wp:docPr>
                  <a:graphic>
                    <a:graphicData uri="http://schemas.openxmlformats.org/drawingml/2006/picture">
                      <pic:pic>
                        <pic:nvPicPr>
                          <pic:cNvPr id="44673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8844" name="Picture">
</wp:docPr>
                  <a:graphic>
                    <a:graphicData uri="http://schemas.openxmlformats.org/drawingml/2006/picture">
                      <pic:pic>
                        <pic:nvPicPr>
                          <pic:cNvPr id="180488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896143" name="Picture">
</wp:docPr>
                  <a:graphic>
                    <a:graphicData uri="http://schemas.openxmlformats.org/drawingml/2006/picture">
                      <pic:pic>
                        <pic:nvPicPr>
                          <pic:cNvPr id="1897896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5553714" name="Picture">
</wp:docPr>
                  <a:graphic>
                    <a:graphicData uri="http://schemas.openxmlformats.org/drawingml/2006/picture">
                      <pic:pic>
                        <pic:nvPicPr>
                          <pic:cNvPr id="865553714"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288626" name="Picture">
</wp:docPr>
                        <a:graphic>
                          <a:graphicData uri="http://schemas.openxmlformats.org/drawingml/2006/picture">
                            <pic:pic>
                              <pic:nvPicPr>
                                <pic:cNvPr id="10102886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45019" name="Picture">
</wp:docPr>
                  <a:graphic>
                    <a:graphicData uri="http://schemas.openxmlformats.org/drawingml/2006/picture">
                      <pic:pic>
                        <pic:nvPicPr>
                          <pic:cNvPr id="89344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09590" name="Picture">
</wp:docPr>
                  <a:graphic>
                    <a:graphicData uri="http://schemas.openxmlformats.org/drawingml/2006/picture">
                      <pic:pic>
                        <pic:nvPicPr>
                          <pic:cNvPr id="28030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6380" name="Picture">
</wp:docPr>
                  <a:graphic>
                    <a:graphicData uri="http://schemas.openxmlformats.org/drawingml/2006/picture">
                      <pic:pic>
                        <pic:nvPicPr>
                          <pic:cNvPr id="819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939731" name="Picture">
</wp:docPr>
                  <a:graphic>
                    <a:graphicData uri="http://schemas.openxmlformats.org/drawingml/2006/picture">
                      <pic:pic>
                        <pic:nvPicPr>
                          <pic:cNvPr id="15739397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98191" name="Picture">
</wp:docPr>
                  <a:graphic>
                    <a:graphicData uri="http://schemas.openxmlformats.org/drawingml/2006/picture">
                      <pic:pic>
                        <pic:nvPicPr>
                          <pic:cNvPr id="18656981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9856104" name="Picture">
</wp:docPr>
                  <a:graphic>
                    <a:graphicData uri="http://schemas.openxmlformats.org/drawingml/2006/picture">
                      <pic:pic>
                        <pic:nvPicPr>
                          <pic:cNvPr id="2298561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22160" name="Picture">
</wp:docPr>
                  <a:graphic>
                    <a:graphicData uri="http://schemas.openxmlformats.org/drawingml/2006/picture">
                      <pic:pic>
                        <pic:nvPicPr>
                          <pic:cNvPr id="188462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2556" name="Picture">
</wp:docPr>
                  <a:graphic>
                    <a:graphicData uri="http://schemas.openxmlformats.org/drawingml/2006/picture">
                      <pic:pic>
                        <pic:nvPicPr>
                          <pic:cNvPr id="348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33569" name="Picture">
</wp:docPr>
                  <a:graphic>
                    <a:graphicData uri="http://schemas.openxmlformats.org/drawingml/2006/picture">
                      <pic:pic>
                        <pic:nvPicPr>
                          <pic:cNvPr id="38653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370883" name="Picture">
</wp:docPr>
                  <a:graphic>
                    <a:graphicData uri="http://schemas.openxmlformats.org/drawingml/2006/picture">
                      <pic:pic>
                        <pic:nvPicPr>
                          <pic:cNvPr id="5993708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67505" name="Picture">
</wp:docPr>
                        <a:graphic>
                          <a:graphicData uri="http://schemas.openxmlformats.org/drawingml/2006/picture">
                            <pic:pic>
                              <pic:nvPicPr>
                                <pic:cNvPr id="8996675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29022" name="Picture">
</wp:docPr>
                  <a:graphic>
                    <a:graphicData uri="http://schemas.openxmlformats.org/drawingml/2006/picture">
                      <pic:pic>
                        <pic:nvPicPr>
                          <pic:cNvPr id="212092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65513" name="Picture">
</wp:docPr>
                  <a:graphic>
                    <a:graphicData uri="http://schemas.openxmlformats.org/drawingml/2006/picture">
                      <pic:pic>
                        <pic:nvPicPr>
                          <pic:cNvPr id="137706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54425" name="Picture">
</wp:docPr>
                  <a:graphic>
                    <a:graphicData uri="http://schemas.openxmlformats.org/drawingml/2006/picture">
                      <pic:pic>
                        <pic:nvPicPr>
                          <pic:cNvPr id="199725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"https://fiches-risques.brgm.fr/fr/georisques/mvt-synthetique/10000311" \t "_self" </w:instrText>
            </w:r>
            <w:r>
              <w:fldChar w:fldCharType="separate"/>
            </w:r>
            <w:r>
              <w:rPr>
                <w:rFonts w:ascii="Marianne" w:hAnsi="Marianne" w:eastAsia="Marianne" w:cs="Marianne"/>
                <w:sz w:val="14"/>
              </w:rPr>
              <w:t xml:space="preserve">10000311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Bourgd’Oisans à Grenoble.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"https://fiches-risques.brgm.fr/fr/georisques/mvt-synthetique/22300785" \t "_self" </w:instrText>
            </w:r>
            <w:r>
              <w:fldChar w:fldCharType="separate"/>
            </w:r>
            <w:r>
              <w:rPr>
                <w:rFonts w:ascii="Marianne" w:hAnsi="Marianne" w:eastAsia="Marianne" w:cs="Marianne"/>
                <w:sz w:val="14"/>
              </w:rPr>
              <w:t xml:space="preserve">22300785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"https://fiches-risques.brgm.fr/fr/georisques/mvt-synthetique/22300786" \t "_self" </w:instrText>
            </w:r>
            <w:r>
              <w:fldChar w:fldCharType="separate"/>
            </w:r>
            <w:r>
              <w:rPr>
                <w:rFonts w:ascii="Marianne" w:hAnsi="Marianne" w:eastAsia="Marianne" w:cs="Marianne"/>
                <w:sz w:val="14"/>
              </w:rPr>
              <w:t xml:space="preserve">22300786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"https://fiches-risques.brgm.fr/fr/georisques/mvt-synthetique/22300788" \t "_self" </w:instrText>
            </w:r>
            <w:r>
              <w:fldChar w:fldCharType="separate"/>
            </w:r>
            <w:r>
              <w:rPr>
                <w:rFonts w:ascii="Marianne" w:hAnsi="Marianne" w:eastAsia="Marianne" w:cs="Marianne"/>
                <w:sz w:val="14"/>
              </w:rPr>
              <w:t xml:space="preserve">22300788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RUINES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"https://fiches-risques.brgm.fr/fr/georisques/mvt-synthetique/50001479" \t "_self" </w:instrText>
            </w:r>
            <w:r>
              <w:fldChar w:fldCharType="separate"/>
            </w:r>
            <w:r>
              <w:rPr>
                <w:rFonts w:ascii="Marianne" w:hAnsi="Marianne" w:eastAsia="Marianne" w:cs="Marianne"/>
                <w:sz w:val="14"/>
              </w:rPr>
              <w:t xml:space="preserve">50001479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"https://fiches-risques.brgm.fr/fr/georisques/mvt-synthetique/50001480" \t "_self" </w:instrText>
            </w:r>
            <w:r>
              <w:fldChar w:fldCharType="separate"/>
            </w:r>
            <w:r>
              <w:rPr>
                <w:rFonts w:ascii="Marianne" w:hAnsi="Marianne" w:eastAsia="Marianne" w:cs="Marianne"/>
                <w:sz w:val="14"/>
              </w:rPr>
              <w:t xml:space="preserve">50001480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RUINES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"https://fiches-risques.brgm.fr/fr/georisques/mvt-synthetique/50001481" \t "_self" </w:instrText>
            </w:r>
            <w:r>
              <w:fldChar w:fldCharType="separate"/>
            </w:r>
            <w:r>
              <w:rPr>
                <w:rFonts w:ascii="Marianne" w:hAnsi="Marianne" w:eastAsia="Marianne" w:cs="Marianne"/>
                <w:sz w:val="14"/>
              </w:rPr>
              <w:t xml:space="preserve">50001481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"https://fiches-risques.brgm.fr/fr/georisques/mvt-synthetique/50001482" \t "_self" </w:instrText>
            </w:r>
            <w:r>
              <w:fldChar w:fldCharType="separate"/>
            </w:r>
            <w:r>
              <w:rPr>
                <w:rFonts w:ascii="Marianne" w:hAnsi="Marianne" w:eastAsia="Marianne" w:cs="Marianne"/>
                <w:sz w:val="14"/>
              </w:rPr>
              <w:t xml:space="preserve">50001482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DU MOTTET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"https://fiches-risques.brgm.fr/fr/georisques/mvt-synthetique/50001483" \t "_self" </w:instrText>
            </w:r>
            <w:r>
              <w:fldChar w:fldCharType="separate"/>
            </w:r>
            <w:r>
              <w:rPr>
                <w:rFonts w:ascii="Marianne" w:hAnsi="Marianne" w:eastAsia="Marianne" w:cs="Marianne"/>
                <w:sz w:val="14"/>
              </w:rPr>
              <w:t xml:space="preserve">50001483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MOTTET A 200 METRES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"https://fiches-risques.brgm.fr/fr/georisques/mvt-synthetique/50001484" \t "_self" </w:instrText>
            </w:r>
            <w:r>
              <w:fldChar w:fldCharType="separate"/>
            </w:r>
            <w:r>
              <w:rPr>
                <w:rFonts w:ascii="Marianne" w:hAnsi="Marianne" w:eastAsia="Marianne" w:cs="Marianne"/>
                <w:sz w:val="14"/>
              </w:rPr>
              <w:t xml:space="preserve">50001484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"https://fiches-risques.brgm.fr/fr/georisques/mvt-synthetique/50001485" \t "_self" </w:instrText>
            </w:r>
            <w:r>
              <w:fldChar w:fldCharType="separate"/>
            </w:r>
            <w:r>
              <w:rPr>
                <w:rFonts w:ascii="Marianne" w:hAnsi="Marianne" w:eastAsia="Marianne" w:cs="Marianne"/>
                <w:sz w:val="14"/>
              </w:rPr>
              <w:t xml:space="preserve">50001485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NOYER-CHUT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"https://fiches-risques.brgm.fr/fr/georisques/mvt-synthetique/50001486" \t "_self" </w:instrText>
            </w:r>
            <w:r>
              <w:fldChar w:fldCharType="separate"/>
            </w:r>
            <w:r>
              <w:rPr>
                <w:rFonts w:ascii="Marianne" w:hAnsi="Marianne" w:eastAsia="Marianne" w:cs="Marianne"/>
                <w:sz w:val="14"/>
              </w:rPr>
              <w:t xml:space="preserve">50001486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NOYER-CHU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"https://fiches-risques.brgm.fr/fr/georisques/mvt-synthetique/50001487" \t "_self" </w:instrText>
            </w:r>
            <w:r>
              <w:fldChar w:fldCharType="separate"/>
            </w:r>
            <w:r>
              <w:rPr>
                <w:rFonts w:ascii="Marianne" w:hAnsi="Marianne" w:eastAsia="Marianne" w:cs="Marianne"/>
                <w:sz w:val="14"/>
              </w:rPr>
              <w:t xml:space="preserve">50001487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TOURNANT DE L'ILE FALCON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"https://fiches-risques.brgm.fr/fr/georisques/mvt-synthetique/50001488" \t "_self" </w:instrText>
            </w:r>
            <w:r>
              <w:fldChar w:fldCharType="separate"/>
            </w:r>
            <w:r>
              <w:rPr>
                <w:rFonts w:ascii="Marianne" w:hAnsi="Marianne" w:eastAsia="Marianne" w:cs="Marianne"/>
                <w:sz w:val="14"/>
              </w:rPr>
              <w:t xml:space="preserve">50001488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DU MOTTET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"https://fiches-risques.brgm.fr/fr/georisques/mvt-synthetique/50001489" \t "_self" </w:instrText>
            </w:r>
            <w:r>
              <w:fldChar w:fldCharType="separate"/>
            </w:r>
            <w:r>
              <w:rPr>
                <w:rFonts w:ascii="Marianne" w:hAnsi="Marianne" w:eastAsia="Marianne" w:cs="Marianne"/>
                <w:sz w:val="14"/>
              </w:rPr>
              <w:t xml:space="preserve">50001489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FRANCO-SUISSE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"https://fiches-risques.brgm.fr/fr/georisques/mvt-synthetique/50001490" \t "_self" </w:instrText>
            </w:r>
            <w:r>
              <w:fldChar w:fldCharType="separate"/>
            </w:r>
            <w:r>
              <w:rPr>
                <w:rFonts w:ascii="Marianne" w:hAnsi="Marianne" w:eastAsia="Marianne" w:cs="Marianne"/>
                <w:sz w:val="14"/>
              </w:rPr>
              <w:t xml:space="preserve">50001490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DRUINE (LA RUINE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"https://fiches-risques.brgm.fr/fr/georisques/mvt-synthetique/50001492" \t "_self" </w:instrText>
            </w:r>
            <w:r>
              <w:fldChar w:fldCharType="separate"/>
            </w:r>
            <w:r>
              <w:rPr>
                <w:rFonts w:ascii="Marianne" w:hAnsi="Marianne" w:eastAsia="Marianne" w:cs="Marianne"/>
                <w:sz w:val="14"/>
              </w:rPr>
              <w:t xml:space="preserve">50001492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"https://fiches-risques.brgm.fr/fr/georisques/mvt-synthetique/50001493" \t "_self" </w:instrText>
            </w:r>
            <w:r>
              <w:fldChar w:fldCharType="separate"/>
            </w:r>
            <w:r>
              <w:rPr>
                <w:rFonts w:ascii="Marianne" w:hAnsi="Marianne" w:eastAsia="Marianne" w:cs="Marianne"/>
                <w:sz w:val="14"/>
              </w:rPr>
              <w:t xml:space="preserve">50001493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LUYTEL.AU DESSUS DU HAM</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9097" name="Picture">
</wp:docPr>
                  <a:graphic>
                    <a:graphicData uri="http://schemas.openxmlformats.org/drawingml/2006/picture">
                      <pic:pic>
                        <pic:nvPicPr>
                          <pic:cNvPr id="20465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62845" name="Picture">
</wp:docPr>
                  <a:graphic>
                    <a:graphicData uri="http://schemas.openxmlformats.org/drawingml/2006/picture">
                      <pic:pic>
                        <pic:nvPicPr>
                          <pic:cNvPr id="53696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70159" name="Picture">
</wp:docPr>
                  <a:graphic>
                    <a:graphicData uri="http://schemas.openxmlformats.org/drawingml/2006/picture">
                      <pic:pic>
                        <pic:nvPicPr>
                          <pic:cNvPr id="92067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"https://fiches-risques.brgm.fr/georisques/casias/SSP4053852" \t "_blank" </w:instrText>
            </w:r>
            <w:r>
              <w:fldChar w:fldCharType="separate"/>
            </w:r>
            <w:r>
              <w:rPr>
                <w:rFonts w:ascii="Marianne" w:hAnsi="Marianne" w:eastAsia="Marianne" w:cs="Marianne"/>
                <w:sz w:val="14"/>
              </w:rPr>
              <w:t xml:space="preserve">SSP4053852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et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"https://fiches-risques.brgm.fr/georisques/casias/SSP4053794" \t "_blank" </w:instrText>
            </w:r>
            <w:r>
              <w:fldChar w:fldCharType="separate"/>
            </w:r>
            <w:r>
              <w:rPr>
                <w:rFonts w:ascii="Marianne" w:hAnsi="Marianne" w:eastAsia="Marianne" w:cs="Marianne"/>
                <w:sz w:val="14"/>
              </w:rPr>
              <w:t xml:space="preserve">SSP4053794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"https://fiches-risques.brgm.fr/georisques/casias/SSP4052065" \t "_blank" </w:instrText>
            </w:r>
            <w:r>
              <w:fldChar w:fldCharType="separate"/>
            </w:r>
            <w:r>
              <w:rPr>
                <w:rFonts w:ascii="Marianne" w:hAnsi="Marianne" w:eastAsia="Marianne" w:cs="Marianne"/>
                <w:sz w:val="14"/>
              </w:rPr>
              <w:t xml:space="preserve">SSP4052065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"https://fiches-risques.brgm.fr/georisques/casias/SSP4051056" \t "_blank" </w:instrText>
            </w:r>
            <w:r>
              <w:fldChar w:fldCharType="separate"/>
            </w:r>
            <w:r>
              <w:rPr>
                <w:rFonts w:ascii="Marianne" w:hAnsi="Marianne" w:eastAsia="Marianne" w:cs="Marianne"/>
                <w:sz w:val="14"/>
              </w:rPr>
              <w:t xml:space="preserve">SSP4051056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"https://fiches-risques.brgm.fr/georisques/casias/SSP4051025" \t "_blank" </w:instrText>
            </w:r>
            <w:r>
              <w:fldChar w:fldCharType="separate"/>
            </w:r>
            <w:r>
              <w:rPr>
                <w:rFonts w:ascii="Marianne" w:hAnsi="Marianne" w:eastAsia="Marianne" w:cs="Marianne"/>
                <w:sz w:val="14"/>
              </w:rPr>
              <w:t xml:space="preserve">SSP4051025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anc.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"https://fiches-risques.brgm.fr/georisques/casias/SSP4051024" \t "_blank" </w:instrText>
            </w:r>
            <w:r>
              <w:fldChar w:fldCharType="separate"/>
            </w:r>
            <w:r>
              <w:rPr>
                <w:rFonts w:ascii="Marianne" w:hAnsi="Marianne" w:eastAsia="Marianne" w:cs="Marianne"/>
                <w:sz w:val="14"/>
              </w:rPr>
              <w:t xml:space="preserve">SSP4051024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"https://fiches-risques.brgm.fr/georisques/casias/SSP4051023" \t "_blank" </w:instrText>
            </w:r>
            <w:r>
              <w:fldChar w:fldCharType="separate"/>
            </w:r>
            <w:r>
              <w:rPr>
                <w:rFonts w:ascii="Marianne" w:hAnsi="Marianne" w:eastAsia="Marianne" w:cs="Marianne"/>
                <w:sz w:val="14"/>
              </w:rPr>
              <w:t xml:space="preserve">SSP4051023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"https://fiches-risques.brgm.fr/georisques/casias/SSP4050271" \t "_blank" </w:instrText>
            </w:r>
            <w:r>
              <w:fldChar w:fldCharType="separate"/>
            </w:r>
            <w:r>
              <w:rPr>
                <w:rFonts w:ascii="Marianne" w:hAnsi="Marianne" w:eastAsia="Marianne" w:cs="Marianne"/>
                <w:sz w:val="14"/>
              </w:rPr>
              <w:t xml:space="preserve">SSP4050271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carbure de calcium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