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2345" name="Picture">
</wp:docPr>
                  <a:graphic>
                    <a:graphicData uri="http://schemas.openxmlformats.org/drawingml/2006/picture">
                      <pic:pic>
                        <pic:nvPicPr>
                          <pic:cNvPr id="163192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2929227" name="Picture">
</wp:docPr>
                  <a:graphic>
                    <a:graphicData uri="http://schemas.openxmlformats.org/drawingml/2006/picture">
                      <pic:pic>
                        <pic:nvPicPr>
                          <pic:cNvPr id="1322929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8469650" name="Picture">
</wp:docPr>
                        <a:graphic>
                          <a:graphicData uri="http://schemas.openxmlformats.org/drawingml/2006/picture">
                            <pic:pic>
                              <pic:nvPicPr>
                                <pic:cNvPr id="1908469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40410 Saugnac-et-Muret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7324973" name="Picture">
</wp:docPr>
                  <a:graphic>
                    <a:graphicData uri="http://schemas.openxmlformats.org/drawingml/2006/picture">
                      <pic:pic>
                        <pic:nvPicPr>
                          <pic:cNvPr id="1037324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071967" name="Picture">
</wp:docPr>
                  <a:graphic>
                    <a:graphicData uri="http://schemas.openxmlformats.org/drawingml/2006/picture">
                      <pic:pic>
                        <pic:nvPicPr>
                          <pic:cNvPr id="42071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6445" name="Picture">
</wp:docPr>
                  <a:graphic>
                    <a:graphicData uri="http://schemas.openxmlformats.org/drawingml/2006/picture">
                      <pic:pic>
                        <pic:nvPicPr>
                          <pic:cNvPr id="10068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761361" name="Picture">
</wp:docPr>
                  <a:graphic>
                    <a:graphicData uri="http://schemas.openxmlformats.org/drawingml/2006/picture">
                      <pic:pic>
                        <pic:nvPicPr>
                          <pic:cNvPr id="43876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03281" name="Picture">
</wp:docPr>
                  <a:graphic>
                    <a:graphicData uri="http://schemas.openxmlformats.org/drawingml/2006/picture">
                      <pic:pic>
                        <pic:nvPicPr>
                          <pic:cNvPr id="52640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615017" name="Picture">
</wp:docPr>
                        <a:graphic>
                          <a:graphicData uri="http://schemas.openxmlformats.org/drawingml/2006/picture">
                            <pic:pic>
                              <pic:nvPicPr>
                                <pic:cNvPr id="547615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51138" name="Picture">
</wp:docPr>
                        <a:graphic>
                          <a:graphicData uri="http://schemas.openxmlformats.org/drawingml/2006/picture">
                            <pic:pic>
                              <pic:nvPicPr>
                                <pic:cNvPr id="1993251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19482" name="Picture">
</wp:docPr>
                        <a:graphic>
                          <a:graphicData uri="http://schemas.openxmlformats.org/drawingml/2006/picture">
                            <pic:pic>
                              <pic:nvPicPr>
                                <pic:cNvPr id="133919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826333" name="Picture">
</wp:docPr>
                        <a:graphic>
                          <a:graphicData uri="http://schemas.openxmlformats.org/drawingml/2006/picture">
                            <pic:pic>
                              <pic:nvPicPr>
                                <pic:cNvPr id="471826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036" name="Picture">
</wp:docPr>
                        <a:graphic>
                          <a:graphicData uri="http://schemas.openxmlformats.org/drawingml/2006/picture">
                            <pic:pic>
                              <pic:nvPicPr>
                                <pic:cNvPr id="12230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995737" name="Picture">
</wp:docPr>
                        <a:graphic>
                          <a:graphicData uri="http://schemas.openxmlformats.org/drawingml/2006/picture">
                            <pic:pic>
                              <pic:nvPicPr>
                                <pic:cNvPr id="10959957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753246" name="Picture">
</wp:docPr>
                        <a:graphic>
                          <a:graphicData uri="http://schemas.openxmlformats.org/drawingml/2006/picture">
                            <pic:pic>
                              <pic:nvPicPr>
                                <pic:cNvPr id="770753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62744" name="Picture">
</wp:docPr>
                        <a:graphic>
                          <a:graphicData uri="http://schemas.openxmlformats.org/drawingml/2006/picture">
                            <pic:pic>
                              <pic:nvPicPr>
                                <pic:cNvPr id="1989962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843577" name="Picture">
</wp:docPr>
                        <a:graphic>
                          <a:graphicData uri="http://schemas.openxmlformats.org/drawingml/2006/picture">
                            <pic:pic>
                              <pic:nvPicPr>
                                <pic:cNvPr id="748843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30249" name="Picture">
</wp:docPr>
                        <a:graphic>
                          <a:graphicData uri="http://schemas.openxmlformats.org/drawingml/2006/picture">
                            <pic:pic>
                              <pic:nvPicPr>
                                <pic:cNvPr id="639302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287472" name="Picture">
</wp:docPr>
                        <a:graphic>
                          <a:graphicData uri="http://schemas.openxmlformats.org/drawingml/2006/picture">
                            <pic:pic>
                              <pic:nvPicPr>
                                <pic:cNvPr id="376287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530587" name="Picture">
</wp:docPr>
                        <a:graphic>
                          <a:graphicData uri="http://schemas.openxmlformats.org/drawingml/2006/picture">
                            <pic:pic>
                              <pic:nvPicPr>
                                <pic:cNvPr id="16215305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187172" name="Picture">
</wp:docPr>
                        <a:graphic>
                          <a:graphicData uri="http://schemas.openxmlformats.org/drawingml/2006/picture">
                            <pic:pic>
                              <pic:nvPicPr>
                                <pic:cNvPr id="541187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80087" name="Picture">
</wp:docPr>
                        <a:graphic>
                          <a:graphicData uri="http://schemas.openxmlformats.org/drawingml/2006/picture">
                            <pic:pic>
                              <pic:nvPicPr>
                                <pic:cNvPr id="1714180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241712" name="Picture">
</wp:docPr>
                        <a:graphic>
                          <a:graphicData uri="http://schemas.openxmlformats.org/drawingml/2006/picture">
                            <pic:pic>
                              <pic:nvPicPr>
                                <pic:cNvPr id="4222417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778714" name="Picture">
</wp:docPr>
                        <a:graphic>
                          <a:graphicData uri="http://schemas.openxmlformats.org/drawingml/2006/picture">
                            <pic:pic>
                              <pic:nvPicPr>
                                <pic:cNvPr id="14257787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50776" name="Picture">
</wp:docPr>
                        <a:graphic>
                          <a:graphicData uri="http://schemas.openxmlformats.org/drawingml/2006/picture">
                            <pic:pic>
                              <pic:nvPicPr>
                                <pic:cNvPr id="2118750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542501" name="Picture">
</wp:docPr>
                        <a:graphic>
                          <a:graphicData uri="http://schemas.openxmlformats.org/drawingml/2006/picture">
                            <pic:pic>
                              <pic:nvPicPr>
                                <pic:cNvPr id="18855425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963022" name="Picture">
</wp:docPr>
                        <a:graphic>
                          <a:graphicData uri="http://schemas.openxmlformats.org/drawingml/2006/picture">
                            <pic:pic>
                              <pic:nvPicPr>
                                <pic:cNvPr id="6989630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922951" name="Picture">
</wp:docPr>
                        <a:graphic>
                          <a:graphicData uri="http://schemas.openxmlformats.org/drawingml/2006/picture">
                            <pic:pic>
                              <pic:nvPicPr>
                                <pic:cNvPr id="21299229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627217" name="Picture">
</wp:docPr>
                        <a:graphic>
                          <a:graphicData uri="http://schemas.openxmlformats.org/drawingml/2006/picture">
                            <pic:pic>
                              <pic:nvPicPr>
                                <pic:cNvPr id="6776272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75592" name="Picture">
</wp:docPr>
                        <a:graphic>
                          <a:graphicData uri="http://schemas.openxmlformats.org/drawingml/2006/picture">
                            <pic:pic>
                              <pic:nvPicPr>
                                <pic:cNvPr id="517755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17326" name="Picture">
</wp:docPr>
                        <a:graphic>
                          <a:graphicData uri="http://schemas.openxmlformats.org/drawingml/2006/picture">
                            <pic:pic>
                              <pic:nvPicPr>
                                <pic:cNvPr id="360173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284820" name="Picture">
</wp:docPr>
                        <a:graphic>
                          <a:graphicData uri="http://schemas.openxmlformats.org/drawingml/2006/picture">
                            <pic:pic>
                              <pic:nvPicPr>
                                <pic:cNvPr id="15312848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419921" name="Picture">
</wp:docPr>
                  <a:graphic>
                    <a:graphicData uri="http://schemas.openxmlformats.org/drawingml/2006/picture">
                      <pic:pic>
                        <pic:nvPicPr>
                          <pic:cNvPr id="51741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65133" name="Picture">
</wp:docPr>
                  <a:graphic>
                    <a:graphicData uri="http://schemas.openxmlformats.org/drawingml/2006/picture">
                      <pic:pic>
                        <pic:nvPicPr>
                          <pic:cNvPr id="54106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87138" name="Picture">
</wp:docPr>
                  <a:graphic>
                    <a:graphicData uri="http://schemas.openxmlformats.org/drawingml/2006/picture">
                      <pic:pic>
                        <pic:nvPicPr>
                          <pic:cNvPr id="78198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Saugnac-et-muret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67830" name="Picture">
</wp:docPr>
                  <a:graphic>
                    <a:graphicData uri="http://schemas.openxmlformats.org/drawingml/2006/picture">
                      <pic:pic>
                        <pic:nvPicPr>
                          <pic:cNvPr id="1493678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665282" name="Picture">
</wp:docPr>
                  <a:graphic>
                    <a:graphicData uri="http://schemas.openxmlformats.org/drawingml/2006/picture">
                      <pic:pic>
                        <pic:nvPicPr>
                          <pic:cNvPr id="2117665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2272156" name="Picture">
</wp:docPr>
                  <a:graphic>
                    <a:graphicData uri="http://schemas.openxmlformats.org/drawingml/2006/picture">
                      <pic:pic>
                        <pic:nvPicPr>
                          <pic:cNvPr id="3622721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59063" name="Picture">
</wp:docPr>
                        <a:graphic>
                          <a:graphicData uri="http://schemas.openxmlformats.org/drawingml/2006/picture">
                            <pic:pic>
                              <pic:nvPicPr>
                                <pic:cNvPr id="80759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14364" name="Picture">
</wp:docPr>
                  <a:graphic>
                    <a:graphicData uri="http://schemas.openxmlformats.org/drawingml/2006/picture">
                      <pic:pic>
                        <pic:nvPicPr>
                          <pic:cNvPr id="79381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51606" name="Picture">
</wp:docPr>
                  <a:graphic>
                    <a:graphicData uri="http://schemas.openxmlformats.org/drawingml/2006/picture">
                      <pic:pic>
                        <pic:nvPicPr>
                          <pic:cNvPr id="121475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91388" name="Picture">
</wp:docPr>
                  <a:graphic>
                    <a:graphicData uri="http://schemas.openxmlformats.org/drawingml/2006/picture">
                      <pic:pic>
                        <pic:nvPicPr>
                          <pic:cNvPr id="1324991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Saugnac-et-muret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519288" name="Picture">
</wp:docPr>
                  <a:graphic>
                    <a:graphicData uri="http://schemas.openxmlformats.org/drawingml/2006/picture">
                      <pic:pic>
                        <pic:nvPicPr>
                          <pic:cNvPr id="5545192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25191" name="Picture">
</wp:docPr>
                  <a:graphic>
                    <a:graphicData uri="http://schemas.openxmlformats.org/drawingml/2006/picture">
                      <pic:pic>
                        <pic:nvPicPr>
                          <pic:cNvPr id="9952251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6305045" name="Picture">
</wp:docPr>
                  <a:graphic>
                    <a:graphicData uri="http://schemas.openxmlformats.org/drawingml/2006/picture">
                      <pic:pic>
                        <pic:nvPicPr>
                          <pic:cNvPr id="3063050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604352" name="Picture">
</wp:docPr>
                        <a:graphic>
                          <a:graphicData uri="http://schemas.openxmlformats.org/drawingml/2006/picture">
                            <pic:pic>
                              <pic:nvPicPr>
                                <pic:cNvPr id="16576043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929763" name="Picture">
</wp:docPr>
                  <a:graphic>
                    <a:graphicData uri="http://schemas.openxmlformats.org/drawingml/2006/picture">
                      <pic:pic>
                        <pic:nvPicPr>
                          <pic:cNvPr id="203092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76008" name="Picture">
</wp:docPr>
                  <a:graphic>
                    <a:graphicData uri="http://schemas.openxmlformats.org/drawingml/2006/picture">
                      <pic:pic>
                        <pic:nvPicPr>
                          <pic:cNvPr id="4807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695703" name="Picture">
</wp:docPr>
                  <a:graphic>
                    <a:graphicData uri="http://schemas.openxmlformats.org/drawingml/2006/picture">
                      <pic:pic>
                        <pic:nvPicPr>
                          <pic:cNvPr id="1609695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Saugnac-et-muret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675739" name="Picture">
</wp:docPr>
                  <a:graphic>
                    <a:graphicData uri="http://schemas.openxmlformats.org/drawingml/2006/picture">
                      <pic:pic>
                        <pic:nvPicPr>
                          <pic:cNvPr id="10946757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546417" name="Picture">
</wp:docPr>
                  <a:graphic>
                    <a:graphicData uri="http://schemas.openxmlformats.org/drawingml/2006/picture">
                      <pic:pic>
                        <pic:nvPicPr>
                          <pic:cNvPr id="496546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1069035" name="Picture">
</wp:docPr>
                  <a:graphic>
                    <a:graphicData uri="http://schemas.openxmlformats.org/drawingml/2006/picture">
                      <pic:pic>
                        <pic:nvPicPr>
                          <pic:cNvPr id="8110690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152865" name="Picture">
</wp:docPr>
                        <a:graphic>
                          <a:graphicData uri="http://schemas.openxmlformats.org/drawingml/2006/picture">
                            <pic:pic>
                              <pic:nvPicPr>
                                <pic:cNvPr id="2671528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90086" name="Picture">
</wp:docPr>
                  <a:graphic>
                    <a:graphicData uri="http://schemas.openxmlformats.org/drawingml/2006/picture">
                      <pic:pic>
                        <pic:nvPicPr>
                          <pic:cNvPr id="41279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101182" name="Picture">
</wp:docPr>
                  <a:graphic>
                    <a:graphicData uri="http://schemas.openxmlformats.org/drawingml/2006/picture">
                      <pic:pic>
                        <pic:nvPicPr>
                          <pic:cNvPr id="65610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37753" name="Picture">
</wp:docPr>
                  <a:graphic>
                    <a:graphicData uri="http://schemas.openxmlformats.org/drawingml/2006/picture">
                      <pic:pic>
                        <pic:nvPicPr>
                          <pic:cNvPr id="126593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Saugnac-et-muret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704815" name="Picture">
</wp:docPr>
                  <a:graphic>
                    <a:graphicData uri="http://schemas.openxmlformats.org/drawingml/2006/picture">
                      <pic:pic>
                        <pic:nvPicPr>
                          <pic:cNvPr id="98770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39925" name="Picture">
</wp:docPr>
                  <a:graphic>
                    <a:graphicData uri="http://schemas.openxmlformats.org/drawingml/2006/picture">
                      <pic:pic>
                        <pic:nvPicPr>
                          <pic:cNvPr id="119543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049697" name="Picture">
</wp:docPr>
                  <a:graphic>
                    <a:graphicData uri="http://schemas.openxmlformats.org/drawingml/2006/picture">
                      <pic:pic>
                        <pic:nvPicPr>
                          <pic:cNvPr id="69104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Saugnac-et-muret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647223" name="Picture">
</wp:docPr>
                  <a:graphic>
                    <a:graphicData uri="http://schemas.openxmlformats.org/drawingml/2006/picture">
                      <pic:pic>
                        <pic:nvPicPr>
                          <pic:cNvPr id="58564722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21099" name="Picture">
</wp:docPr>
                  <a:graphic>
                    <a:graphicData uri="http://schemas.openxmlformats.org/drawingml/2006/picture">
                      <pic:pic>
                        <pic:nvPicPr>
                          <pic:cNvPr id="1127021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411087" name="Picture">
</wp:docPr>
                  <a:graphic>
                    <a:graphicData uri="http://schemas.openxmlformats.org/drawingml/2006/picture">
                      <pic:pic>
                        <pic:nvPicPr>
                          <pic:cNvPr id="13334110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23061" name="Picture">
</wp:docPr>
                        <a:graphic>
                          <a:graphicData uri="http://schemas.openxmlformats.org/drawingml/2006/picture">
                            <pic:pic>
                              <pic:nvPicPr>
                                <pic:cNvPr id="1380023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02132" name="Picture">
</wp:docPr>
                  <a:graphic>
                    <a:graphicData uri="http://schemas.openxmlformats.org/drawingml/2006/picture">
                      <pic:pic>
                        <pic:nvPicPr>
                          <pic:cNvPr id="101960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34227" name="Picture">
</wp:docPr>
                  <a:graphic>
                    <a:graphicData uri="http://schemas.openxmlformats.org/drawingml/2006/picture">
                      <pic:pic>
                        <pic:nvPicPr>
                          <pic:cNvPr id="200543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74308" name="Picture">
</wp:docPr>
                  <a:graphic>
                    <a:graphicData uri="http://schemas.openxmlformats.org/drawingml/2006/picture">
                      <pic:pic>
                        <pic:nvPicPr>
                          <pic:cNvPr id="78487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Saugnac-et-muret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537527" name="Picture">
</wp:docPr>
                  <a:graphic>
                    <a:graphicData uri="http://schemas.openxmlformats.org/drawingml/2006/picture">
                      <pic:pic>
                        <pic:nvPicPr>
                          <pic:cNvPr id="184653752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98346" name="Picture">
</wp:docPr>
                  <a:graphic>
                    <a:graphicData uri="http://schemas.openxmlformats.org/drawingml/2006/picture">
                      <pic:pic>
                        <pic:nvPicPr>
                          <pic:cNvPr id="14524983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9414963" name="Picture">
</wp:docPr>
                  <a:graphic>
                    <a:graphicData uri="http://schemas.openxmlformats.org/drawingml/2006/picture">
                      <pic:pic>
                        <pic:nvPicPr>
                          <pic:cNvPr id="178941496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064031" name="Picture">
</wp:docPr>
                        <a:graphic>
                          <a:graphicData uri="http://schemas.openxmlformats.org/drawingml/2006/picture">
                            <pic:pic>
                              <pic:nvPicPr>
                                <pic:cNvPr id="2240640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534493" name="Picture">
</wp:docPr>
                        <a:graphic>
                          <a:graphicData uri="http://schemas.openxmlformats.org/drawingml/2006/picture">
                            <pic:pic>
                              <pic:nvPicPr>
                                <pic:cNvPr id="11125344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892801" name="Picture">
</wp:docPr>
                  <a:graphic>
                    <a:graphicData uri="http://schemas.openxmlformats.org/drawingml/2006/picture">
                      <pic:pic>
                        <pic:nvPicPr>
                          <pic:cNvPr id="40889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280815" name="Picture">
</wp:docPr>
                  <a:graphic>
                    <a:graphicData uri="http://schemas.openxmlformats.org/drawingml/2006/picture">
                      <pic:pic>
                        <pic:nvPicPr>
                          <pic:cNvPr id="165128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085259" name="Picture">
</wp:docPr>
                  <a:graphic>
                    <a:graphicData uri="http://schemas.openxmlformats.org/drawingml/2006/picture">
                      <pic:pic>
                        <pic:nvPicPr>
                          <pic:cNvPr id="84908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Saugnac-et-muret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876537" name="Picture">
</wp:docPr>
                  <a:graphic>
                    <a:graphicData uri="http://schemas.openxmlformats.org/drawingml/2006/picture">
                      <pic:pic>
                        <pic:nvPicPr>
                          <pic:cNvPr id="8798765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52908" name="Picture">
</wp:docPr>
                  <a:graphic>
                    <a:graphicData uri="http://schemas.openxmlformats.org/drawingml/2006/picture">
                      <pic:pic>
                        <pic:nvPicPr>
                          <pic:cNvPr id="9614529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534603" name="Picture">
</wp:docPr>
                  <a:graphic>
                    <a:graphicData uri="http://schemas.openxmlformats.org/drawingml/2006/picture">
                      <pic:pic>
                        <pic:nvPicPr>
                          <pic:cNvPr id="5815346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098702" name="Picture">
</wp:docPr>
                        <a:graphic>
                          <a:graphicData uri="http://schemas.openxmlformats.org/drawingml/2006/picture">
                            <pic:pic>
                              <pic:nvPicPr>
                                <pic:cNvPr id="7000987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679035" name="Picture">
</wp:docPr>
                  <a:graphic>
                    <a:graphicData uri="http://schemas.openxmlformats.org/drawingml/2006/picture">
                      <pic:pic>
                        <pic:nvPicPr>
                          <pic:cNvPr id="76467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408735" name="Picture">
</wp:docPr>
                  <a:graphic>
                    <a:graphicData uri="http://schemas.openxmlformats.org/drawingml/2006/picture">
                      <pic:pic>
                        <pic:nvPicPr>
                          <pic:cNvPr id="136040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873167" name="Picture">
</wp:docPr>
                  <a:graphic>
                    <a:graphicData uri="http://schemas.openxmlformats.org/drawingml/2006/picture">
                      <pic:pic>
                        <pic:nvPicPr>
                          <pic:cNvPr id="40487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Saugnac-et-muret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119374" name="Picture">
</wp:docPr>
                  <a:graphic>
                    <a:graphicData uri="http://schemas.openxmlformats.org/drawingml/2006/picture">
                      <pic:pic>
                        <pic:nvPicPr>
                          <pic:cNvPr id="143411937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12025" name="Picture">
</wp:docPr>
                  <a:graphic>
                    <a:graphicData uri="http://schemas.openxmlformats.org/drawingml/2006/picture">
                      <pic:pic>
                        <pic:nvPicPr>
                          <pic:cNvPr id="1415212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5345122" name="Picture">
</wp:docPr>
                  <a:graphic>
                    <a:graphicData uri="http://schemas.openxmlformats.org/drawingml/2006/picture">
                      <pic:pic>
                        <pic:nvPicPr>
                          <pic:cNvPr id="139534512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15144" name="Picture">
</wp:docPr>
                  <a:graphic>
                    <a:graphicData uri="http://schemas.openxmlformats.org/drawingml/2006/picture">
                      <pic:pic>
                        <pic:nvPicPr>
                          <pic:cNvPr id="138791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57104" name="Picture">
</wp:docPr>
                  <a:graphic>
                    <a:graphicData uri="http://schemas.openxmlformats.org/drawingml/2006/picture">
                      <pic:pic>
                        <pic:nvPicPr>
                          <pic:cNvPr id="123925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68470" name="Picture">
</wp:docPr>
                  <a:graphic>
                    <a:graphicData uri="http://schemas.openxmlformats.org/drawingml/2006/picture">
                      <pic:pic>
                        <pic:nvPicPr>
                          <pic:cNvPr id="111826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Saugnac-et-muret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804541" name="Picture">
</wp:docPr>
                  <a:graphic>
                    <a:graphicData uri="http://schemas.openxmlformats.org/drawingml/2006/picture">
                      <pic:pic>
                        <pic:nvPicPr>
                          <pic:cNvPr id="20338045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080822" name="Picture">
</wp:docPr>
                  <a:graphic>
                    <a:graphicData uri="http://schemas.openxmlformats.org/drawingml/2006/picture">
                      <pic:pic>
                        <pic:nvPicPr>
                          <pic:cNvPr id="16250808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547123" name="Picture">
</wp:docPr>
                  <a:graphic>
                    <a:graphicData uri="http://schemas.openxmlformats.org/drawingml/2006/picture">
                      <pic:pic>
                        <pic:nvPicPr>
                          <pic:cNvPr id="1975471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733245" name="Picture">
</wp:docPr>
                  <a:graphic>
                    <a:graphicData uri="http://schemas.openxmlformats.org/drawingml/2006/picture">
                      <pic:pic>
                        <pic:nvPicPr>
                          <pic:cNvPr id="79473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488503" name="Picture">
</wp:docPr>
                  <a:graphic>
                    <a:graphicData uri="http://schemas.openxmlformats.org/drawingml/2006/picture">
                      <pic:pic>
                        <pic:nvPicPr>
                          <pic:cNvPr id="106248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68916" name="Picture">
</wp:docPr>
                  <a:graphic>
                    <a:graphicData uri="http://schemas.openxmlformats.org/drawingml/2006/picture">
                      <pic:pic>
                        <pic:nvPicPr>
                          <pic:cNvPr id="195376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"https://fiches-risques.brgm.fr/georisques/infosols/instruction/SSP001003401" \t "_blank" </w:instrText>
            </w:r>
            <w:r>
              <w:fldChar w:fldCharType="separate"/>
            </w:r>
            <w:r>
              <w:rPr>
                <w:rFonts w:ascii="Marianne" w:hAnsi="Marianne" w:eastAsia="Marianne" w:cs="Marianne"/>
                <w:sz w:val="14"/>
              </w:rPr>
              <w:t xml:space="preserve">SSP001003401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CHASTEL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"https://fiches-risques.brgm.fr/georisques/infosols/instruction/SSP001019801" \t "_blank" </w:instrText>
            </w:r>
            <w:r>
              <w:fldChar w:fldCharType="separate"/>
            </w:r>
            <w:r>
              <w:rPr>
                <w:rFonts w:ascii="Marianne" w:hAnsi="Marianne" w:eastAsia="Marianne" w:cs="Marianne"/>
                <w:sz w:val="14"/>
              </w:rPr>
              <w:t xml:space="preserve">SSP001019801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CANTEGRIT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57836" name="Picture">
</wp:docPr>
                  <a:graphic>
                    <a:graphicData uri="http://schemas.openxmlformats.org/drawingml/2006/picture">
                      <pic:pic>
                        <pic:nvPicPr>
                          <pic:cNvPr id="211375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295730" name="Picture">
</wp:docPr>
                  <a:graphic>
                    <a:graphicData uri="http://schemas.openxmlformats.org/drawingml/2006/picture">
                      <pic:pic>
                        <pic:nvPicPr>
                          <pic:cNvPr id="55329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Saugnac-et-Muret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83108" name="Picture">
</wp:docPr>
                  <a:graphic>
                    <a:graphicData uri="http://schemas.openxmlformats.org/drawingml/2006/picture">
                      <pic:pic>
                        <pic:nvPicPr>
                          <pic:cNvPr id="193628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"https://fiches-risques.brgm.fr/georisques/casias/SSP4100488" \t "_blank" </w:instrText>
            </w:r>
            <w:r>
              <w:fldChar w:fldCharType="separate"/>
            </w:r>
            <w:r>
              <w:rPr>
                <w:rFonts w:ascii="Marianne" w:hAnsi="Marianne" w:eastAsia="Marianne" w:cs="Marianne"/>
                <w:sz w:val="14"/>
              </w:rPr>
              <w:t xml:space="preserve">SSP4100488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GAMA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"https://fiches-risques.brgm.fr/georisques/casias/SSP4100038" \t "_blank" </w:instrText>
            </w:r>
            <w:r>
              <w:fldChar w:fldCharType="separate"/>
            </w:r>
            <w:r>
              <w:rPr>
                <w:rFonts w:ascii="Marianne" w:hAnsi="Marianne" w:eastAsia="Marianne" w:cs="Marianne"/>
                <w:sz w:val="14"/>
              </w:rPr>
              <w:t xml:space="preserve">SSP4100038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GAUTIER Martine (SCEA)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"https://fiches-risques.brgm.fr/georisques/casias/SSP3779291" \t "_blank" </w:instrText>
            </w:r>
            <w:r>
              <w:fldChar w:fldCharType="separate"/>
            </w:r>
            <w:r>
              <w:rPr>
                <w:rFonts w:ascii="Marianne" w:hAnsi="Marianne" w:eastAsia="Marianne" w:cs="Marianne"/>
                <w:sz w:val="14"/>
              </w:rPr>
              <w:t xml:space="preserve">SSP3779291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"https://fiches-risques.brgm.fr/georisques/casias/SSP3779290" \t "_blank" </w:instrText>
            </w:r>
            <w:r>
              <w:fldChar w:fldCharType="separate"/>
            </w:r>
            <w:r>
              <w:rPr>
                <w:rFonts w:ascii="Marianne" w:hAnsi="Marianne" w:eastAsia="Marianne" w:cs="Marianne"/>
                <w:sz w:val="14"/>
              </w:rPr>
              <w:t xml:space="preserve">SSP3779290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"https://fiches-risques.brgm.fr/georisques/casias/SSP3779075" \t "_blank" </w:instrText>
            </w:r>
            <w:r>
              <w:fldChar w:fldCharType="separate"/>
            </w:r>
            <w:r>
              <w:rPr>
                <w:rFonts w:ascii="Marianne" w:hAnsi="Marianne" w:eastAsia="Marianne" w:cs="Marianne"/>
                <w:sz w:val="14"/>
              </w:rPr>
              <w:t xml:space="preserve">SSP3779075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"https://fiches-risques.brgm.fr/georisques/casias/SSP3779074" \t "_blank" </w:instrText>
            </w:r>
            <w:r>
              <w:fldChar w:fldCharType="separate"/>
            </w:r>
            <w:r>
              <w:rPr>
                <w:rFonts w:ascii="Marianne" w:hAnsi="Marianne" w:eastAsia="Marianne" w:cs="Marianne"/>
                <w:sz w:val="14"/>
              </w:rPr>
              <w:t xml:space="preserve">SSP3779074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et distribution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"https://fiches-risques.brgm.fr/georisques/casias/SSP3779073" \t "_blank" </w:instrText>
            </w:r>
            <w:r>
              <w:fldChar w:fldCharType="separate"/>
            </w:r>
            <w:r>
              <w:rPr>
                <w:rFonts w:ascii="Marianne" w:hAnsi="Marianne" w:eastAsia="Marianne" w:cs="Marianne"/>
                <w:sz w:val="14"/>
              </w:rPr>
              <w:t xml:space="preserve">SSP3779073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pour une station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"https://fiches-risques.brgm.fr/georisques/casias/SSP3778637" \t "_blank" </w:instrText>
            </w:r>
            <w:r>
              <w:fldChar w:fldCharType="separate"/>
            </w:r>
            <w:r>
              <w:rPr>
                <w:rFonts w:ascii="Marianne" w:hAnsi="Marianne" w:eastAsia="Marianne" w:cs="Marianne"/>
                <w:sz w:val="14"/>
              </w:rPr>
              <w:t xml:space="preserve">SSP3778637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"https://fiches-risques.brgm.fr/georisques/casias/SSP3778635" \t "_blank" </w:instrText>
            </w:r>
            <w:r>
              <w:fldChar w:fldCharType="separate"/>
            </w:r>
            <w:r>
              <w:rPr>
                <w:rFonts w:ascii="Marianne" w:hAnsi="Marianne" w:eastAsia="Marianne" w:cs="Marianne"/>
                <w:sz w:val="14"/>
              </w:rPr>
              <w:t xml:space="preserve">SSP3778635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"https://fiches-risques.brgm.fr/georisques/casias/SSP3778573" \t "_blank" </w:instrText>
            </w:r>
            <w:r>
              <w:fldChar w:fldCharType="separate"/>
            </w:r>
            <w:r>
              <w:rPr>
                <w:rFonts w:ascii="Marianne" w:hAnsi="Marianne" w:eastAsia="Marianne" w:cs="Marianne"/>
                <w:sz w:val="14"/>
              </w:rPr>
              <w:t xml:space="preserve">SSP3778573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"https://fiches-risques.brgm.fr/georisques/casias/SSP3778544" \t "_blank" </w:instrText>
            </w:r>
            <w:r>
              <w:fldChar w:fldCharType="separate"/>
            </w:r>
            <w:r>
              <w:rPr>
                <w:rFonts w:ascii="Marianne" w:hAnsi="Marianne" w:eastAsia="Marianne" w:cs="Marianne"/>
                <w:sz w:val="14"/>
              </w:rPr>
              <w:t xml:space="preserve">SSP3778544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"https://fiches-risques.brgm.fr/georisques/casias/SSP3778239" \t "_blank" </w:instrText>
            </w:r>
            <w:r>
              <w:fldChar w:fldCharType="separate"/>
            </w:r>
            <w:r>
              <w:rPr>
                <w:rFonts w:ascii="Marianne" w:hAnsi="Marianne" w:eastAsia="Marianne" w:cs="Marianne"/>
                <w:sz w:val="14"/>
              </w:rPr>
              <w:t xml:space="preserve">SSP3778239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"https://fiches-risques.brgm.fr/georisques/casias/SSP3778094" \t "_blank" </w:instrText>
            </w:r>
            <w:r>
              <w:fldChar w:fldCharType="separate"/>
            </w:r>
            <w:r>
              <w:rPr>
                <w:rFonts w:ascii="Marianne" w:hAnsi="Marianne" w:eastAsia="Marianne" w:cs="Marianne"/>
                <w:sz w:val="14"/>
              </w:rPr>
              <w:t xml:space="preserve">SSP3778094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"https://fiches-risques.brgm.fr/georisques/casias/SSP3778041" \t "_blank" </w:instrText>
            </w:r>
            <w:r>
              <w:fldChar w:fldCharType="separate"/>
            </w:r>
            <w:r>
              <w:rPr>
                <w:rFonts w:ascii="Marianne" w:hAnsi="Marianne" w:eastAsia="Marianne" w:cs="Marianne"/>
                <w:sz w:val="14"/>
              </w:rPr>
              <w:t xml:space="preserve">SSP3778041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Grage autos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"https://fiches-risques.brgm.fr/georisques/casias/SSP3778013" \t "_blank" </w:instrText>
            </w:r>
            <w:r>
              <w:fldChar w:fldCharType="separate"/>
            </w:r>
            <w:r>
              <w:rPr>
                <w:rFonts w:ascii="Marianne" w:hAnsi="Marianne" w:eastAsia="Marianne" w:cs="Marianne"/>
                <w:sz w:val="14"/>
              </w:rPr>
              <w:t xml:space="preserve">SSP3778013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"https://fiches-risques.brgm.fr/georisques/casias/SSP3777961" \t "_blank" </w:instrText>
            </w:r>
            <w:r>
              <w:fldChar w:fldCharType="separate"/>
            </w:r>
            <w:r>
              <w:rPr>
                <w:rFonts w:ascii="Marianne" w:hAnsi="Marianne" w:eastAsia="Marianne" w:cs="Marianne"/>
                <w:sz w:val="14"/>
              </w:rPr>
              <w:t xml:space="preserve">SSP3777961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"https://fiches-risques.brgm.fr/georisques/casias/SSP3777728" \t "_blank" </w:instrText>
            </w:r>
            <w:r>
              <w:fldChar w:fldCharType="separate"/>
            </w:r>
            <w:r>
              <w:rPr>
                <w:rFonts w:ascii="Marianne" w:hAnsi="Marianne" w:eastAsia="Marianne" w:cs="Marianne"/>
                <w:sz w:val="14"/>
              </w:rPr>
              <w:t xml:space="preserve">SSP3777728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"https://fiches-risques.brgm.fr/georisques/casias/SSP3777727" \t "_blank" </w:instrText>
            </w:r>
            <w:r>
              <w:fldChar w:fldCharType="separate"/>
            </w:r>
            <w:r>
              <w:rPr>
                <w:rFonts w:ascii="Marianne" w:hAnsi="Marianne" w:eastAsia="Marianne" w:cs="Marianne"/>
                <w:sz w:val="14"/>
              </w:rPr>
              <w:t xml:space="preserve">SSP3777727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"https://fiches-risques.brgm.fr/georisques/casias/SSP3777726" \t "_blank" </w:instrText>
            </w:r>
            <w:r>
              <w:fldChar w:fldCharType="separate"/>
            </w:r>
            <w:r>
              <w:rPr>
                <w:rFonts w:ascii="Marianne" w:hAnsi="Marianne" w:eastAsia="Marianne" w:cs="Marianne"/>
                <w:sz w:val="14"/>
              </w:rPr>
              <w:t xml:space="preserve">SSP3777726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"https://fiches-risques.brgm.fr/georisques/casias/SSP3777725" \t "_blank" </w:instrText>
            </w:r>
            <w:r>
              <w:fldChar w:fldCharType="separate"/>
            </w:r>
            <w:r>
              <w:rPr>
                <w:rFonts w:ascii="Marianne" w:hAnsi="Marianne" w:eastAsia="Marianne" w:cs="Marianne"/>
                <w:sz w:val="14"/>
              </w:rPr>
              <w:t xml:space="preserve">SSP3777725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"https://fiches-risques.brgm.fr/georisques/casias/SSP3777409" \t "_blank" </w:instrText>
            </w:r>
            <w:r>
              <w:fldChar w:fldCharType="separate"/>
            </w:r>
            <w:r>
              <w:rPr>
                <w:rFonts w:ascii="Marianne" w:hAnsi="Marianne" w:eastAsia="Marianne" w:cs="Marianne"/>
                <w:sz w:val="14"/>
              </w:rPr>
              <w:t xml:space="preserve">SSP3777409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"https://fiches-risques.brgm.fr/georisques/casias/SSP3777247" \t "_blank" </w:instrText>
            </w:r>
            <w:r>
              <w:fldChar w:fldCharType="separate"/>
            </w:r>
            <w:r>
              <w:rPr>
                <w:rFonts w:ascii="Marianne" w:hAnsi="Marianne" w:eastAsia="Marianne" w:cs="Marianne"/>
                <w:sz w:val="14"/>
              </w:rPr>
              <w:t xml:space="preserve">SSP3777247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"https://fiches-risques.brgm.fr/georisques/casias/SSP3777225" \t "_blank" </w:instrText>
            </w:r>
            <w:r>
              <w:fldChar w:fldCharType="separate"/>
            </w:r>
            <w:r>
              <w:rPr>
                <w:rFonts w:ascii="Marianne" w:hAnsi="Marianne" w:eastAsia="Marianne" w:cs="Marianne"/>
                <w:sz w:val="14"/>
              </w:rPr>
              <w:t xml:space="preserve">SSP3777225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"https://fiches-risques.brgm.fr/georisques/casias/SSP3777189" \t "_blank" </w:instrText>
            </w:r>
            <w:r>
              <w:fldChar w:fldCharType="separate"/>
            </w:r>
            <w:r>
              <w:rPr>
                <w:rFonts w:ascii="Marianne" w:hAnsi="Marianne" w:eastAsia="Marianne" w:cs="Marianne"/>
                <w:sz w:val="14"/>
              </w:rPr>
              <w:t xml:space="preserve">SSP3777189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liquéfié à usage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"https://fiches-risques.brgm.fr/georisques/casias/SSP3777151" \t "_blank" </w:instrText>
            </w:r>
            <w:r>
              <w:fldChar w:fldCharType="separate"/>
            </w:r>
            <w:r>
              <w:rPr>
                <w:rFonts w:ascii="Marianne" w:hAnsi="Marianne" w:eastAsia="Marianne" w:cs="Marianne"/>
                <w:sz w:val="14"/>
              </w:rPr>
              <w:t xml:space="preserve">SSP3777151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"https://fiches-risques.brgm.fr/georisques/casias/SSP3777147" \t "_blank" </w:instrText>
            </w:r>
            <w:r>
              <w:fldChar w:fldCharType="separate"/>
            </w:r>
            <w:r>
              <w:rPr>
                <w:rFonts w:ascii="Marianne" w:hAnsi="Marianne" w:eastAsia="Marianne" w:cs="Marianne"/>
                <w:sz w:val="14"/>
              </w:rPr>
              <w:t xml:space="preserve">SSP3777147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anhydre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"https://fiches-risques.brgm.fr/georisques/casias/SSP3777082" \t "_blank" </w:instrText>
            </w:r>
            <w:r>
              <w:fldChar w:fldCharType="separate"/>
            </w:r>
            <w:r>
              <w:rPr>
                <w:rFonts w:ascii="Marianne" w:hAnsi="Marianne" w:eastAsia="Marianne" w:cs="Marianne"/>
                <w:sz w:val="14"/>
              </w:rPr>
              <w:t xml:space="preserve">SSP3777082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"https://fiches-risques.brgm.fr/georisques/casias/SSP3776924" \t "_blank" </w:instrText>
            </w:r>
            <w:r>
              <w:fldChar w:fldCharType="separate"/>
            </w:r>
            <w:r>
              <w:rPr>
                <w:rFonts w:ascii="Marianne" w:hAnsi="Marianne" w:eastAsia="Marianne" w:cs="Marianne"/>
                <w:sz w:val="14"/>
              </w:rPr>
              <w:t xml:space="preserve">SSP3776924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"https://fiches-risques.brgm.fr/georisques/casias/SSP3776508" \t "_blank" </w:instrText>
            </w:r>
            <w:r>
              <w:fldChar w:fldCharType="separate"/>
            </w:r>
            <w:r>
              <w:rPr>
                <w:rFonts w:ascii="Marianne" w:hAnsi="Marianne" w:eastAsia="Marianne" w:cs="Marianne"/>
                <w:sz w:val="14"/>
              </w:rPr>
              <w:t xml:space="preserve">SSP3776508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"https://fiches-risques.brgm.fr/georisques/casias/SSP3776359" \t "_blank" </w:instrText>
            </w:r>
            <w:r>
              <w:fldChar w:fldCharType="separate"/>
            </w:r>
            <w:r>
              <w:rPr>
                <w:rFonts w:ascii="Marianne" w:hAnsi="Marianne" w:eastAsia="Marianne" w:cs="Marianne"/>
                <w:sz w:val="14"/>
              </w:rPr>
              <w:t xml:space="preserve">SSP3776359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"https://fiches-risques.brgm.fr/georisques/casias/SSP3776092" \t "_blank" </w:instrText>
            </w:r>
            <w:r>
              <w:fldChar w:fldCharType="separate"/>
            </w:r>
            <w:r>
              <w:rPr>
                <w:rFonts w:ascii="Marianne" w:hAnsi="Marianne" w:eastAsia="Marianne" w:cs="Marianne"/>
                <w:sz w:val="14"/>
              </w:rPr>
              <w:t xml:space="preserve">SSP3776092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TEE CEA CESTA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