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39954" name="Picture">
</wp:docPr>
                  <a:graphic>
                    <a:graphicData uri="http://schemas.openxmlformats.org/drawingml/2006/picture">
                      <pic:pic>
                        <pic:nvPicPr>
                          <pic:cNvPr id="108573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152181" name="Picture">
</wp:docPr>
                  <a:graphic>
                    <a:graphicData uri="http://schemas.openxmlformats.org/drawingml/2006/picture">
                      <pic:pic>
                        <pic:nvPicPr>
                          <pic:cNvPr id="1730152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545353" name="Picture">
</wp:docPr>
                        <a:graphic>
                          <a:graphicData uri="http://schemas.openxmlformats.org/drawingml/2006/picture">
                            <pic:pic>
                              <pic:nvPicPr>
                                <pic:cNvPr id="1562545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02880 Sancy-les-Cheminots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533114" name="Picture">
</wp:docPr>
                  <a:graphic>
                    <a:graphicData uri="http://schemas.openxmlformats.org/drawingml/2006/picture">
                      <pic:pic>
                        <pic:nvPicPr>
                          <pic:cNvPr id="1873533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2688276" name="Picture">
</wp:docPr>
                  <a:graphic>
                    <a:graphicData uri="http://schemas.openxmlformats.org/drawingml/2006/picture">
                      <pic:pic>
                        <pic:nvPicPr>
                          <pic:cNvPr id="1762688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41358" name="Picture">
</wp:docPr>
                  <a:graphic>
                    <a:graphicData uri="http://schemas.openxmlformats.org/drawingml/2006/picture">
                      <pic:pic>
                        <pic:nvPicPr>
                          <pic:cNvPr id="87764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32870" name="Picture">
</wp:docPr>
                  <a:graphic>
                    <a:graphicData uri="http://schemas.openxmlformats.org/drawingml/2006/picture">
                      <pic:pic>
                        <pic:nvPicPr>
                          <pic:cNvPr id="103283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45879" name="Picture">
</wp:docPr>
                  <a:graphic>
                    <a:graphicData uri="http://schemas.openxmlformats.org/drawingml/2006/picture">
                      <pic:pic>
                        <pic:nvPicPr>
                          <pic:cNvPr id="180804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52617" name="Picture">
</wp:docPr>
                        <a:graphic>
                          <a:graphicData uri="http://schemas.openxmlformats.org/drawingml/2006/picture">
                            <pic:pic>
                              <pic:nvPicPr>
                                <pic:cNvPr id="719252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62347" name="Picture">
</wp:docPr>
                        <a:graphic>
                          <a:graphicData uri="http://schemas.openxmlformats.org/drawingml/2006/picture">
                            <pic:pic>
                              <pic:nvPicPr>
                                <pic:cNvPr id="1146462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837463" name="Picture">
</wp:docPr>
                        <a:graphic>
                          <a:graphicData uri="http://schemas.openxmlformats.org/drawingml/2006/picture">
                            <pic:pic>
                              <pic:nvPicPr>
                                <pic:cNvPr id="1440837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58914" name="Picture">
</wp:docPr>
                        <a:graphic>
                          <a:graphicData uri="http://schemas.openxmlformats.org/drawingml/2006/picture">
                            <pic:pic>
                              <pic:nvPicPr>
                                <pic:cNvPr id="1554258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04468" name="Picture">
</wp:docPr>
                        <a:graphic>
                          <a:graphicData uri="http://schemas.openxmlformats.org/drawingml/2006/picture">
                            <pic:pic>
                              <pic:nvPicPr>
                                <pic:cNvPr id="19553044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5316" name="Picture">
</wp:docPr>
                        <a:graphic>
                          <a:graphicData uri="http://schemas.openxmlformats.org/drawingml/2006/picture">
                            <pic:pic>
                              <pic:nvPicPr>
                                <pic:cNvPr id="54975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79458" name="Picture">
</wp:docPr>
                        <a:graphic>
                          <a:graphicData uri="http://schemas.openxmlformats.org/drawingml/2006/picture">
                            <pic:pic>
                              <pic:nvPicPr>
                                <pic:cNvPr id="1416379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9746" name="Picture">
</wp:docPr>
                        <a:graphic>
                          <a:graphicData uri="http://schemas.openxmlformats.org/drawingml/2006/picture">
                            <pic:pic>
                              <pic:nvPicPr>
                                <pic:cNvPr id="144229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09906" name="Picture">
</wp:docPr>
                        <a:graphic>
                          <a:graphicData uri="http://schemas.openxmlformats.org/drawingml/2006/picture">
                            <pic:pic>
                              <pic:nvPicPr>
                                <pic:cNvPr id="9760099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39575" name="Picture">
</wp:docPr>
                        <a:graphic>
                          <a:graphicData uri="http://schemas.openxmlformats.org/drawingml/2006/picture">
                            <pic:pic>
                              <pic:nvPicPr>
                                <pic:cNvPr id="3997395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34987" name="Picture">
</wp:docPr>
                        <a:graphic>
                          <a:graphicData uri="http://schemas.openxmlformats.org/drawingml/2006/picture">
                            <pic:pic>
                              <pic:nvPicPr>
                                <pic:cNvPr id="1121334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98125" name="Picture">
</wp:docPr>
                        <a:graphic>
                          <a:graphicData uri="http://schemas.openxmlformats.org/drawingml/2006/picture">
                            <pic:pic>
                              <pic:nvPicPr>
                                <pic:cNvPr id="9679981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296105" name="Picture">
</wp:docPr>
                        <a:graphic>
                          <a:graphicData uri="http://schemas.openxmlformats.org/drawingml/2006/picture">
                            <pic:pic>
                              <pic:nvPicPr>
                                <pic:cNvPr id="1716296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71170" name="Picture">
</wp:docPr>
                        <a:graphic>
                          <a:graphicData uri="http://schemas.openxmlformats.org/drawingml/2006/picture">
                            <pic:pic>
                              <pic:nvPicPr>
                                <pic:cNvPr id="683171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190338" name="Picture">
</wp:docPr>
                        <a:graphic>
                          <a:graphicData uri="http://schemas.openxmlformats.org/drawingml/2006/picture">
                            <pic:pic>
                              <pic:nvPicPr>
                                <pic:cNvPr id="652190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05504" name="Picture">
</wp:docPr>
                  <a:graphic>
                    <a:graphicData uri="http://schemas.openxmlformats.org/drawingml/2006/picture">
                      <pic:pic>
                        <pic:nvPicPr>
                          <pic:cNvPr id="194910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69401" name="Picture">
</wp:docPr>
                  <a:graphic>
                    <a:graphicData uri="http://schemas.openxmlformats.org/drawingml/2006/picture">
                      <pic:pic>
                        <pic:nvPicPr>
                          <pic:cNvPr id="80636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20335" name="Picture">
</wp:docPr>
                  <a:graphic>
                    <a:graphicData uri="http://schemas.openxmlformats.org/drawingml/2006/picture">
                      <pic:pic>
                        <pic:nvPicPr>
                          <pic:cNvPr id="119332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Sancy-les-cheminots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016182" name="Picture">
</wp:docPr>
                  <a:graphic>
                    <a:graphicData uri="http://schemas.openxmlformats.org/drawingml/2006/picture">
                      <pic:pic>
                        <pic:nvPicPr>
                          <pic:cNvPr id="2280161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72421" name="Picture">
</wp:docPr>
                  <a:graphic>
                    <a:graphicData uri="http://schemas.openxmlformats.org/drawingml/2006/picture">
                      <pic:pic>
                        <pic:nvPicPr>
                          <pic:cNvPr id="1722472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805299" name="Picture">
</wp:docPr>
                  <a:graphic>
                    <a:graphicData uri="http://schemas.openxmlformats.org/drawingml/2006/picture">
                      <pic:pic>
                        <pic:nvPicPr>
                          <pic:cNvPr id="1195805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84431" name="Picture">
</wp:docPr>
                        <a:graphic>
                          <a:graphicData uri="http://schemas.openxmlformats.org/drawingml/2006/picture">
                            <pic:pic>
                              <pic:nvPicPr>
                                <pic:cNvPr id="1022384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88712" name="Picture">
</wp:docPr>
                  <a:graphic>
                    <a:graphicData uri="http://schemas.openxmlformats.org/drawingml/2006/picture">
                      <pic:pic>
                        <pic:nvPicPr>
                          <pic:cNvPr id="213768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39029" name="Picture">
</wp:docPr>
                  <a:graphic>
                    <a:graphicData uri="http://schemas.openxmlformats.org/drawingml/2006/picture">
                      <pic:pic>
                        <pic:nvPicPr>
                          <pic:cNvPr id="162333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78115" name="Picture">
</wp:docPr>
                  <a:graphic>
                    <a:graphicData uri="http://schemas.openxmlformats.org/drawingml/2006/picture">
                      <pic:pic>
                        <pic:nvPicPr>
                          <pic:cNvPr id="158997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Sancy-les-cheminots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489263" name="Picture">
</wp:docPr>
                  <a:graphic>
                    <a:graphicData uri="http://schemas.openxmlformats.org/drawingml/2006/picture">
                      <pic:pic>
                        <pic:nvPicPr>
                          <pic:cNvPr id="7504892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23928" name="Picture">
</wp:docPr>
                  <a:graphic>
                    <a:graphicData uri="http://schemas.openxmlformats.org/drawingml/2006/picture">
                      <pic:pic>
                        <pic:nvPicPr>
                          <pic:cNvPr id="2093423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360257" name="Picture">
</wp:docPr>
                  <a:graphic>
                    <a:graphicData uri="http://schemas.openxmlformats.org/drawingml/2006/picture">
                      <pic:pic>
                        <pic:nvPicPr>
                          <pic:cNvPr id="17783602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842242" name="Picture">
</wp:docPr>
                        <a:graphic>
                          <a:graphicData uri="http://schemas.openxmlformats.org/drawingml/2006/picture">
                            <pic:pic>
                              <pic:nvPicPr>
                                <pic:cNvPr id="378842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49241" name="Picture">
</wp:docPr>
                  <a:graphic>
                    <a:graphicData uri="http://schemas.openxmlformats.org/drawingml/2006/picture">
                      <pic:pic>
                        <pic:nvPicPr>
                          <pic:cNvPr id="82824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90347" name="Picture">
</wp:docPr>
                  <a:graphic>
                    <a:graphicData uri="http://schemas.openxmlformats.org/drawingml/2006/picture">
                      <pic:pic>
                        <pic:nvPicPr>
                          <pic:cNvPr id="42309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19413" name="Picture">
</wp:docPr>
                  <a:graphic>
                    <a:graphicData uri="http://schemas.openxmlformats.org/drawingml/2006/picture">
                      <pic:pic>
                        <pic:nvPicPr>
                          <pic:cNvPr id="40381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Sancy-les-cheminots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166087" name="Picture">
</wp:docPr>
                  <a:graphic>
                    <a:graphicData uri="http://schemas.openxmlformats.org/drawingml/2006/picture">
                      <pic:pic>
                        <pic:nvPicPr>
                          <pic:cNvPr id="11171660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44229" name="Picture">
</wp:docPr>
                  <a:graphic>
                    <a:graphicData uri="http://schemas.openxmlformats.org/drawingml/2006/picture">
                      <pic:pic>
                        <pic:nvPicPr>
                          <pic:cNvPr id="712444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6236274" name="Picture">
</wp:docPr>
                  <a:graphic>
                    <a:graphicData uri="http://schemas.openxmlformats.org/drawingml/2006/picture">
                      <pic:pic>
                        <pic:nvPicPr>
                          <pic:cNvPr id="4362362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54336" name="Picture">
</wp:docPr>
                  <a:graphic>
                    <a:graphicData uri="http://schemas.openxmlformats.org/drawingml/2006/picture">
                      <pic:pic>
                        <pic:nvPicPr>
                          <pic:cNvPr id="98145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48322" name="Picture">
</wp:docPr>
                  <a:graphic>
                    <a:graphicData uri="http://schemas.openxmlformats.org/drawingml/2006/picture">
                      <pic:pic>
                        <pic:nvPicPr>
                          <pic:cNvPr id="59724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77463" name="Picture">
</wp:docPr>
                  <a:graphic>
                    <a:graphicData uri="http://schemas.openxmlformats.org/drawingml/2006/picture">
                      <pic:pic>
                        <pic:nvPicPr>
                          <pic:cNvPr id="134657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Sancy-les-cheminots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384998" name="Picture">
</wp:docPr>
                  <a:graphic>
                    <a:graphicData uri="http://schemas.openxmlformats.org/drawingml/2006/picture">
                      <pic:pic>
                        <pic:nvPicPr>
                          <pic:cNvPr id="3943849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23257" name="Picture">
</wp:docPr>
                  <a:graphic>
                    <a:graphicData uri="http://schemas.openxmlformats.org/drawingml/2006/picture">
                      <pic:pic>
                        <pic:nvPicPr>
                          <pic:cNvPr id="615423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872044" name="Picture">
</wp:docPr>
                  <a:graphic>
                    <a:graphicData uri="http://schemas.openxmlformats.org/drawingml/2006/picture">
                      <pic:pic>
                        <pic:nvPicPr>
                          <pic:cNvPr id="17958720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369890" name="Picture">
</wp:docPr>
                        <a:graphic>
                          <a:graphicData uri="http://schemas.openxmlformats.org/drawingml/2006/picture">
                            <pic:pic>
                              <pic:nvPicPr>
                                <pic:cNvPr id="377369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24404" name="Picture">
</wp:docPr>
                  <a:graphic>
                    <a:graphicData uri="http://schemas.openxmlformats.org/drawingml/2006/picture">
                      <pic:pic>
                        <pic:nvPicPr>
                          <pic:cNvPr id="72772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71882" name="Picture">
</wp:docPr>
                  <a:graphic>
                    <a:graphicData uri="http://schemas.openxmlformats.org/drawingml/2006/picture">
                      <pic:pic>
                        <pic:nvPicPr>
                          <pic:cNvPr id="199607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24610" name="Picture">
</wp:docPr>
                  <a:graphic>
                    <a:graphicData uri="http://schemas.openxmlformats.org/drawingml/2006/picture">
                      <pic:pic>
                        <pic:nvPicPr>
                          <pic:cNvPr id="185212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Sancy-les-cheminots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973128" name="Picture">
</wp:docPr>
                  <a:graphic>
                    <a:graphicData uri="http://schemas.openxmlformats.org/drawingml/2006/picture">
                      <pic:pic>
                        <pic:nvPicPr>
                          <pic:cNvPr id="2019973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77859" name="Picture">
</wp:docPr>
                  <a:graphic>
                    <a:graphicData uri="http://schemas.openxmlformats.org/drawingml/2006/picture">
                      <pic:pic>
                        <pic:nvPicPr>
                          <pic:cNvPr id="1484777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7187" name="Picture">
</wp:docPr>
                  <a:graphic>
                    <a:graphicData uri="http://schemas.openxmlformats.org/drawingml/2006/picture">
                      <pic:pic>
                        <pic:nvPicPr>
                          <pic:cNvPr id="17647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67632" name="Picture">
</wp:docPr>
                        <a:graphic>
                          <a:graphicData uri="http://schemas.openxmlformats.org/drawingml/2006/picture">
                            <pic:pic>
                              <pic:nvPicPr>
                                <pic:cNvPr id="503667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50669" name="Picture">
</wp:docPr>
                  <a:graphic>
                    <a:graphicData uri="http://schemas.openxmlformats.org/drawingml/2006/picture">
                      <pic:pic>
                        <pic:nvPicPr>
                          <pic:cNvPr id="34095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63311" name="Picture">
</wp:docPr>
                  <a:graphic>
                    <a:graphicData uri="http://schemas.openxmlformats.org/drawingml/2006/picture">
                      <pic:pic>
                        <pic:nvPicPr>
                          <pic:cNvPr id="37276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52074" name="Picture">
</wp:docPr>
                  <a:graphic>
                    <a:graphicData uri="http://schemas.openxmlformats.org/drawingml/2006/picture">
                      <pic:pic>
                        <pic:nvPicPr>
                          <pic:cNvPr id="163615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"https://fiches-risques.brgm.fr/georisques/cavite/PICAW0018041" \t "_self" </w:instrText>
            </w:r>
            <w:r>
              <w:fldChar w:fldCharType="separate"/>
            </w:r>
            <w:r>
              <w:rPr>
                <w:rFonts w:ascii="Marianne" w:hAnsi="Marianne" w:eastAsia="Marianne" w:cs="Marianne"/>
                <w:sz w:val="14"/>
              </w:rPr>
              <w:t xml:space="preserve">PICAW0018041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"https://fiches-risques.brgm.fr/georisques/cavite/PICAW0018042" \t "_self" </w:instrText>
            </w:r>
            <w:r>
              <w:fldChar w:fldCharType="separate"/>
            </w:r>
            <w:r>
              <w:rPr>
                <w:rFonts w:ascii="Marianne" w:hAnsi="Marianne" w:eastAsia="Marianne" w:cs="Marianne"/>
                <w:sz w:val="14"/>
              </w:rPr>
              <w:t xml:space="preserve">PICAW0018042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 _ le Platis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"https://fiches-risques.brgm.fr/georisques/cavite/PICAW0018043" \t "_self" </w:instrText>
            </w:r>
            <w:r>
              <w:fldChar w:fldCharType="separate"/>
            </w:r>
            <w:r>
              <w:rPr>
                <w:rFonts w:ascii="Marianne" w:hAnsi="Marianne" w:eastAsia="Marianne" w:cs="Marianne"/>
                <w:sz w:val="14"/>
              </w:rPr>
              <w:t xml:space="preserve">PICAW0018043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50166" name="Picture">
</wp:docPr>
                  <a:graphic>
                    <a:graphicData uri="http://schemas.openxmlformats.org/drawingml/2006/picture">
                      <pic:pic>
                        <pic:nvPicPr>
                          <pic:cNvPr id="39115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80417" name="Picture">
</wp:docPr>
                  <a:graphic>
                    <a:graphicData uri="http://schemas.openxmlformats.org/drawingml/2006/picture">
                      <pic:pic>
                        <pic:nvPicPr>
                          <pic:cNvPr id="105038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Sancy-les-Cheminots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77307" name="Picture">
</wp:docPr>
                  <a:graphic>
                    <a:graphicData uri="http://schemas.openxmlformats.org/drawingml/2006/picture">
                      <pic:pic>
                        <pic:nvPicPr>
                          <pic:cNvPr id="191747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