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96392" name="Picture">
</wp:docPr>
                  <a:graphic>
                    <a:graphicData uri="http://schemas.openxmlformats.org/drawingml/2006/picture">
                      <pic:pic>
                        <pic:nvPicPr>
                          <pic:cNvPr id="22179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64107" name="Picture">
</wp:docPr>
                  <a:graphic>
                    <a:graphicData uri="http://schemas.openxmlformats.org/drawingml/2006/picture">
                      <pic:pic>
                        <pic:nvPicPr>
                          <pic:cNvPr id="7164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4729764" name="Picture">
</wp:docPr>
                        <a:graphic>
                          <a:graphicData uri="http://schemas.openxmlformats.org/drawingml/2006/picture">
                            <pic:pic>
                              <pic:nvPicPr>
                                <pic:cNvPr id="1734729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81630 Salvagnac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108208" name="Picture">
</wp:docPr>
                  <a:graphic>
                    <a:graphicData uri="http://schemas.openxmlformats.org/drawingml/2006/picture">
                      <pic:pic>
                        <pic:nvPicPr>
                          <pic:cNvPr id="20091082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662483" name="Picture">
</wp:docPr>
                  <a:graphic>
                    <a:graphicData uri="http://schemas.openxmlformats.org/drawingml/2006/picture">
                      <pic:pic>
                        <pic:nvPicPr>
                          <pic:cNvPr id="151662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87319" name="Picture">
</wp:docPr>
                  <a:graphic>
                    <a:graphicData uri="http://schemas.openxmlformats.org/drawingml/2006/picture">
                      <pic:pic>
                        <pic:nvPicPr>
                          <pic:cNvPr id="116538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532551" name="Picture">
</wp:docPr>
                  <a:graphic>
                    <a:graphicData uri="http://schemas.openxmlformats.org/drawingml/2006/picture">
                      <pic:pic>
                        <pic:nvPicPr>
                          <pic:cNvPr id="72153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63934" name="Picture">
</wp:docPr>
                  <a:graphic>
                    <a:graphicData uri="http://schemas.openxmlformats.org/drawingml/2006/picture">
                      <pic:pic>
                        <pic:nvPicPr>
                          <pic:cNvPr id="65446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06412" name="Picture">
</wp:docPr>
                        <a:graphic>
                          <a:graphicData uri="http://schemas.openxmlformats.org/drawingml/2006/picture">
                            <pic:pic>
                              <pic:nvPicPr>
                                <pic:cNvPr id="1352906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36074" name="Picture">
</wp:docPr>
                        <a:graphic>
                          <a:graphicData uri="http://schemas.openxmlformats.org/drawingml/2006/picture">
                            <pic:pic>
                              <pic:nvPicPr>
                                <pic:cNvPr id="1362536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48607" name="Picture">
</wp:docPr>
                        <a:graphic>
                          <a:graphicData uri="http://schemas.openxmlformats.org/drawingml/2006/picture">
                            <pic:pic>
                              <pic:nvPicPr>
                                <pic:cNvPr id="31548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839906" name="Picture">
</wp:docPr>
                        <a:graphic>
                          <a:graphicData uri="http://schemas.openxmlformats.org/drawingml/2006/picture">
                            <pic:pic>
                              <pic:nvPicPr>
                                <pic:cNvPr id="2037839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95093" name="Picture">
</wp:docPr>
                        <a:graphic>
                          <a:graphicData uri="http://schemas.openxmlformats.org/drawingml/2006/picture">
                            <pic:pic>
                              <pic:nvPicPr>
                                <pic:cNvPr id="1644695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478118" name="Picture">
</wp:docPr>
                        <a:graphic>
                          <a:graphicData uri="http://schemas.openxmlformats.org/drawingml/2006/picture">
                            <pic:pic>
                              <pic:nvPicPr>
                                <pic:cNvPr id="1049478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260918" name="Picture">
</wp:docPr>
                        <a:graphic>
                          <a:graphicData uri="http://schemas.openxmlformats.org/drawingml/2006/picture">
                            <pic:pic>
                              <pic:nvPicPr>
                                <pic:cNvPr id="3722609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86354" name="Picture">
</wp:docPr>
                        <a:graphic>
                          <a:graphicData uri="http://schemas.openxmlformats.org/drawingml/2006/picture">
                            <pic:pic>
                              <pic:nvPicPr>
                                <pic:cNvPr id="900686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591159" name="Picture">
</wp:docPr>
                        <a:graphic>
                          <a:graphicData uri="http://schemas.openxmlformats.org/drawingml/2006/picture">
                            <pic:pic>
                              <pic:nvPicPr>
                                <pic:cNvPr id="8135911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71479" name="Picture">
</wp:docPr>
                        <a:graphic>
                          <a:graphicData uri="http://schemas.openxmlformats.org/drawingml/2006/picture">
                            <pic:pic>
                              <pic:nvPicPr>
                                <pic:cNvPr id="2057771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23104" name="Picture">
</wp:docPr>
                        <a:graphic>
                          <a:graphicData uri="http://schemas.openxmlformats.org/drawingml/2006/picture">
                            <pic:pic>
                              <pic:nvPicPr>
                                <pic:cNvPr id="1700323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45190" name="Picture">
</wp:docPr>
                        <a:graphic>
                          <a:graphicData uri="http://schemas.openxmlformats.org/drawingml/2006/picture">
                            <pic:pic>
                              <pic:nvPicPr>
                                <pic:cNvPr id="134045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300704" name="Picture">
</wp:docPr>
                        <a:graphic>
                          <a:graphicData uri="http://schemas.openxmlformats.org/drawingml/2006/picture">
                            <pic:pic>
                              <pic:nvPicPr>
                                <pic:cNvPr id="16883007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16746" name="Picture">
</wp:docPr>
                        <a:graphic>
                          <a:graphicData uri="http://schemas.openxmlformats.org/drawingml/2006/picture">
                            <pic:pic>
                              <pic:nvPicPr>
                                <pic:cNvPr id="741016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034152" name="Picture">
</wp:docPr>
                        <a:graphic>
                          <a:graphicData uri="http://schemas.openxmlformats.org/drawingml/2006/picture">
                            <pic:pic>
                              <pic:nvPicPr>
                                <pic:cNvPr id="2200341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275875" name="Picture">
</wp:docPr>
                        <a:graphic>
                          <a:graphicData uri="http://schemas.openxmlformats.org/drawingml/2006/picture">
                            <pic:pic>
                              <pic:nvPicPr>
                                <pic:cNvPr id="7032758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60006" name="Picture">
</wp:docPr>
                        <a:graphic>
                          <a:graphicData uri="http://schemas.openxmlformats.org/drawingml/2006/picture">
                            <pic:pic>
                              <pic:nvPicPr>
                                <pic:cNvPr id="1119660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98045" name="Picture">
</wp:docPr>
                        <a:graphic>
                          <a:graphicData uri="http://schemas.openxmlformats.org/drawingml/2006/picture">
                            <pic:pic>
                              <pic:nvPicPr>
                                <pic:cNvPr id="387980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074247" name="Picture">
</wp:docPr>
                        <a:graphic>
                          <a:graphicData uri="http://schemas.openxmlformats.org/drawingml/2006/picture">
                            <pic:pic>
                              <pic:nvPicPr>
                                <pic:cNvPr id="20200742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740116" name="Picture">
</wp:docPr>
                        <a:graphic>
                          <a:graphicData uri="http://schemas.openxmlformats.org/drawingml/2006/picture">
                            <pic:pic>
                              <pic:nvPicPr>
                                <pic:cNvPr id="2062740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999248" name="Picture">
</wp:docPr>
                        <a:graphic>
                          <a:graphicData uri="http://schemas.openxmlformats.org/drawingml/2006/picture">
                            <pic:pic>
                              <pic:nvPicPr>
                                <pic:cNvPr id="2669992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836814" name="Picture">
</wp:docPr>
                        <a:graphic>
                          <a:graphicData uri="http://schemas.openxmlformats.org/drawingml/2006/picture">
                            <pic:pic>
                              <pic:nvPicPr>
                                <pic:cNvPr id="3058368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85433" name="Picture">
</wp:docPr>
                        <a:graphic>
                          <a:graphicData uri="http://schemas.openxmlformats.org/drawingml/2006/picture">
                            <pic:pic>
                              <pic:nvPicPr>
                                <pic:cNvPr id="12744854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276678" name="Picture">
</wp:docPr>
                        <a:graphic>
                          <a:graphicData uri="http://schemas.openxmlformats.org/drawingml/2006/picture">
                            <pic:pic>
                              <pic:nvPicPr>
                                <pic:cNvPr id="9702766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03570" name="Picture">
</wp:docPr>
                  <a:graphic>
                    <a:graphicData uri="http://schemas.openxmlformats.org/drawingml/2006/picture">
                      <pic:pic>
                        <pic:nvPicPr>
                          <pic:cNvPr id="159730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447471" name="Picture">
</wp:docPr>
                  <a:graphic>
                    <a:graphicData uri="http://schemas.openxmlformats.org/drawingml/2006/picture">
                      <pic:pic>
                        <pic:nvPicPr>
                          <pic:cNvPr id="78344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173041" name="Picture">
</wp:docPr>
                  <a:graphic>
                    <a:graphicData uri="http://schemas.openxmlformats.org/drawingml/2006/picture">
                      <pic:pic>
                        <pic:nvPicPr>
                          <pic:cNvPr id="51917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Salvagnac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181023" name="Picture">
</wp:docPr>
                  <a:graphic>
                    <a:graphicData uri="http://schemas.openxmlformats.org/drawingml/2006/picture">
                      <pic:pic>
                        <pic:nvPicPr>
                          <pic:cNvPr id="154518102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89040" name="Picture">
</wp:docPr>
                  <a:graphic>
                    <a:graphicData uri="http://schemas.openxmlformats.org/drawingml/2006/picture">
                      <pic:pic>
                        <pic:nvPicPr>
                          <pic:cNvPr id="916589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0054289" name="Picture">
</wp:docPr>
                  <a:graphic>
                    <a:graphicData uri="http://schemas.openxmlformats.org/drawingml/2006/picture">
                      <pic:pic>
                        <pic:nvPicPr>
                          <pic:cNvPr id="70005428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267838" name="Picture">
</wp:docPr>
                        <a:graphic>
                          <a:graphicData uri="http://schemas.openxmlformats.org/drawingml/2006/picture">
                            <pic:pic>
                              <pic:nvPicPr>
                                <pic:cNvPr id="11762678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8341" name="Picture">
</wp:docPr>
                        <a:graphic>
                          <a:graphicData uri="http://schemas.openxmlformats.org/drawingml/2006/picture">
                            <pic:pic>
                              <pic:nvPicPr>
                                <pic:cNvPr id="2051283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54837" name="Picture">
</wp:docPr>
                  <a:graphic>
                    <a:graphicData uri="http://schemas.openxmlformats.org/drawingml/2006/picture">
                      <pic:pic>
                        <pic:nvPicPr>
                          <pic:cNvPr id="23035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92957" name="Picture">
</wp:docPr>
                  <a:graphic>
                    <a:graphicData uri="http://schemas.openxmlformats.org/drawingml/2006/picture">
                      <pic:pic>
                        <pic:nvPicPr>
                          <pic:cNvPr id="137209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193565" name="Picture">
</wp:docPr>
                  <a:graphic>
                    <a:graphicData uri="http://schemas.openxmlformats.org/drawingml/2006/picture">
                      <pic:pic>
                        <pic:nvPicPr>
                          <pic:cNvPr id="184219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Salvagnac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54719" name="Picture">
</wp:docPr>
                  <a:graphic>
                    <a:graphicData uri="http://schemas.openxmlformats.org/drawingml/2006/picture">
                      <pic:pic>
                        <pic:nvPicPr>
                          <pic:cNvPr id="81645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559525" name="Picture">
</wp:docPr>
                  <a:graphic>
                    <a:graphicData uri="http://schemas.openxmlformats.org/drawingml/2006/picture">
                      <pic:pic>
                        <pic:nvPicPr>
                          <pic:cNvPr id="57255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606576" name="Picture">
</wp:docPr>
                  <a:graphic>
                    <a:graphicData uri="http://schemas.openxmlformats.org/drawingml/2006/picture">
                      <pic:pic>
                        <pic:nvPicPr>
                          <pic:cNvPr id="58360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Salvagnac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25321" name="Picture">
</wp:docPr>
                  <a:graphic>
                    <a:graphicData uri="http://schemas.openxmlformats.org/drawingml/2006/picture">
                      <pic:pic>
                        <pic:nvPicPr>
                          <pic:cNvPr id="2546253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94467" name="Picture">
</wp:docPr>
                  <a:graphic>
                    <a:graphicData uri="http://schemas.openxmlformats.org/drawingml/2006/picture">
                      <pic:pic>
                        <pic:nvPicPr>
                          <pic:cNvPr id="1553894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654435" name="Picture">
</wp:docPr>
                  <a:graphic>
                    <a:graphicData uri="http://schemas.openxmlformats.org/drawingml/2006/picture">
                      <pic:pic>
                        <pic:nvPicPr>
                          <pic:cNvPr id="15046544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142437" name="Picture">
</wp:docPr>
                        <a:graphic>
                          <a:graphicData uri="http://schemas.openxmlformats.org/drawingml/2006/picture">
                            <pic:pic>
                              <pic:nvPicPr>
                                <pic:cNvPr id="873142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277681" name="Picture">
</wp:docPr>
                  <a:graphic>
                    <a:graphicData uri="http://schemas.openxmlformats.org/drawingml/2006/picture">
                      <pic:pic>
                        <pic:nvPicPr>
                          <pic:cNvPr id="107027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215072" name="Picture">
</wp:docPr>
                  <a:graphic>
                    <a:graphicData uri="http://schemas.openxmlformats.org/drawingml/2006/picture">
                      <pic:pic>
                        <pic:nvPicPr>
                          <pic:cNvPr id="212021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77534" name="Picture">
</wp:docPr>
                  <a:graphic>
                    <a:graphicData uri="http://schemas.openxmlformats.org/drawingml/2006/picture">
                      <pic:pic>
                        <pic:nvPicPr>
                          <pic:cNvPr id="31857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Salvagnac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615187" name="Picture">
</wp:docPr>
                  <a:graphic>
                    <a:graphicData uri="http://schemas.openxmlformats.org/drawingml/2006/picture">
                      <pic:pic>
                        <pic:nvPicPr>
                          <pic:cNvPr id="10166151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020673" name="Picture">
</wp:docPr>
                  <a:graphic>
                    <a:graphicData uri="http://schemas.openxmlformats.org/drawingml/2006/picture">
                      <pic:pic>
                        <pic:nvPicPr>
                          <pic:cNvPr id="976020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6258893" name="Picture">
</wp:docPr>
                  <a:graphic>
                    <a:graphicData uri="http://schemas.openxmlformats.org/drawingml/2006/picture">
                      <pic:pic>
                        <pic:nvPicPr>
                          <pic:cNvPr id="2362588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99961" name="Picture">
</wp:docPr>
                        <a:graphic>
                          <a:graphicData uri="http://schemas.openxmlformats.org/drawingml/2006/picture">
                            <pic:pic>
                              <pic:nvPicPr>
                                <pic:cNvPr id="1303799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69548" name="Picture">
</wp:docPr>
                  <a:graphic>
                    <a:graphicData uri="http://schemas.openxmlformats.org/drawingml/2006/picture">
                      <pic:pic>
                        <pic:nvPicPr>
                          <pic:cNvPr id="180716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82772" name="Picture">
</wp:docPr>
                  <a:graphic>
                    <a:graphicData uri="http://schemas.openxmlformats.org/drawingml/2006/picture">
                      <pic:pic>
                        <pic:nvPicPr>
                          <pic:cNvPr id="91138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04064" name="Picture">
</wp:docPr>
                  <a:graphic>
                    <a:graphicData uri="http://schemas.openxmlformats.org/drawingml/2006/picture">
                      <pic:pic>
                        <pic:nvPicPr>
                          <pic:cNvPr id="96790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Salvagnac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339162" name="Picture">
</wp:docPr>
                  <a:graphic>
                    <a:graphicData uri="http://schemas.openxmlformats.org/drawingml/2006/picture">
                      <pic:pic>
                        <pic:nvPicPr>
                          <pic:cNvPr id="7313391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41695" name="Picture">
</wp:docPr>
                  <a:graphic>
                    <a:graphicData uri="http://schemas.openxmlformats.org/drawingml/2006/picture">
                      <pic:pic>
                        <pic:nvPicPr>
                          <pic:cNvPr id="455041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9972635" name="Picture">
</wp:docPr>
                  <a:graphic>
                    <a:graphicData uri="http://schemas.openxmlformats.org/drawingml/2006/picture">
                      <pic:pic>
                        <pic:nvPicPr>
                          <pic:cNvPr id="135997263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08846" name="Picture">
</wp:docPr>
                        <a:graphic>
                          <a:graphicData uri="http://schemas.openxmlformats.org/drawingml/2006/picture">
                            <pic:pic>
                              <pic:nvPicPr>
                                <pic:cNvPr id="784208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786925" name="Picture">
</wp:docPr>
                  <a:graphic>
                    <a:graphicData uri="http://schemas.openxmlformats.org/drawingml/2006/picture">
                      <pic:pic>
                        <pic:nvPicPr>
                          <pic:cNvPr id="162978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848594" name="Picture">
</wp:docPr>
                  <a:graphic>
                    <a:graphicData uri="http://schemas.openxmlformats.org/drawingml/2006/picture">
                      <pic:pic>
                        <pic:nvPicPr>
                          <pic:cNvPr id="112384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33536" name="Picture">
</wp:docPr>
                  <a:graphic>
                    <a:graphicData uri="http://schemas.openxmlformats.org/drawingml/2006/picture">
                      <pic:pic>
                        <pic:nvPicPr>
                          <pic:cNvPr id="47833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Salvagnac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262799" name="Picture">
</wp:docPr>
                        <a:graphic>
                          <a:graphicData uri="http://schemas.openxmlformats.org/drawingml/2006/picture">
                            <pic:pic>
                              <pic:nvPicPr>
                                <pic:cNvPr id="51226279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01070" name="Picture">
</wp:docPr>
                  <a:graphic>
                    <a:graphicData uri="http://schemas.openxmlformats.org/drawingml/2006/picture">
                      <pic:pic>
                        <pic:nvPicPr>
                          <pic:cNvPr id="43140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409220" name="Picture">
</wp:docPr>
                  <a:graphic>
                    <a:graphicData uri="http://schemas.openxmlformats.org/drawingml/2006/picture">
                      <pic:pic>
                        <pic:nvPicPr>
                          <pic:cNvPr id="28840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070231" name="Picture">
</wp:docPr>
                  <a:graphic>
                    <a:graphicData uri="http://schemas.openxmlformats.org/drawingml/2006/picture">
                      <pic:pic>
                        <pic:nvPicPr>
                          <pic:cNvPr id="126607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Salvagnac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65305" name="Picture">
</wp:docPr>
                  <a:graphic>
                    <a:graphicData uri="http://schemas.openxmlformats.org/drawingml/2006/picture">
                      <pic:pic>
                        <pic:nvPicPr>
                          <pic:cNvPr id="1304365305"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7131" name="Picture">
</wp:docPr>
                  <a:graphic>
                    <a:graphicData uri="http://schemas.openxmlformats.org/drawingml/2006/picture">
                      <pic:pic>
                        <pic:nvPicPr>
                          <pic:cNvPr id="213787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18302" name="Picture">
</wp:docPr>
                  <a:graphic>
                    <a:graphicData uri="http://schemas.openxmlformats.org/drawingml/2006/picture">
                      <pic:pic>
                        <pic:nvPicPr>
                          <pic:cNvPr id="87918302"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558827" name="Picture">
</wp:docPr>
                        <a:graphic>
                          <a:graphicData uri="http://schemas.openxmlformats.org/drawingml/2006/picture">
                            <pic:pic>
                              <pic:nvPicPr>
                                <pic:cNvPr id="3145588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195154" name="Picture">
</wp:docPr>
                  <a:graphic>
                    <a:graphicData uri="http://schemas.openxmlformats.org/drawingml/2006/picture">
                      <pic:pic>
                        <pic:nvPicPr>
                          <pic:cNvPr id="22919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092327" name="Picture">
</wp:docPr>
                  <a:graphic>
                    <a:graphicData uri="http://schemas.openxmlformats.org/drawingml/2006/picture">
                      <pic:pic>
                        <pic:nvPicPr>
                          <pic:cNvPr id="157909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34622" name="Picture">
</wp:docPr>
                  <a:graphic>
                    <a:graphicData uri="http://schemas.openxmlformats.org/drawingml/2006/picture">
                      <pic:pic>
                        <pic:nvPicPr>
                          <pic:cNvPr id="847734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Salvagnac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567724" name="Picture">
</wp:docPr>
                  <a:graphic>
                    <a:graphicData uri="http://schemas.openxmlformats.org/drawingml/2006/picture">
                      <pic:pic>
                        <pic:nvPicPr>
                          <pic:cNvPr id="161856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17557" name="Picture">
</wp:docPr>
                  <a:graphic>
                    <a:graphicData uri="http://schemas.openxmlformats.org/drawingml/2006/picture">
                      <pic:pic>
                        <pic:nvPicPr>
                          <pic:cNvPr id="118351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543533" name="Picture">
</wp:docPr>
                  <a:graphic>
                    <a:graphicData uri="http://schemas.openxmlformats.org/drawingml/2006/picture">
                      <pic:pic>
                        <pic:nvPicPr>
                          <pic:cNvPr id="132954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Salvagnac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745318" name="Picture">
</wp:docPr>
                  <a:graphic>
                    <a:graphicData uri="http://schemas.openxmlformats.org/drawingml/2006/picture">
                      <pic:pic>
                        <pic:nvPicPr>
                          <pic:cNvPr id="4347453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87851" name="Picture">
</wp:docPr>
                  <a:graphic>
                    <a:graphicData uri="http://schemas.openxmlformats.org/drawingml/2006/picture">
                      <pic:pic>
                        <pic:nvPicPr>
                          <pic:cNvPr id="10613878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3437750" name="Picture">
</wp:docPr>
                  <a:graphic>
                    <a:graphicData uri="http://schemas.openxmlformats.org/drawingml/2006/picture">
                      <pic:pic>
                        <pic:nvPicPr>
                          <pic:cNvPr id="24343775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936912" name="Picture">
</wp:docPr>
                        <a:graphic>
                          <a:graphicData uri="http://schemas.openxmlformats.org/drawingml/2006/picture">
                            <pic:pic>
                              <pic:nvPicPr>
                                <pic:cNvPr id="10639369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961771" name="Picture">
</wp:docPr>
                  <a:graphic>
                    <a:graphicData uri="http://schemas.openxmlformats.org/drawingml/2006/picture">
                      <pic:pic>
                        <pic:nvPicPr>
                          <pic:cNvPr id="63696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88144" name="Picture">
</wp:docPr>
                  <a:graphic>
                    <a:graphicData uri="http://schemas.openxmlformats.org/drawingml/2006/picture">
                      <pic:pic>
                        <pic:nvPicPr>
                          <pic:cNvPr id="92708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350007" name="Picture">
</wp:docPr>
                  <a:graphic>
                    <a:graphicData uri="http://schemas.openxmlformats.org/drawingml/2006/picture">
                      <pic:pic>
                        <pic:nvPicPr>
                          <pic:cNvPr id="201935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Salvagnac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57088" name="Picture">
</wp:docPr>
                  <a:graphic>
                    <a:graphicData uri="http://schemas.openxmlformats.org/drawingml/2006/picture">
                      <pic:pic>
                        <pic:nvPicPr>
                          <pic:cNvPr id="36625708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79993" name="Picture">
</wp:docPr>
                  <a:graphic>
                    <a:graphicData uri="http://schemas.openxmlformats.org/drawingml/2006/picture">
                      <pic:pic>
                        <pic:nvPicPr>
                          <pic:cNvPr id="16327799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0586310" name="Picture">
</wp:docPr>
                  <a:graphic>
                    <a:graphicData uri="http://schemas.openxmlformats.org/drawingml/2006/picture">
                      <pic:pic>
                        <pic:nvPicPr>
                          <pic:cNvPr id="92058631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918794" name="Picture">
</wp:docPr>
                        <a:graphic>
                          <a:graphicData uri="http://schemas.openxmlformats.org/drawingml/2006/picture">
                            <pic:pic>
                              <pic:nvPicPr>
                                <pic:cNvPr id="3299187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675520" name="Picture">
</wp:docPr>
                  <a:graphic>
                    <a:graphicData uri="http://schemas.openxmlformats.org/drawingml/2006/picture">
                      <pic:pic>
                        <pic:nvPicPr>
                          <pic:cNvPr id="109967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14322" name="Picture">
</wp:docPr>
                  <a:graphic>
                    <a:graphicData uri="http://schemas.openxmlformats.org/drawingml/2006/picture">
                      <pic:pic>
                        <pic:nvPicPr>
                          <pic:cNvPr id="200541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376176" name="Picture">
</wp:docPr>
                  <a:graphic>
                    <a:graphicData uri="http://schemas.openxmlformats.org/drawingml/2006/picture">
                      <pic:pic>
                        <pic:nvPicPr>
                          <pic:cNvPr id="90037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Salvagnac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433877" name="Picture">
</wp:docPr>
                  <a:graphic>
                    <a:graphicData uri="http://schemas.openxmlformats.org/drawingml/2006/picture">
                      <pic:pic>
                        <pic:nvPicPr>
                          <pic:cNvPr id="133643387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3313" name="Picture">
</wp:docPr>
                  <a:graphic>
                    <a:graphicData uri="http://schemas.openxmlformats.org/drawingml/2006/picture">
                      <pic:pic>
                        <pic:nvPicPr>
                          <pic:cNvPr id="628533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44736" name="Picture">
</wp:docPr>
                  <a:graphic>
                    <a:graphicData uri="http://schemas.openxmlformats.org/drawingml/2006/picture">
                      <pic:pic>
                        <pic:nvPicPr>
                          <pic:cNvPr id="1124473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805691" name="Picture">
</wp:docPr>
                  <a:graphic>
                    <a:graphicData uri="http://schemas.openxmlformats.org/drawingml/2006/picture">
                      <pic:pic>
                        <pic:nvPicPr>
                          <pic:cNvPr id="58480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45942" name="Picture">
</wp:docPr>
                  <a:graphic>
                    <a:graphicData uri="http://schemas.openxmlformats.org/drawingml/2006/picture">
                      <pic:pic>
                        <pic:nvPicPr>
                          <pic:cNvPr id="57474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495315" name="Picture">
</wp:docPr>
                  <a:graphic>
                    <a:graphicData uri="http://schemas.openxmlformats.org/drawingml/2006/picture">
                      <pic:pic>
                        <pic:nvPicPr>
                          <pic:cNvPr id="85149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"https://fiches-risques.brgm.fr/georisques/cavite/MPYAA4001761" \t "_self" </w:instrText>
            </w:r>
            <w:r>
              <w:fldChar w:fldCharType="separate"/>
            </w:r>
            <w:r>
              <w:rPr>
                <w:rFonts w:ascii="Marianne" w:hAnsi="Marianne" w:eastAsia="Marianne" w:cs="Marianne"/>
                <w:sz w:val="14"/>
              </w:rPr>
              <w:t xml:space="preserve">MPYAA4001761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OGC_SOUTERRAIN_DE_BEL_AIR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"https://fiches-risques.brgm.fr/georisques/cavite/MPYAA4001762" \t "_self" </w:instrText>
            </w:r>
            <w:r>
              <w:fldChar w:fldCharType="separate"/>
            </w:r>
            <w:r>
              <w:rPr>
                <w:rFonts w:ascii="Marianne" w:hAnsi="Marianne" w:eastAsia="Marianne" w:cs="Marianne"/>
                <w:sz w:val="14"/>
              </w:rPr>
              <w:t xml:space="preserve">MPYAA4001762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OGC_SOUTERRAIN_DE_BOUYSSE_BASSE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"https://fiches-risques.brgm.fr/georisques/cavite/MPYAA4001763" \t "_self" </w:instrText>
            </w:r>
            <w:r>
              <w:fldChar w:fldCharType="separate"/>
            </w:r>
            <w:r>
              <w:rPr>
                <w:rFonts w:ascii="Marianne" w:hAnsi="Marianne" w:eastAsia="Marianne" w:cs="Marianne"/>
                <w:sz w:val="14"/>
              </w:rPr>
              <w:t xml:space="preserve">MPYAA4001763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OGC_SOUTERRAIN_LES_BOYERS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"https://fiches-risques.brgm.fr/georisques/cavite/MPYAA4001764" \t "_self" </w:instrText>
            </w:r>
            <w:r>
              <w:fldChar w:fldCharType="separate"/>
            </w:r>
            <w:r>
              <w:rPr>
                <w:rFonts w:ascii="Marianne" w:hAnsi="Marianne" w:eastAsia="Marianne" w:cs="Marianne"/>
                <w:sz w:val="14"/>
              </w:rPr>
              <w:t xml:space="preserve">MPYAA4001764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OGC_SOUTERRAIN_LES_BRAGARDS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"https://fiches-risques.brgm.fr/georisques/cavite/MPYAA4001765" \t "_self" </w:instrText>
            </w:r>
            <w:r>
              <w:fldChar w:fldCharType="separate"/>
            </w:r>
            <w:r>
              <w:rPr>
                <w:rFonts w:ascii="Marianne" w:hAnsi="Marianne" w:eastAsia="Marianne" w:cs="Marianne"/>
                <w:sz w:val="14"/>
              </w:rPr>
              <w:t xml:space="preserve">MPYAA4001765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OGC_SOUTERRAIN_CANTALAUZE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"https://fiches-risques.brgm.fr/georisques/cavite/MPYAA4001766" \t "_self" </w:instrText>
            </w:r>
            <w:r>
              <w:fldChar w:fldCharType="separate"/>
            </w:r>
            <w:r>
              <w:rPr>
                <w:rFonts w:ascii="Marianne" w:hAnsi="Marianne" w:eastAsia="Marianne" w:cs="Marianne"/>
                <w:sz w:val="14"/>
              </w:rPr>
              <w:t xml:space="preserve">MPYAA4001766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OGC_SOUTERRAIN_DU_CAP_BLANC_BAS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"https://fiches-risques.brgm.fr/georisques/cavite/MPYAA4001767" \t "_self" </w:instrText>
            </w:r>
            <w:r>
              <w:fldChar w:fldCharType="separate"/>
            </w:r>
            <w:r>
              <w:rPr>
                <w:rFonts w:ascii="Marianne" w:hAnsi="Marianne" w:eastAsia="Marianne" w:cs="Marianne"/>
                <w:sz w:val="14"/>
              </w:rPr>
              <w:t xml:space="preserve">MPYAA4001767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OGC_SOUTERRAIN_DE_CHANTILLY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"https://fiches-risques.brgm.fr/georisques/cavite/MPYAA4001768" \t "_self" </w:instrText>
            </w:r>
            <w:r>
              <w:fldChar w:fldCharType="separate"/>
            </w:r>
            <w:r>
              <w:rPr>
                <w:rFonts w:ascii="Marianne" w:hAnsi="Marianne" w:eastAsia="Marianne" w:cs="Marianne"/>
                <w:sz w:val="14"/>
              </w:rPr>
              <w:t xml:space="preserve">MPYAA4001768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OGC_SOUTERRAIN_DE_LAS_CLOTES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"https://fiches-risques.brgm.fr/georisques/cavite/MPYAA4001769" \t "_self" </w:instrText>
            </w:r>
            <w:r>
              <w:fldChar w:fldCharType="separate"/>
            </w:r>
            <w:r>
              <w:rPr>
                <w:rFonts w:ascii="Marianne" w:hAnsi="Marianne" w:eastAsia="Marianne" w:cs="Marianne"/>
                <w:sz w:val="14"/>
              </w:rPr>
              <w:t xml:space="preserve">MPYAA4001769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OGC_SOUTERRAIN_FERRUC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"https://fiches-risques.brgm.fr/georisques/cavite/MPYAA4001770" \t "_self" </w:instrText>
            </w:r>
            <w:r>
              <w:fldChar w:fldCharType="separate"/>
            </w:r>
            <w:r>
              <w:rPr>
                <w:rFonts w:ascii="Marianne" w:hAnsi="Marianne" w:eastAsia="Marianne" w:cs="Marianne"/>
                <w:sz w:val="14"/>
              </w:rPr>
              <w:t xml:space="preserve">MPYAA4001770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OGC_SOUTERRAIN_EN_GAYARD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"https://fiches-risques.brgm.fr/georisques/cavite/MPYAA4001771" \t "_self" </w:instrText>
            </w:r>
            <w:r>
              <w:fldChar w:fldCharType="separate"/>
            </w:r>
            <w:r>
              <w:rPr>
                <w:rFonts w:ascii="Marianne" w:hAnsi="Marianne" w:eastAsia="Marianne" w:cs="Marianne"/>
                <w:sz w:val="14"/>
              </w:rPr>
              <w:t xml:space="preserve">MPYAA4001771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OGC_SOUTERRAIN_LES_MICHOUS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"https://fiches-risques.brgm.fr/georisques/cavite/MPYAA4001773" \t "_self" </w:instrText>
            </w:r>
            <w:r>
              <w:fldChar w:fldCharType="separate"/>
            </w:r>
            <w:r>
              <w:rPr>
                <w:rFonts w:ascii="Marianne" w:hAnsi="Marianne" w:eastAsia="Marianne" w:cs="Marianne"/>
                <w:sz w:val="14"/>
              </w:rPr>
              <w:t xml:space="preserve">MPYAA4001773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OGC_SOUTERRAIN_POUNXELLOS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"https://fiches-risques.brgm.fr/georisques/cavite/MPYAA4001774" \t "_self" </w:instrText>
            </w:r>
            <w:r>
              <w:fldChar w:fldCharType="separate"/>
            </w:r>
            <w:r>
              <w:rPr>
                <w:rFonts w:ascii="Marianne" w:hAnsi="Marianne" w:eastAsia="Marianne" w:cs="Marianne"/>
                <w:sz w:val="14"/>
              </w:rPr>
              <w:t xml:space="preserve">MPYAA4001774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OGC_SOUTERRAIN_DE_SAINT_ANGEL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"https://fiches-risques.brgm.fr/georisques/cavite/MPYAA4001775" \t "_self" </w:instrText>
            </w:r>
            <w:r>
              <w:fldChar w:fldCharType="separate"/>
            </w:r>
            <w:r>
              <w:rPr>
                <w:rFonts w:ascii="Marianne" w:hAnsi="Marianne" w:eastAsia="Marianne" w:cs="Marianne"/>
                <w:sz w:val="14"/>
              </w:rPr>
              <w:t xml:space="preserve">MPYAA4001775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OGC_SOUTERRAIN_DE_SAINT_PIERRE_MESSENAC_1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"https://fiches-risques.brgm.fr/georisques/cavite/MPYAA4001776" \t "_self" </w:instrText>
            </w:r>
            <w:r>
              <w:fldChar w:fldCharType="separate"/>
            </w:r>
            <w:r>
              <w:rPr>
                <w:rFonts w:ascii="Marianne" w:hAnsi="Marianne" w:eastAsia="Marianne" w:cs="Marianne"/>
                <w:sz w:val="14"/>
              </w:rPr>
              <w:t xml:space="preserve">MPYAA4001776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OGC_SOUTERRAIN_DE_SAINT_PIERRE_MESSENAC_2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"https://fiches-risques.brgm.fr/georisques/cavite/MPYAA4001777" \t "_self" </w:instrText>
            </w:r>
            <w:r>
              <w:fldChar w:fldCharType="separate"/>
            </w:r>
            <w:r>
              <w:rPr>
                <w:rFonts w:ascii="Marianne" w:hAnsi="Marianne" w:eastAsia="Marianne" w:cs="Marianne"/>
                <w:sz w:val="14"/>
              </w:rPr>
              <w:t xml:space="preserve">MPYAA4001777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OGC_SOUTERRAIN_DE_SAINT_PIERRE_MESSENAC_3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"https://fiches-risques.brgm.fr/georisques/cavite/MPYAA4001778" \t "_self" </w:instrText>
            </w:r>
            <w:r>
              <w:fldChar w:fldCharType="separate"/>
            </w:r>
            <w:r>
              <w:rPr>
                <w:rFonts w:ascii="Marianne" w:hAnsi="Marianne" w:eastAsia="Marianne" w:cs="Marianne"/>
                <w:sz w:val="14"/>
              </w:rPr>
              <w:t xml:space="preserve">MPYAA4001778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OGC_SOUTERRAIN_DE_SAINT_PIERRE_MESSENAC_4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"https://fiches-risques.brgm.fr/georisques/cavite/MPYAA4001779" \t "_self" </w:instrText>
            </w:r>
            <w:r>
              <w:fldChar w:fldCharType="separate"/>
            </w:r>
            <w:r>
              <w:rPr>
                <w:rFonts w:ascii="Marianne" w:hAnsi="Marianne" w:eastAsia="Marianne" w:cs="Marianne"/>
                <w:sz w:val="14"/>
              </w:rPr>
              <w:t xml:space="preserve">MPYAA4001779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OGC_SOUTERRAIN_DU_VILLAGE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"https://fiches-risques.brgm.fr/georisques/cavite/MPYAA4002032" \t "_self" </w:instrText>
            </w:r>
            <w:r>
              <w:fldChar w:fldCharType="separate"/>
            </w:r>
            <w:r>
              <w:rPr>
                <w:rFonts w:ascii="Marianne" w:hAnsi="Marianne" w:eastAsia="Marianne" w:cs="Marianne"/>
                <w:sz w:val="14"/>
              </w:rPr>
              <w:t xml:space="preserve">MPYAA4002032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OGC_SOUTERRAIN_LE_PESSILOU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"https://fiches-risques.brgm.fr/georisques/cavite/MPYAA4002033" \t "_self" </w:instrText>
            </w:r>
            <w:r>
              <w:fldChar w:fldCharType="separate"/>
            </w:r>
            <w:r>
              <w:rPr>
                <w:rFonts w:ascii="Marianne" w:hAnsi="Marianne" w:eastAsia="Marianne" w:cs="Marianne"/>
                <w:sz w:val="14"/>
              </w:rPr>
              <w:t xml:space="preserve">MPYAA4002033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OGC_SOUTERRAIN_SAINT_MARTIN</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97747" name="Picture">
</wp:docPr>
                  <a:graphic>
                    <a:graphicData uri="http://schemas.openxmlformats.org/drawingml/2006/picture">
                      <pic:pic>
                        <pic:nvPicPr>
                          <pic:cNvPr id="169559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025021" name="Picture">
</wp:docPr>
                  <a:graphic>
                    <a:graphicData uri="http://schemas.openxmlformats.org/drawingml/2006/picture">
                      <pic:pic>
                        <pic:nvPicPr>
                          <pic:cNvPr id="78102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81630 Salvagnac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2966" name="Picture">
</wp:docPr>
                  <a:graphic>
                    <a:graphicData uri="http://schemas.openxmlformats.org/drawingml/2006/picture">
                      <pic:pic>
                        <pic:nvPicPr>
                          <pic:cNvPr id="19759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"https://fiches-risques.brgm.fr/georisques/casias/SSP4258832" \t "_blank" </w:instrText>
            </w:r>
            <w:r>
              <w:fldChar w:fldCharType="separate"/>
            </w:r>
            <w:r>
              <w:rPr>
                <w:rFonts w:ascii="Marianne" w:hAnsi="Marianne" w:eastAsia="Marianne" w:cs="Marianne"/>
                <w:sz w:val="14"/>
              </w:rPr>
              <w:t xml:space="preserve">SSP4258832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 FLEURI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"https://fiches-risques.brgm.fr/georisques/casias/SSP3958239" \t "_blank" </w:instrText>
            </w:r>
            <w:r>
              <w:fldChar w:fldCharType="separate"/>
            </w:r>
            <w:r>
              <w:rPr>
                <w:rFonts w:ascii="Marianne" w:hAnsi="Marianne" w:eastAsia="Marianne" w:cs="Marianne"/>
                <w:sz w:val="14"/>
              </w:rPr>
              <w:t xml:space="preserve">SSP3958239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"https://fiches-risques.brgm.fr/georisques/casias/SSP3958124" \t "_blank" </w:instrText>
            </w:r>
            <w:r>
              <w:fldChar w:fldCharType="separate"/>
            </w:r>
            <w:r>
              <w:rPr>
                <w:rFonts w:ascii="Marianne" w:hAnsi="Marianne" w:eastAsia="Marianne" w:cs="Marianne"/>
                <w:sz w:val="14"/>
              </w:rPr>
              <w:t xml:space="preserve">SSP3958124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"https://fiches-risques.brgm.fr/georisques/casias/SSP3958123" \t "_blank" </w:instrText>
            </w:r>
            <w:r>
              <w:fldChar w:fldCharType="separate"/>
            </w:r>
            <w:r>
              <w:rPr>
                <w:rFonts w:ascii="Marianne" w:hAnsi="Marianne" w:eastAsia="Marianne" w:cs="Marianne"/>
                <w:sz w:val="14"/>
              </w:rPr>
              <w:t xml:space="preserve">SSP3958123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"https://fiches-risques.brgm.fr/georisques/casias/SSP3957962" \t "_blank" </w:instrText>
            </w:r>
            <w:r>
              <w:fldChar w:fldCharType="separate"/>
            </w:r>
            <w:r>
              <w:rPr>
                <w:rFonts w:ascii="Marianne" w:hAnsi="Marianne" w:eastAsia="Marianne" w:cs="Marianne"/>
                <w:sz w:val="14"/>
              </w:rPr>
              <w:t xml:space="preserve">SSP3957962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"https://fiches-risques.brgm.fr/georisques/casias/SSP3957912" \t "_blank" </w:instrText>
            </w:r>
            <w:r>
              <w:fldChar w:fldCharType="separate"/>
            </w:r>
            <w:r>
              <w:rPr>
                <w:rFonts w:ascii="Marianne" w:hAnsi="Marianne" w:eastAsia="Marianne" w:cs="Marianne"/>
                <w:sz w:val="14"/>
              </w:rPr>
              <w:t xml:space="preserve">SSP3957912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"https://fiches-risques.brgm.fr/georisques/casias/SSP3957626" \t "_blank" </w:instrText>
            </w:r>
            <w:r>
              <w:fldChar w:fldCharType="separate"/>
            </w:r>
            <w:r>
              <w:rPr>
                <w:rFonts w:ascii="Marianne" w:hAnsi="Marianne" w:eastAsia="Marianne" w:cs="Marianne"/>
                <w:sz w:val="14"/>
              </w:rPr>
              <w:t xml:space="preserve">SSP3957626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"https://fiches-risques.brgm.fr/georisques/casias/SSP3957250" \t "_blank" </w:instrText>
            </w:r>
            <w:r>
              <w:fldChar w:fldCharType="separate"/>
            </w:r>
            <w:r>
              <w:rPr>
                <w:rFonts w:ascii="Marianne" w:hAnsi="Marianne" w:eastAsia="Marianne" w:cs="Marianne"/>
                <w:sz w:val="14"/>
              </w:rPr>
              <w:t xml:space="preserve">SSP3957250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"https://fiches-risques.brgm.fr/georisques/casias/SSP3956267" \t "_blank" </w:instrText>
            </w:r>
            <w:r>
              <w:fldChar w:fldCharType="separate"/>
            </w:r>
            <w:r>
              <w:rPr>
                <w:rFonts w:ascii="Marianne" w:hAnsi="Marianne" w:eastAsia="Marianne" w:cs="Marianne"/>
                <w:sz w:val="14"/>
              </w:rPr>
              <w:t xml:space="preserve">SSP3956267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"https://fiches-risques.brgm.fr/georisques/casias/SSP3956266" \t "_blank" </w:instrText>
            </w:r>
            <w:r>
              <w:fldChar w:fldCharType="separate"/>
            </w:r>
            <w:r>
              <w:rPr>
                <w:rFonts w:ascii="Marianne" w:hAnsi="Marianne" w:eastAsia="Marianne" w:cs="Marianne"/>
                <w:sz w:val="14"/>
              </w:rPr>
              <w:t xml:space="preserve">SSP3956266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"https://fiches-risques.brgm.fr/georisques/casias/SSP3956265" \t "_blank" </w:instrText>
            </w:r>
            <w:r>
              <w:fldChar w:fldCharType="separate"/>
            </w:r>
            <w:r>
              <w:rPr>
                <w:rFonts w:ascii="Marianne" w:hAnsi="Marianne" w:eastAsia="Marianne" w:cs="Marianne"/>
                <w:sz w:val="14"/>
              </w:rPr>
              <w:t xml:space="preserve">SSP3956265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"https://fiches-risques.brgm.fr/georisques/casias/SSP3954302" \t "_blank" </w:instrText>
            </w:r>
            <w:r>
              <w:fldChar w:fldCharType="separate"/>
            </w:r>
            <w:r>
              <w:rPr>
                <w:rFonts w:ascii="Marianne" w:hAnsi="Marianne" w:eastAsia="Marianne" w:cs="Marianne"/>
                <w:sz w:val="14"/>
              </w:rPr>
              <w:t xml:space="preserve">SSP3954302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"https://fiches-risques.brgm.fr/georisques/casias/SSP3953582" \t "_blank" </w:instrText>
            </w:r>
            <w:r>
              <w:fldChar w:fldCharType="separate"/>
            </w:r>
            <w:r>
              <w:rPr>
                <w:rFonts w:ascii="Marianne" w:hAnsi="Marianne" w:eastAsia="Marianne" w:cs="Marianne"/>
                <w:sz w:val="14"/>
              </w:rPr>
              <w:t xml:space="preserve">SSP3953582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"https://fiches-risques.brgm.fr/georisques/casias/SSP648072" \t "_blank" </w:instrText>
            </w:r>
            <w:r>
              <w:fldChar w:fldCharType="separate"/>
            </w:r>
            <w:r>
              <w:rPr>
                <w:rFonts w:ascii="Marianne" w:hAnsi="Marianne" w:eastAsia="Marianne" w:cs="Marianne"/>
                <w:sz w:val="14"/>
              </w:rPr>
              <w:t xml:space="preserve">SSP648072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COMMUNAUTE COM. PAYS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