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488331" name="Picture">
</wp:docPr>
                  <a:graphic>
                    <a:graphicData uri="http://schemas.openxmlformats.org/drawingml/2006/picture">
                      <pic:pic>
                        <pic:nvPicPr>
                          <pic:cNvPr id="203148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5391961" name="Picture">
</wp:docPr>
                  <a:graphic>
                    <a:graphicData uri="http://schemas.openxmlformats.org/drawingml/2006/picture">
                      <pic:pic>
                        <pic:nvPicPr>
                          <pic:cNvPr id="1775391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9669675" name="Picture">
</wp:docPr>
                        <a:graphic>
                          <a:graphicData uri="http://schemas.openxmlformats.org/drawingml/2006/picture">
                            <pic:pic>
                              <pic:nvPicPr>
                                <pic:cNvPr id="1779669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12330 Salles-la-Source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2604759" name="Picture">
</wp:docPr>
                  <a:graphic>
                    <a:graphicData uri="http://schemas.openxmlformats.org/drawingml/2006/picture">
                      <pic:pic>
                        <pic:nvPicPr>
                          <pic:cNvPr id="1092604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146481" name="Picture">
</wp:docPr>
                  <a:graphic>
                    <a:graphicData uri="http://schemas.openxmlformats.org/drawingml/2006/picture">
                      <pic:pic>
                        <pic:nvPicPr>
                          <pic:cNvPr id="1857146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897545" name="Picture">
</wp:docPr>
                  <a:graphic>
                    <a:graphicData uri="http://schemas.openxmlformats.org/drawingml/2006/picture">
                      <pic:pic>
                        <pic:nvPicPr>
                          <pic:cNvPr id="75589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726066" name="Picture">
</wp:docPr>
                  <a:graphic>
                    <a:graphicData uri="http://schemas.openxmlformats.org/drawingml/2006/picture">
                      <pic:pic>
                        <pic:nvPicPr>
                          <pic:cNvPr id="192072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97569" name="Picture">
</wp:docPr>
                  <a:graphic>
                    <a:graphicData uri="http://schemas.openxmlformats.org/drawingml/2006/picture">
                      <pic:pic>
                        <pic:nvPicPr>
                          <pic:cNvPr id="207759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888274" name="Picture">
</wp:docPr>
                        <a:graphic>
                          <a:graphicData uri="http://schemas.openxmlformats.org/drawingml/2006/picture">
                            <pic:pic>
                              <pic:nvPicPr>
                                <pic:cNvPr id="1164888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71565" name="Picture">
</wp:docPr>
                        <a:graphic>
                          <a:graphicData uri="http://schemas.openxmlformats.org/drawingml/2006/picture">
                            <pic:pic>
                              <pic:nvPicPr>
                                <pic:cNvPr id="210971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340972" name="Picture">
</wp:docPr>
                        <a:graphic>
                          <a:graphicData uri="http://schemas.openxmlformats.org/drawingml/2006/picture">
                            <pic:pic>
                              <pic:nvPicPr>
                                <pic:cNvPr id="1307340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882998" name="Picture">
</wp:docPr>
                        <a:graphic>
                          <a:graphicData uri="http://schemas.openxmlformats.org/drawingml/2006/picture">
                            <pic:pic>
                              <pic:nvPicPr>
                                <pic:cNvPr id="329882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60188" name="Picture">
</wp:docPr>
                        <a:graphic>
                          <a:graphicData uri="http://schemas.openxmlformats.org/drawingml/2006/picture">
                            <pic:pic>
                              <pic:nvPicPr>
                                <pic:cNvPr id="1158960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291170" name="Picture">
</wp:docPr>
                        <a:graphic>
                          <a:graphicData uri="http://schemas.openxmlformats.org/drawingml/2006/picture">
                            <pic:pic>
                              <pic:nvPicPr>
                                <pic:cNvPr id="11072911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232027" name="Picture">
</wp:docPr>
                        <a:graphic>
                          <a:graphicData uri="http://schemas.openxmlformats.org/drawingml/2006/picture">
                            <pic:pic>
                              <pic:nvPicPr>
                                <pic:cNvPr id="1716232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117550" name="Picture">
</wp:docPr>
                        <a:graphic>
                          <a:graphicData uri="http://schemas.openxmlformats.org/drawingml/2006/picture">
                            <pic:pic>
                              <pic:nvPicPr>
                                <pic:cNvPr id="790117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576279" name="Picture">
</wp:docPr>
                        <a:graphic>
                          <a:graphicData uri="http://schemas.openxmlformats.org/drawingml/2006/picture">
                            <pic:pic>
                              <pic:nvPicPr>
                                <pic:cNvPr id="5105762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785569" name="Picture">
</wp:docPr>
                        <a:graphic>
                          <a:graphicData uri="http://schemas.openxmlformats.org/drawingml/2006/picture">
                            <pic:pic>
                              <pic:nvPicPr>
                                <pic:cNvPr id="11447855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36390" name="Picture">
</wp:docPr>
                        <a:graphic>
                          <a:graphicData uri="http://schemas.openxmlformats.org/drawingml/2006/picture">
                            <pic:pic>
                              <pic:nvPicPr>
                                <pic:cNvPr id="9221363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804571" name="Picture">
</wp:docPr>
                        <a:graphic>
                          <a:graphicData uri="http://schemas.openxmlformats.org/drawingml/2006/picture">
                            <pic:pic>
                              <pic:nvPicPr>
                                <pic:cNvPr id="3138045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011034" name="Picture">
</wp:docPr>
                        <a:graphic>
                          <a:graphicData uri="http://schemas.openxmlformats.org/drawingml/2006/picture">
                            <pic:pic>
                              <pic:nvPicPr>
                                <pic:cNvPr id="16700110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389379" name="Picture">
</wp:docPr>
                        <a:graphic>
                          <a:graphicData uri="http://schemas.openxmlformats.org/drawingml/2006/picture">
                            <pic:pic>
                              <pic:nvPicPr>
                                <pic:cNvPr id="7083893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299628" name="Picture">
</wp:docPr>
                        <a:graphic>
                          <a:graphicData uri="http://schemas.openxmlformats.org/drawingml/2006/picture">
                            <pic:pic>
                              <pic:nvPicPr>
                                <pic:cNvPr id="19452996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769342" name="Picture">
</wp:docPr>
                        <a:graphic>
                          <a:graphicData uri="http://schemas.openxmlformats.org/drawingml/2006/picture">
                            <pic:pic>
                              <pic:nvPicPr>
                                <pic:cNvPr id="2787693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171302" name="Picture">
</wp:docPr>
                        <a:graphic>
                          <a:graphicData uri="http://schemas.openxmlformats.org/drawingml/2006/picture">
                            <pic:pic>
                              <pic:nvPicPr>
                                <pic:cNvPr id="15251713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847960" name="Picture">
</wp:docPr>
                        <a:graphic>
                          <a:graphicData uri="http://schemas.openxmlformats.org/drawingml/2006/picture">
                            <pic:pic>
                              <pic:nvPicPr>
                                <pic:cNvPr id="16628479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354428" name="Picture">
</wp:docPr>
                        <a:graphic>
                          <a:graphicData uri="http://schemas.openxmlformats.org/drawingml/2006/picture">
                            <pic:pic>
                              <pic:nvPicPr>
                                <pic:cNvPr id="18783544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90743" name="Picture">
</wp:docPr>
                        <a:graphic>
                          <a:graphicData uri="http://schemas.openxmlformats.org/drawingml/2006/picture">
                            <pic:pic>
                              <pic:nvPicPr>
                                <pic:cNvPr id="19499907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401478" name="Picture">
</wp:docPr>
                        <a:graphic>
                          <a:graphicData uri="http://schemas.openxmlformats.org/drawingml/2006/picture">
                            <pic:pic>
                              <pic:nvPicPr>
                                <pic:cNvPr id="29140147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63231" name="Picture">
</wp:docPr>
                        <a:graphic>
                          <a:graphicData uri="http://schemas.openxmlformats.org/drawingml/2006/picture">
                            <pic:pic>
                              <pic:nvPicPr>
                                <pic:cNvPr id="2127632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390276" name="Picture">
</wp:docPr>
                        <a:graphic>
                          <a:graphicData uri="http://schemas.openxmlformats.org/drawingml/2006/picture">
                            <pic:pic>
                              <pic:nvPicPr>
                                <pic:cNvPr id="16993902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929129" name="Picture">
</wp:docPr>
                        <a:graphic>
                          <a:graphicData uri="http://schemas.openxmlformats.org/drawingml/2006/picture">
                            <pic:pic>
                              <pic:nvPicPr>
                                <pic:cNvPr id="18029291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610954" name="Picture">
</wp:docPr>
                        <a:graphic>
                          <a:graphicData uri="http://schemas.openxmlformats.org/drawingml/2006/picture">
                            <pic:pic>
                              <pic:nvPicPr>
                                <pic:cNvPr id="15506109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31502" name="Picture">
</wp:docPr>
                        <a:graphic>
                          <a:graphicData uri="http://schemas.openxmlformats.org/drawingml/2006/picture">
                            <pic:pic>
                              <pic:nvPicPr>
                                <pic:cNvPr id="5199315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734228" name="Picture">
</wp:docPr>
                        <a:graphic>
                          <a:graphicData uri="http://schemas.openxmlformats.org/drawingml/2006/picture">
                            <pic:pic>
                              <pic:nvPicPr>
                                <pic:cNvPr id="16337342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49248" name="Picture">
</wp:docPr>
                  <a:graphic>
                    <a:graphicData uri="http://schemas.openxmlformats.org/drawingml/2006/picture">
                      <pic:pic>
                        <pic:nvPicPr>
                          <pic:cNvPr id="33324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280385" name="Picture">
</wp:docPr>
                  <a:graphic>
                    <a:graphicData uri="http://schemas.openxmlformats.org/drawingml/2006/picture">
                      <pic:pic>
                        <pic:nvPicPr>
                          <pic:cNvPr id="108928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85887" name="Picture">
</wp:docPr>
                  <a:graphic>
                    <a:graphicData uri="http://schemas.openxmlformats.org/drawingml/2006/picture">
                      <pic:pic>
                        <pic:nvPicPr>
                          <pic:cNvPr id="143938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288238" name="Picture">
</wp:docPr>
                        <a:graphic>
                          <a:graphicData uri="http://schemas.openxmlformats.org/drawingml/2006/picture">
                            <pic:pic>
                              <pic:nvPicPr>
                                <pic:cNvPr id="164028823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10492" name="Picture">
</wp:docPr>
                        <a:graphic>
                          <a:graphicData uri="http://schemas.openxmlformats.org/drawingml/2006/picture">
                            <pic:pic>
                              <pic:nvPicPr>
                                <pic:cNvPr id="113141049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351509" name="Picture">
</wp:docPr>
                        <a:graphic>
                          <a:graphicData uri="http://schemas.openxmlformats.org/drawingml/2006/picture">
                            <pic:pic>
                              <pic:nvPicPr>
                                <pic:cNvPr id="913351509"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88652" name="Picture">
</wp:docPr>
                  <a:graphic>
                    <a:graphicData uri="http://schemas.openxmlformats.org/drawingml/2006/picture">
                      <pic:pic>
                        <pic:nvPicPr>
                          <pic:cNvPr id="72288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250063" name="Picture">
</wp:docPr>
                  <a:graphic>
                    <a:graphicData uri="http://schemas.openxmlformats.org/drawingml/2006/picture">
                      <pic:pic>
                        <pic:nvPicPr>
                          <pic:cNvPr id="755250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106122" name="Picture">
</wp:docPr>
                  <a:graphic>
                    <a:graphicData uri="http://schemas.openxmlformats.org/drawingml/2006/picture">
                      <pic:pic>
                        <pic:nvPicPr>
                          <pic:cNvPr id="23010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Salles-la-source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181838" name="Picture">
</wp:docPr>
                  <a:graphic>
                    <a:graphicData uri="http://schemas.openxmlformats.org/drawingml/2006/picture">
                      <pic:pic>
                        <pic:nvPicPr>
                          <pic:cNvPr id="184518183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12738" name="Picture">
</wp:docPr>
                  <a:graphic>
                    <a:graphicData uri="http://schemas.openxmlformats.org/drawingml/2006/picture">
                      <pic:pic>
                        <pic:nvPicPr>
                          <pic:cNvPr id="12980127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6300942" name="Picture">
</wp:docPr>
                  <a:graphic>
                    <a:graphicData uri="http://schemas.openxmlformats.org/drawingml/2006/picture">
                      <pic:pic>
                        <pic:nvPicPr>
                          <pic:cNvPr id="63630094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Salles la source (12DDT20150049)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622103" name="Picture">
</wp:docPr>
                        <a:graphic>
                          <a:graphicData uri="http://schemas.openxmlformats.org/drawingml/2006/picture">
                            <pic:pic>
                              <pic:nvPicPr>
                                <pic:cNvPr id="104662210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Salles la source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01/02/2011</w:t>
                    <w:br/>
                    <w:t xml:space="preserve">Date d'approbation : 03/12/2015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245092" name="Picture">
</wp:docPr>
                  <a:graphic>
                    <a:graphicData uri="http://schemas.openxmlformats.org/drawingml/2006/picture">
                      <pic:pic>
                        <pic:nvPicPr>
                          <pic:cNvPr id="210124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29641" name="Picture">
</wp:docPr>
                  <a:graphic>
                    <a:graphicData uri="http://schemas.openxmlformats.org/drawingml/2006/picture">
                      <pic:pic>
                        <pic:nvPicPr>
                          <pic:cNvPr id="5452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368400" name="Picture">
</wp:docPr>
                  <a:graphic>
                    <a:graphicData uri="http://schemas.openxmlformats.org/drawingml/2006/picture">
                      <pic:pic>
                        <pic:nvPicPr>
                          <pic:cNvPr id="159136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Salles-la-source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361214" name="Picture">
</wp:docPr>
                        <a:graphic>
                          <a:graphicData uri="http://schemas.openxmlformats.org/drawingml/2006/picture">
                            <pic:pic>
                              <pic:nvPicPr>
                                <pic:cNvPr id="27136121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757004" name="Picture">
</wp:docPr>
                        <a:graphic>
                          <a:graphicData uri="http://schemas.openxmlformats.org/drawingml/2006/picture">
                            <pic:pic>
                              <pic:nvPicPr>
                                <pic:cNvPr id="133675700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721770" name="Picture">
</wp:docPr>
                        <a:graphic>
                          <a:graphicData uri="http://schemas.openxmlformats.org/drawingml/2006/picture">
                            <pic:pic>
                              <pic:nvPicPr>
                                <pic:cNvPr id="59972177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68259" name="Picture">
</wp:docPr>
                  <a:graphic>
                    <a:graphicData uri="http://schemas.openxmlformats.org/drawingml/2006/picture">
                      <pic:pic>
                        <pic:nvPicPr>
                          <pic:cNvPr id="88846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03675" name="Picture">
</wp:docPr>
                  <a:graphic>
                    <a:graphicData uri="http://schemas.openxmlformats.org/drawingml/2006/picture">
                      <pic:pic>
                        <pic:nvPicPr>
                          <pic:cNvPr id="131220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361312" name="Picture">
</wp:docPr>
                  <a:graphic>
                    <a:graphicData uri="http://schemas.openxmlformats.org/drawingml/2006/picture">
                      <pic:pic>
                        <pic:nvPicPr>
                          <pic:cNvPr id="35936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Salles-la-source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878371" name="Picture">
</wp:docPr>
                  <a:graphic>
                    <a:graphicData uri="http://schemas.openxmlformats.org/drawingml/2006/picture">
                      <pic:pic>
                        <pic:nvPicPr>
                          <pic:cNvPr id="4198783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927" name="Picture">
</wp:docPr>
                  <a:graphic>
                    <a:graphicData uri="http://schemas.openxmlformats.org/drawingml/2006/picture">
                      <pic:pic>
                        <pic:nvPicPr>
                          <pic:cNvPr id="1677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4409212" name="Picture">
</wp:docPr>
                  <a:graphic>
                    <a:graphicData uri="http://schemas.openxmlformats.org/drawingml/2006/picture">
                      <pic:pic>
                        <pic:nvPicPr>
                          <pic:cNvPr id="163440921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036482" name="Picture">
</wp:docPr>
                        <a:graphic>
                          <a:graphicData uri="http://schemas.openxmlformats.org/drawingml/2006/picture">
                            <pic:pic>
                              <pic:nvPicPr>
                                <pic:cNvPr id="12920364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486376" name="Picture">
</wp:docPr>
                        <a:graphic>
                          <a:graphicData uri="http://schemas.openxmlformats.org/drawingml/2006/picture">
                            <pic:pic>
                              <pic:nvPicPr>
                                <pic:cNvPr id="12534863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308979" name="Picture">
</wp:docPr>
                  <a:graphic>
                    <a:graphicData uri="http://schemas.openxmlformats.org/drawingml/2006/picture">
                      <pic:pic>
                        <pic:nvPicPr>
                          <pic:cNvPr id="149930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52061" name="Picture">
</wp:docPr>
                  <a:graphic>
                    <a:graphicData uri="http://schemas.openxmlformats.org/drawingml/2006/picture">
                      <pic:pic>
                        <pic:nvPicPr>
                          <pic:cNvPr id="13495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749499" name="Picture">
</wp:docPr>
                  <a:graphic>
                    <a:graphicData uri="http://schemas.openxmlformats.org/drawingml/2006/picture">
                      <pic:pic>
                        <pic:nvPicPr>
                          <pic:cNvPr id="200874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Salles-la-source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225774" name="Picture">
</wp:docPr>
                  <a:graphic>
                    <a:graphicData uri="http://schemas.openxmlformats.org/drawingml/2006/picture">
                      <pic:pic>
                        <pic:nvPicPr>
                          <pic:cNvPr id="117522577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47808" name="Picture">
</wp:docPr>
                  <a:graphic>
                    <a:graphicData uri="http://schemas.openxmlformats.org/drawingml/2006/picture">
                      <pic:pic>
                        <pic:nvPicPr>
                          <pic:cNvPr id="12748478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2164652" name="Picture">
</wp:docPr>
                  <a:graphic>
                    <a:graphicData uri="http://schemas.openxmlformats.org/drawingml/2006/picture">
                      <pic:pic>
                        <pic:nvPicPr>
                          <pic:cNvPr id="35216465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825950" name="Picture">
</wp:docPr>
                        <a:graphic>
                          <a:graphicData uri="http://schemas.openxmlformats.org/drawingml/2006/picture">
                            <pic:pic>
                              <pic:nvPicPr>
                                <pic:cNvPr id="6048259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501003" name="Picture">
</wp:docPr>
                        <a:graphic>
                          <a:graphicData uri="http://schemas.openxmlformats.org/drawingml/2006/picture">
                            <pic:pic>
                              <pic:nvPicPr>
                                <pic:cNvPr id="212850100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765015" name="Picture">
</wp:docPr>
                  <a:graphic>
                    <a:graphicData uri="http://schemas.openxmlformats.org/drawingml/2006/picture">
                      <pic:pic>
                        <pic:nvPicPr>
                          <pic:cNvPr id="103776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637078" name="Picture">
</wp:docPr>
                  <a:graphic>
                    <a:graphicData uri="http://schemas.openxmlformats.org/drawingml/2006/picture">
                      <pic:pic>
                        <pic:nvPicPr>
                          <pic:cNvPr id="1623637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168146" name="Picture">
</wp:docPr>
                  <a:graphic>
                    <a:graphicData uri="http://schemas.openxmlformats.org/drawingml/2006/picture">
                      <pic:pic>
                        <pic:nvPicPr>
                          <pic:cNvPr id="158016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Salles-la-source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654230" name="Picture">
</wp:docPr>
                  <a:graphic>
                    <a:graphicData uri="http://schemas.openxmlformats.org/drawingml/2006/picture">
                      <pic:pic>
                        <pic:nvPicPr>
                          <pic:cNvPr id="104165423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73938" name="Picture">
</wp:docPr>
                  <a:graphic>
                    <a:graphicData uri="http://schemas.openxmlformats.org/drawingml/2006/picture">
                      <pic:pic>
                        <pic:nvPicPr>
                          <pic:cNvPr id="8749739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3908832" name="Picture">
</wp:docPr>
                  <a:graphic>
                    <a:graphicData uri="http://schemas.openxmlformats.org/drawingml/2006/picture">
                      <pic:pic>
                        <pic:nvPicPr>
                          <pic:cNvPr id="65390883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-Salles la Source (12DDT20060004)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383352" name="Picture">
</wp:docPr>
                        <a:graphic>
                          <a:graphicData uri="http://schemas.openxmlformats.org/drawingml/2006/picture">
                            <pic:pic>
                              <pic:nvPicPr>
                                <pic:cNvPr id="214638335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-Salles la Source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30/03/2007</w:t>
                    <w:br/>
                    <w:t xml:space="preserve">Date d'approbation : 27/04/2010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56479" name="Picture">
</wp:docPr>
                  <a:graphic>
                    <a:graphicData uri="http://schemas.openxmlformats.org/drawingml/2006/picture">
                      <pic:pic>
                        <pic:nvPicPr>
                          <pic:cNvPr id="209345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747904" name="Picture">
</wp:docPr>
                  <a:graphic>
                    <a:graphicData uri="http://schemas.openxmlformats.org/drawingml/2006/picture">
                      <pic:pic>
                        <pic:nvPicPr>
                          <pic:cNvPr id="165774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606616" name="Picture">
</wp:docPr>
                  <a:graphic>
                    <a:graphicData uri="http://schemas.openxmlformats.org/drawingml/2006/picture">
                      <pic:pic>
                        <pic:nvPicPr>
                          <pic:cNvPr id="153760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Salles-la-source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132903" name="Picture">
</wp:docPr>
                        <a:graphic>
                          <a:graphicData uri="http://schemas.openxmlformats.org/drawingml/2006/picture">
                            <pic:pic>
                              <pic:nvPicPr>
                                <pic:cNvPr id="184213290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80424" name="Picture">
</wp:docPr>
                  <a:graphic>
                    <a:graphicData uri="http://schemas.openxmlformats.org/drawingml/2006/picture">
                      <pic:pic>
                        <pic:nvPicPr>
                          <pic:cNvPr id="11898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994465" name="Picture">
</wp:docPr>
                  <a:graphic>
                    <a:graphicData uri="http://schemas.openxmlformats.org/drawingml/2006/picture">
                      <pic:pic>
                        <pic:nvPicPr>
                          <pic:cNvPr id="213199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457707" name="Picture">
</wp:docPr>
                  <a:graphic>
                    <a:graphicData uri="http://schemas.openxmlformats.org/drawingml/2006/picture">
                      <pic:pic>
                        <pic:nvPicPr>
                          <pic:cNvPr id="200345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Salles-la-source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035018" name="Picture">
</wp:docPr>
                  <a:graphic>
                    <a:graphicData uri="http://schemas.openxmlformats.org/drawingml/2006/picture">
                      <pic:pic>
                        <pic:nvPicPr>
                          <pic:cNvPr id="7240350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752600" name="Picture">
</wp:docPr>
                  <a:graphic>
                    <a:graphicData uri="http://schemas.openxmlformats.org/drawingml/2006/picture">
                      <pic:pic>
                        <pic:nvPicPr>
                          <pic:cNvPr id="8777526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5275843" name="Picture">
</wp:docPr>
                  <a:graphic>
                    <a:graphicData uri="http://schemas.openxmlformats.org/drawingml/2006/picture">
                      <pic:pic>
                        <pic:nvPicPr>
                          <pic:cNvPr id="18052758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925299" name="Picture">
</wp:docPr>
                        <a:graphic>
                          <a:graphicData uri="http://schemas.openxmlformats.org/drawingml/2006/picture">
                            <pic:pic>
                              <pic:nvPicPr>
                                <pic:cNvPr id="11019252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441679" name="Picture">
</wp:docPr>
                  <a:graphic>
                    <a:graphicData uri="http://schemas.openxmlformats.org/drawingml/2006/picture">
                      <pic:pic>
                        <pic:nvPicPr>
                          <pic:cNvPr id="202344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238890" name="Picture">
</wp:docPr>
                  <a:graphic>
                    <a:graphicData uri="http://schemas.openxmlformats.org/drawingml/2006/picture">
                      <pic:pic>
                        <pic:nvPicPr>
                          <pic:cNvPr id="130723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754370" name="Picture">
</wp:docPr>
                  <a:graphic>
                    <a:graphicData uri="http://schemas.openxmlformats.org/drawingml/2006/picture">
                      <pic:pic>
                        <pic:nvPicPr>
                          <pic:cNvPr id="33475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Salles-la-source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902118" name="Picture">
</wp:docPr>
                  <a:graphic>
                    <a:graphicData uri="http://schemas.openxmlformats.org/drawingml/2006/picture">
                      <pic:pic>
                        <pic:nvPicPr>
                          <pic:cNvPr id="95090211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07691" name="Picture">
</wp:docPr>
                  <a:graphic>
                    <a:graphicData uri="http://schemas.openxmlformats.org/drawingml/2006/picture">
                      <pic:pic>
                        <pic:nvPicPr>
                          <pic:cNvPr id="14819076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9893582" name="Picture">
</wp:docPr>
                  <a:graphic>
                    <a:graphicData uri="http://schemas.openxmlformats.org/drawingml/2006/picture">
                      <pic:pic>
                        <pic:nvPicPr>
                          <pic:cNvPr id="50989358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812290" name="Picture">
</wp:docPr>
                        <a:graphic>
                          <a:graphicData uri="http://schemas.openxmlformats.org/drawingml/2006/picture">
                            <pic:pic>
                              <pic:nvPicPr>
                                <pic:cNvPr id="10818122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075652" name="Picture">
</wp:docPr>
                        <a:graphic>
                          <a:graphicData uri="http://schemas.openxmlformats.org/drawingml/2006/picture">
                            <pic:pic>
                              <pic:nvPicPr>
                                <pic:cNvPr id="172807565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59859" name="Picture">
</wp:docPr>
                  <a:graphic>
                    <a:graphicData uri="http://schemas.openxmlformats.org/drawingml/2006/picture">
                      <pic:pic>
                        <pic:nvPicPr>
                          <pic:cNvPr id="2118659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969758" name="Picture">
</wp:docPr>
                  <a:graphic>
                    <a:graphicData uri="http://schemas.openxmlformats.org/drawingml/2006/picture">
                      <pic:pic>
                        <pic:nvPicPr>
                          <pic:cNvPr id="187496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855412" name="Picture">
</wp:docPr>
                  <a:graphic>
                    <a:graphicData uri="http://schemas.openxmlformats.org/drawingml/2006/picture">
                      <pic:pic>
                        <pic:nvPicPr>
                          <pic:cNvPr id="187585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Salles-la-source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974062" name="Picture">
</wp:docPr>
                  <a:graphic>
                    <a:graphicData uri="http://schemas.openxmlformats.org/drawingml/2006/picture">
                      <pic:pic>
                        <pic:nvPicPr>
                          <pic:cNvPr id="213697406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967381" name="Picture">
</wp:docPr>
                  <a:graphic>
                    <a:graphicData uri="http://schemas.openxmlformats.org/drawingml/2006/picture">
                      <pic:pic>
                        <pic:nvPicPr>
                          <pic:cNvPr id="12799673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5532141" name="Picture">
</wp:docPr>
                  <a:graphic>
                    <a:graphicData uri="http://schemas.openxmlformats.org/drawingml/2006/picture">
                      <pic:pic>
                        <pic:nvPicPr>
                          <pic:cNvPr id="96553214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764454" name="Picture">
</wp:docPr>
                        <a:graphic>
                          <a:graphicData uri="http://schemas.openxmlformats.org/drawingml/2006/picture">
                            <pic:pic>
                              <pic:nvPicPr>
                                <pic:cNvPr id="15677644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4100" name="Picture">
</wp:docPr>
                  <a:graphic>
                    <a:graphicData uri="http://schemas.openxmlformats.org/drawingml/2006/picture">
                      <pic:pic>
                        <pic:nvPicPr>
                          <pic:cNvPr id="4081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958856" name="Picture">
</wp:docPr>
                  <a:graphic>
                    <a:graphicData uri="http://schemas.openxmlformats.org/drawingml/2006/picture">
                      <pic:pic>
                        <pic:nvPicPr>
                          <pic:cNvPr id="172095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084301" name="Picture">
</wp:docPr>
                  <a:graphic>
                    <a:graphicData uri="http://schemas.openxmlformats.org/drawingml/2006/picture">
                      <pic:pic>
                        <pic:nvPicPr>
                          <pic:cNvPr id="168908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Salles-la-source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341718" name="Picture">
</wp:docPr>
                  <a:graphic>
                    <a:graphicData uri="http://schemas.openxmlformats.org/drawingml/2006/picture">
                      <pic:pic>
                        <pic:nvPicPr>
                          <pic:cNvPr id="166334171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990233" name="Picture">
</wp:docPr>
                  <a:graphic>
                    <a:graphicData uri="http://schemas.openxmlformats.org/drawingml/2006/picture">
                      <pic:pic>
                        <pic:nvPicPr>
                          <pic:cNvPr id="20079902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7658894" name="Picture">
</wp:docPr>
                  <a:graphic>
                    <a:graphicData uri="http://schemas.openxmlformats.org/drawingml/2006/picture">
                      <pic:pic>
                        <pic:nvPicPr>
                          <pic:cNvPr id="120765889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816159" name="Picture">
</wp:docPr>
                  <a:graphic>
                    <a:graphicData uri="http://schemas.openxmlformats.org/drawingml/2006/picture">
                      <pic:pic>
                        <pic:nvPicPr>
                          <pic:cNvPr id="126081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170896" name="Picture">
</wp:docPr>
                  <a:graphic>
                    <a:graphicData uri="http://schemas.openxmlformats.org/drawingml/2006/picture">
                      <pic:pic>
                        <pic:nvPicPr>
                          <pic:cNvPr id="103317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44670" name="Picture">
</wp:docPr>
                  <a:graphic>
                    <a:graphicData uri="http://schemas.openxmlformats.org/drawingml/2006/picture">
                      <pic:pic>
                        <pic:nvPicPr>
                          <pic:cNvPr id="5614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Salles-la-source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599347" name="Picture">
</wp:docPr>
                  <a:graphic>
                    <a:graphicData uri="http://schemas.openxmlformats.org/drawingml/2006/picture">
                      <pic:pic>
                        <pic:nvPicPr>
                          <pic:cNvPr id="100659934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30701" name="Picture">
</wp:docPr>
                  <a:graphic>
                    <a:graphicData uri="http://schemas.openxmlformats.org/drawingml/2006/picture">
                      <pic:pic>
                        <pic:nvPicPr>
                          <pic:cNvPr id="9889307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2236940" name="Picture">
</wp:docPr>
                  <a:graphic>
                    <a:graphicData uri="http://schemas.openxmlformats.org/drawingml/2006/picture">
                      <pic:pic>
                        <pic:nvPicPr>
                          <pic:cNvPr id="1812236940"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389065" name="Picture">
</wp:docPr>
                        <a:graphic>
                          <a:graphicData uri="http://schemas.openxmlformats.org/drawingml/2006/picture">
                            <pic:pic>
                              <pic:nvPicPr>
                                <pic:cNvPr id="1721389065"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46172" name="Picture">
</wp:docPr>
                  <a:graphic>
                    <a:graphicData uri="http://schemas.openxmlformats.org/drawingml/2006/picture">
                      <pic:pic>
                        <pic:nvPicPr>
                          <pic:cNvPr id="77194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382181" name="Picture">
</wp:docPr>
                  <a:graphic>
                    <a:graphicData uri="http://schemas.openxmlformats.org/drawingml/2006/picture">
                      <pic:pic>
                        <pic:nvPicPr>
                          <pic:cNvPr id="24638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258503" name="Picture">
</wp:docPr>
                  <a:graphic>
                    <a:graphicData uri="http://schemas.openxmlformats.org/drawingml/2006/picture">
                      <pic:pic>
                        <pic:nvPicPr>
                          <pic:cNvPr id="135625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Salles-la-source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48732" name="Picture">
</wp:docPr>
                  <a:graphic>
                    <a:graphicData uri="http://schemas.openxmlformats.org/drawingml/2006/picture">
                      <pic:pic>
                        <pic:nvPicPr>
                          <pic:cNvPr id="131764873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74493531" name="Picture">
</wp:docPr>
                  <a:graphic>
                    <a:graphicData uri="http://schemas.openxmlformats.org/drawingml/2006/picture">
                      <pic:pic>
                        <pic:nvPicPr>
                          <pic:cNvPr id="1374493531"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81740" name="Picture">
</wp:docPr>
                        <a:graphic>
                          <a:graphicData uri="http://schemas.openxmlformats.org/drawingml/2006/picture">
                            <pic:pic>
                              <pic:nvPicPr>
                                <pic:cNvPr id="7568174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410099" name="Picture">
</wp:docPr>
                  <a:graphic>
                    <a:graphicData uri="http://schemas.openxmlformats.org/drawingml/2006/picture">
                      <pic:pic>
                        <pic:nvPicPr>
                          <pic:cNvPr id="84041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280264" name="Picture">
</wp:docPr>
                  <a:graphic>
                    <a:graphicData uri="http://schemas.openxmlformats.org/drawingml/2006/picture">
                      <pic:pic>
                        <pic:nvPicPr>
                          <pic:cNvPr id="43428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794285" name="Picture">
</wp:docPr>
                  <a:graphic>
                    <a:graphicData uri="http://schemas.openxmlformats.org/drawingml/2006/picture">
                      <pic:pic>
                        <pic:nvPicPr>
                          <pic:cNvPr id="138379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"https://fiches-risques.brgm.fr/fr/georisques/mvt-synthetique/10000286" \t "_self" </w:instrText>
            </w:r>
            <w:r>
              <w:fldChar w:fldCharType="separate"/>
            </w:r>
            <w:r>
              <w:rPr>
                <w:rFonts w:ascii="Marianne" w:hAnsi="Marianne" w:eastAsia="Marianne" w:cs="Marianne"/>
                <w:sz w:val="14"/>
              </w:rPr>
              <w:t xml:space="preserve">10000286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Laroque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49761" name="Picture">
</wp:docPr>
                  <a:graphic>
                    <a:graphicData uri="http://schemas.openxmlformats.org/drawingml/2006/picture">
                      <pic:pic>
                        <pic:nvPicPr>
                          <pic:cNvPr id="38114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521662" name="Picture">
</wp:docPr>
                  <a:graphic>
                    <a:graphicData uri="http://schemas.openxmlformats.org/drawingml/2006/picture">
                      <pic:pic>
                        <pic:nvPicPr>
                          <pic:cNvPr id="36752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763613" name="Picture">
</wp:docPr>
                  <a:graphic>
                    <a:graphicData uri="http://schemas.openxmlformats.org/drawingml/2006/picture">
                      <pic:pic>
                        <pic:nvPicPr>
                          <pic:cNvPr id="163676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"https://fiches-risques.brgm.fr/georisques/cavite/MPYAA0010422" \t "_self" </w:instrText>
            </w:r>
            <w:r>
              <w:fldChar w:fldCharType="separate"/>
            </w:r>
            <w:r>
              <w:rPr>
                <w:rFonts w:ascii="Marianne" w:hAnsi="Marianne" w:eastAsia="Marianne" w:cs="Marianne"/>
                <w:sz w:val="14"/>
              </w:rPr>
              <w:t xml:space="preserve">MPYAA0010422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CN_GROTTE_DE_PERIGNAGUOLS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"https://fiches-risques.brgm.fr/georisques/cavite/MPYAA0010423" \t "_self" </w:instrText>
            </w:r>
            <w:r>
              <w:fldChar w:fldCharType="separate"/>
            </w:r>
            <w:r>
              <w:rPr>
                <w:rFonts w:ascii="Marianne" w:hAnsi="Marianne" w:eastAsia="Marianne" w:cs="Marianne"/>
                <w:sz w:val="14"/>
              </w:rPr>
              <w:t xml:space="preserve">MPYAA0010423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CN_PERTE_DE_LA_ROUTE_DE_SEVEYRAC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"https://fiches-risques.brgm.fr/georisques/cavite/MPYAA0010424" \t "_self" </w:instrText>
            </w:r>
            <w:r>
              <w:fldChar w:fldCharType="separate"/>
            </w:r>
            <w:r>
              <w:rPr>
                <w:rFonts w:ascii="Marianne" w:hAnsi="Marianne" w:eastAsia="Marianne" w:cs="Marianne"/>
                <w:sz w:val="14"/>
              </w:rPr>
              <w:t xml:space="preserve">MPYAA0010424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CN_GROTTE_N°2_DU_FOUR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"https://fiches-risques.brgm.fr/georisques/cavite/MPYAA0010425" \t "_self" </w:instrText>
            </w:r>
            <w:r>
              <w:fldChar w:fldCharType="separate"/>
            </w:r>
            <w:r>
              <w:rPr>
                <w:rFonts w:ascii="Marianne" w:hAnsi="Marianne" w:eastAsia="Marianne" w:cs="Marianne"/>
                <w:sz w:val="14"/>
              </w:rPr>
              <w:t xml:space="preserve">MPYAA0010425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CN_GROTTE_N°1_DU_FOUR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"https://fiches-risques.brgm.fr/georisques/cavite/MPYAA0010426" \t "_self" </w:instrText>
            </w:r>
            <w:r>
              <w:fldChar w:fldCharType="separate"/>
            </w:r>
            <w:r>
              <w:rPr>
                <w:rFonts w:ascii="Marianne" w:hAnsi="Marianne" w:eastAsia="Marianne" w:cs="Marianne"/>
                <w:sz w:val="14"/>
              </w:rPr>
              <w:t xml:space="preserve">MPYAA0010426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CN_EXURGENCE_D'ALSEROQUES_(N°86)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"https://fiches-risques.brgm.fr/georisques/cavite/MPYAA0010427" \t "_self" </w:instrText>
            </w:r>
            <w:r>
              <w:fldChar w:fldCharType="separate"/>
            </w:r>
            <w:r>
              <w:rPr>
                <w:rFonts w:ascii="Marianne" w:hAnsi="Marianne" w:eastAsia="Marianne" w:cs="Marianne"/>
                <w:sz w:val="14"/>
              </w:rPr>
              <w:t xml:space="preserve">MPYAA0010427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CN_GROTTE_DE_PEIRINHAC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"https://fiches-risques.brgm.fr/georisques/cavite/MPYAA0010428" \t "_self" </w:instrText>
            </w:r>
            <w:r>
              <w:fldChar w:fldCharType="separate"/>
            </w:r>
            <w:r>
              <w:rPr>
                <w:rFonts w:ascii="Marianne" w:hAnsi="Marianne" w:eastAsia="Marianne" w:cs="Marianne"/>
                <w:sz w:val="14"/>
              </w:rPr>
              <w:t xml:space="preserve">MPYAA0010428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CN_AVEN_D'ALSEROQUES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"https://fiches-risques.brgm.fr/georisques/cavite/MPYAA0010429" \t "_self" </w:instrText>
            </w:r>
            <w:r>
              <w:fldChar w:fldCharType="separate"/>
            </w:r>
            <w:r>
              <w:rPr>
                <w:rFonts w:ascii="Marianne" w:hAnsi="Marianne" w:eastAsia="Marianne" w:cs="Marianne"/>
                <w:sz w:val="14"/>
              </w:rPr>
              <w:t xml:space="preserve">MPYAA0010429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CN_TINDOUL_DE_CAUSSENUS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"https://fiches-risques.brgm.fr/georisques/cavite/MPYAA0010430" \t "_self" </w:instrText>
            </w:r>
            <w:r>
              <w:fldChar w:fldCharType="separate"/>
            </w:r>
            <w:r>
              <w:rPr>
                <w:rFonts w:ascii="Marianne" w:hAnsi="Marianne" w:eastAsia="Marianne" w:cs="Marianne"/>
                <w:sz w:val="14"/>
              </w:rPr>
              <w:t xml:space="preserve">MPYAA0010430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CN_AVEN_DU_GENEVRIER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"https://fiches-risques.brgm.fr/georisques/cavite/MPYAA0010431" \t "_self" </w:instrText>
            </w:r>
            <w:r>
              <w:fldChar w:fldCharType="separate"/>
            </w:r>
            <w:r>
              <w:rPr>
                <w:rFonts w:ascii="Marianne" w:hAnsi="Marianne" w:eastAsia="Marianne" w:cs="Marianne"/>
                <w:sz w:val="14"/>
              </w:rPr>
              <w:t xml:space="preserve">MPYAA0010431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CN_SOURCE_DE_LA_ROQUE(113)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"https://fiches-risques.brgm.fr/georisques/cavite/MPYAA0010432" \t "_self" </w:instrText>
            </w:r>
            <w:r>
              <w:fldChar w:fldCharType="separate"/>
            </w:r>
            <w:r>
              <w:rPr>
                <w:rFonts w:ascii="Marianne" w:hAnsi="Marianne" w:eastAsia="Marianne" w:cs="Marianne"/>
                <w:sz w:val="14"/>
              </w:rPr>
              <w:t xml:space="preserve">MPYAA0010432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CN_BOUCHE_ROLLAND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"https://fiches-risques.brgm.fr/georisques/cavite/MPYAA0010433" \t "_self" </w:instrText>
            </w:r>
            <w:r>
              <w:fldChar w:fldCharType="separate"/>
            </w:r>
            <w:r>
              <w:rPr>
                <w:rFonts w:ascii="Marianne" w:hAnsi="Marianne" w:eastAsia="Marianne" w:cs="Marianne"/>
                <w:sz w:val="14"/>
              </w:rPr>
              <w:t xml:space="preserve">MPYAA0010433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CN_GROTTE_DU_SINGE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"https://fiches-risques.brgm.fr/georisques/cavite/MPYAA0010434" \t "_self" </w:instrText>
            </w:r>
            <w:r>
              <w:fldChar w:fldCharType="separate"/>
            </w:r>
            <w:r>
              <w:rPr>
                <w:rFonts w:ascii="Marianne" w:hAnsi="Marianne" w:eastAsia="Marianne" w:cs="Marianne"/>
                <w:sz w:val="14"/>
              </w:rPr>
              <w:t xml:space="preserve">MPYAA0010434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CN_GROTTE_N°2_DE_COMELACH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"https://fiches-risques.brgm.fr/georisques/cavite/MPYAA0010435" \t "_self" </w:instrText>
            </w:r>
            <w:r>
              <w:fldChar w:fldCharType="separate"/>
            </w:r>
            <w:r>
              <w:rPr>
                <w:rFonts w:ascii="Marianne" w:hAnsi="Marianne" w:eastAsia="Marianne" w:cs="Marianne"/>
                <w:sz w:val="14"/>
              </w:rPr>
              <w:t xml:space="preserve">MPYAA0010435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CN_GROTTE_D'AIGUILLOU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"https://fiches-risques.brgm.fr/georisques/cavite/MPYAA0010436" \t "_self" </w:instrText>
            </w:r>
            <w:r>
              <w:fldChar w:fldCharType="separate"/>
            </w:r>
            <w:r>
              <w:rPr>
                <w:rFonts w:ascii="Marianne" w:hAnsi="Marianne" w:eastAsia="Marianne" w:cs="Marianne"/>
                <w:sz w:val="14"/>
              </w:rPr>
              <w:t xml:space="preserve">MPYAA0010436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CN_GROTTE_N°1_DE_COMELACH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"https://fiches-risques.brgm.fr/georisques/cavite/MPYAA0010438" \t "_self" </w:instrText>
            </w:r>
            <w:r>
              <w:fldChar w:fldCharType="separate"/>
            </w:r>
            <w:r>
              <w:rPr>
                <w:rFonts w:ascii="Marianne" w:hAnsi="Marianne" w:eastAsia="Marianne" w:cs="Marianne"/>
                <w:sz w:val="14"/>
              </w:rPr>
              <w:t xml:space="preserve">MPYAA0010438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CN_SOURCE_GACHETTE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"https://fiches-risques.brgm.fr/georisques/cavite/MPYAA0010439" \t "_self" </w:instrText>
            </w:r>
            <w:r>
              <w:fldChar w:fldCharType="separate"/>
            </w:r>
            <w:r>
              <w:rPr>
                <w:rFonts w:ascii="Marianne" w:hAnsi="Marianne" w:eastAsia="Marianne" w:cs="Marianne"/>
                <w:sz w:val="14"/>
              </w:rPr>
              <w:t xml:space="preserve">MPYAA0010439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CN_TROU_DE_MARITE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"https://fiches-risques.brgm.fr/georisques/cavite/MPYAA0010440" \t "_self" </w:instrText>
            </w:r>
            <w:r>
              <w:fldChar w:fldCharType="separate"/>
            </w:r>
            <w:r>
              <w:rPr>
                <w:rFonts w:ascii="Marianne" w:hAnsi="Marianne" w:eastAsia="Marianne" w:cs="Marianne"/>
                <w:sz w:val="14"/>
              </w:rPr>
              <w:t xml:space="preserve">MPYAA0010440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CN_GROTTE_N°3_DE_COMELACH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"https://fiches-risques.brgm.fr/georisques/cavite/MPYAA0010441" \t "_self" </w:instrText>
            </w:r>
            <w:r>
              <w:fldChar w:fldCharType="separate"/>
            </w:r>
            <w:r>
              <w:rPr>
                <w:rFonts w:ascii="Marianne" w:hAnsi="Marianne" w:eastAsia="Marianne" w:cs="Marianne"/>
                <w:sz w:val="14"/>
              </w:rPr>
              <w:t xml:space="preserve">MPYAA0010441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CN_RESURGENCE_DE_SOUYRI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"https://fiches-risques.brgm.fr/georisques/cavite/MPYAA0010442" \t "_self" </w:instrText>
            </w:r>
            <w:r>
              <w:fldChar w:fldCharType="separate"/>
            </w:r>
            <w:r>
              <w:rPr>
                <w:rFonts w:ascii="Marianne" w:hAnsi="Marianne" w:eastAsia="Marianne" w:cs="Marianne"/>
                <w:sz w:val="14"/>
              </w:rPr>
              <w:t xml:space="preserve">MPYAA0010442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CN_PERTE_DU_CRES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"https://fiches-risques.brgm.fr/georisques/cavite/MPYAA0010443" \t "_self" </w:instrText>
            </w:r>
            <w:r>
              <w:fldChar w:fldCharType="separate"/>
            </w:r>
            <w:r>
              <w:rPr>
                <w:rFonts w:ascii="Marianne" w:hAnsi="Marianne" w:eastAsia="Marianne" w:cs="Marianne"/>
                <w:sz w:val="14"/>
              </w:rPr>
              <w:t xml:space="preserve">MPYAA0010443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CN_AVEN_DE_LA_GRANGE_DE_LA_GARDE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"https://fiches-risques.brgm.fr/georisques/cavite/MPYAA0010444" \t "_self" </w:instrText>
            </w:r>
            <w:r>
              <w:fldChar w:fldCharType="separate"/>
            </w:r>
            <w:r>
              <w:rPr>
                <w:rFonts w:ascii="Marianne" w:hAnsi="Marianne" w:eastAsia="Marianne" w:cs="Marianne"/>
                <w:sz w:val="14"/>
              </w:rPr>
              <w:t xml:space="preserve">MPYAA0010444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CN_AVEN_DE_BESSOMBE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"https://fiches-risques.brgm.fr/georisques/cavite/MPYAA0010446" \t "_self" </w:instrText>
            </w:r>
            <w:r>
              <w:fldChar w:fldCharType="separate"/>
            </w:r>
            <w:r>
              <w:rPr>
                <w:rFonts w:ascii="Marianne" w:hAnsi="Marianne" w:eastAsia="Marianne" w:cs="Marianne"/>
                <w:sz w:val="14"/>
              </w:rPr>
              <w:t xml:space="preserve">MPYAA0010446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CN_AVEN_N°1_DE_BERTHOUMIVES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"https://fiches-risques.brgm.fr/georisques/cavite/MPYAA0010447" \t "_self" </w:instrText>
            </w:r>
            <w:r>
              <w:fldChar w:fldCharType="separate"/>
            </w:r>
            <w:r>
              <w:rPr>
                <w:rFonts w:ascii="Marianne" w:hAnsi="Marianne" w:eastAsia="Marianne" w:cs="Marianne"/>
                <w:sz w:val="14"/>
              </w:rPr>
              <w:t xml:space="preserve">MPYAA0010447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CN_AVEN_N°2_DE_BERTHOUMIVES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"https://fiches-risques.brgm.fr/georisques/cavite/MPYAA0011082" \t "_self" </w:instrText>
            </w:r>
            <w:r>
              <w:fldChar w:fldCharType="separate"/>
            </w:r>
            <w:r>
              <w:rPr>
                <w:rFonts w:ascii="Marianne" w:hAnsi="Marianne" w:eastAsia="Marianne" w:cs="Marianne"/>
                <w:sz w:val="14"/>
              </w:rPr>
              <w:t xml:space="preserve">MPYAA0011082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"https://fiches-risques.brgm.fr/georisques/cavite/MPYAA0011172" \t "_self" </w:instrText>
            </w:r>
            <w:r>
              <w:fldChar w:fldCharType="separate"/>
            </w:r>
            <w:r>
              <w:rPr>
                <w:rFonts w:ascii="Marianne" w:hAnsi="Marianne" w:eastAsia="Marianne" w:cs="Marianne"/>
                <w:sz w:val="14"/>
              </w:rPr>
              <w:t xml:space="preserve">MPYAA0011172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CN_PERTE_N°2_DU_CRES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"https://fiches-risques.brgm.fr/georisques/cavite/MPYAA0011173" \t "_self" </w:instrText>
            </w:r>
            <w:r>
              <w:fldChar w:fldCharType="separate"/>
            </w:r>
            <w:r>
              <w:rPr>
                <w:rFonts w:ascii="Marianne" w:hAnsi="Marianne" w:eastAsia="Marianne" w:cs="Marianne"/>
                <w:sz w:val="14"/>
              </w:rPr>
              <w:t xml:space="preserve">MPYAA0011173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CN_AVEN_DE_MONTAUBERT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"https://fiches-risques.brgm.fr/georisques/cavite/MPYAA0011174" \t "_self" </w:instrText>
            </w:r>
            <w:r>
              <w:fldChar w:fldCharType="separate"/>
            </w:r>
            <w:r>
              <w:rPr>
                <w:rFonts w:ascii="Marianne" w:hAnsi="Marianne" w:eastAsia="Marianne" w:cs="Marianne"/>
                <w:sz w:val="14"/>
              </w:rPr>
              <w:t xml:space="preserve">MPYAA0011174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CN_GROTTE_DE_MONTAUBERT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"https://fiches-risques.brgm.fr/georisques/cavite/MPYAA0011175" \t "_self" </w:instrText>
            </w:r>
            <w:r>
              <w:fldChar w:fldCharType="separate"/>
            </w:r>
            <w:r>
              <w:rPr>
                <w:rFonts w:ascii="Marianne" w:hAnsi="Marianne" w:eastAsia="Marianne" w:cs="Marianne"/>
                <w:sz w:val="14"/>
              </w:rPr>
              <w:t xml:space="preserve">MPYAA0011175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CN_CRAQUE_DE_PEIRINHAC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"https://fiches-risques.brgm.fr/georisques/cavite/MPYAA0011176" \t "_self" </w:instrText>
            </w:r>
            <w:r>
              <w:fldChar w:fldCharType="separate"/>
            </w:r>
            <w:r>
              <w:rPr>
                <w:rFonts w:ascii="Marianne" w:hAnsi="Marianne" w:eastAsia="Marianne" w:cs="Marianne"/>
                <w:sz w:val="14"/>
              </w:rPr>
              <w:t xml:space="preserve">MPYAA0011176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CN_TROU_DE_LA_ROUTE_SOLSAC_VIEUX_GARE_DE_SALLES_LA_SOUR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"https://fiches-risques.brgm.fr/georisques/cavite/MPYAA0011177" \t "_self" </w:instrText>
            </w:r>
            <w:r>
              <w:fldChar w:fldCharType="separate"/>
            </w:r>
            <w:r>
              <w:rPr>
                <w:rFonts w:ascii="Marianne" w:hAnsi="Marianne" w:eastAsia="Marianne" w:cs="Marianne"/>
                <w:sz w:val="14"/>
              </w:rPr>
              <w:t xml:space="preserve">MPYAA0011177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CN_GROTTES_DES_TUFS_DE_SOLSAC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"https://fiches-risques.brgm.fr/georisques/cavite/MPYAA0011178" \t "_self" </w:instrText>
            </w:r>
            <w:r>
              <w:fldChar w:fldCharType="separate"/>
            </w:r>
            <w:r>
              <w:rPr>
                <w:rFonts w:ascii="Marianne" w:hAnsi="Marianne" w:eastAsia="Marianne" w:cs="Marianne"/>
                <w:sz w:val="14"/>
              </w:rPr>
              <w:t xml:space="preserve">MPYAA0011178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CN_GROTTES_DES_VIGNES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"https://fiches-risques.brgm.fr/georisques/cavite/MPYAA0011179" \t "_self" </w:instrText>
            </w:r>
            <w:r>
              <w:fldChar w:fldCharType="separate"/>
            </w:r>
            <w:r>
              <w:rPr>
                <w:rFonts w:ascii="Marianne" w:hAnsi="Marianne" w:eastAsia="Marianne" w:cs="Marianne"/>
                <w:sz w:val="14"/>
              </w:rPr>
              <w:t xml:space="preserve">MPYAA0011179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CN_GROTTES_DES_VIPERES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"https://fiches-risques.brgm.fr/georisques/cavite/MPYAA0011204" \t "_self" </w:instrText>
            </w:r>
            <w:r>
              <w:fldChar w:fldCharType="separate"/>
            </w:r>
            <w:r>
              <w:rPr>
                <w:rFonts w:ascii="Marianne" w:hAnsi="Marianne" w:eastAsia="Marianne" w:cs="Marianne"/>
                <w:sz w:val="14"/>
              </w:rPr>
              <w:t xml:space="preserve">MPYAA0011204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CN_CAVITE_DE_L'ANCIENNE_VOIE_FERREE_DE_CADAYRAC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"https://fiches-risques.brgm.fr/georisques/cavite/MPYAA0011205" \t "_self" </w:instrText>
            </w:r>
            <w:r>
              <w:fldChar w:fldCharType="separate"/>
            </w:r>
            <w:r>
              <w:rPr>
                <w:rFonts w:ascii="Marianne" w:hAnsi="Marianne" w:eastAsia="Marianne" w:cs="Marianne"/>
                <w:sz w:val="14"/>
              </w:rPr>
              <w:t xml:space="preserve">MPYAA0011205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CN_AVEN_DES_ESPEYROUX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"https://fiches-risques.brgm.fr/georisques/cavite/MPYAA0011206" \t "_self" </w:instrText>
            </w:r>
            <w:r>
              <w:fldChar w:fldCharType="separate"/>
            </w:r>
            <w:r>
              <w:rPr>
                <w:rFonts w:ascii="Marianne" w:hAnsi="Marianne" w:eastAsia="Marianne" w:cs="Marianne"/>
                <w:sz w:val="14"/>
              </w:rPr>
              <w:t xml:space="preserve">MPYAA0011206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CN_TROU_DE_MONDALAZAC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"https://fiches-risques.brgm.fr/georisques/cavite/MPYAA0011207" \t "_self" </w:instrText>
            </w:r>
            <w:r>
              <w:fldChar w:fldCharType="separate"/>
            </w:r>
            <w:r>
              <w:rPr>
                <w:rFonts w:ascii="Marianne" w:hAnsi="Marianne" w:eastAsia="Marianne" w:cs="Marianne"/>
                <w:sz w:val="14"/>
              </w:rPr>
              <w:t xml:space="preserve">MPYAA0011207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CN_RESURGENCE_DE_PERIGNAGUOLS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"https://fiches-risques.brgm.fr/georisques/cavite/MPYAA0011208" \t "_self" </w:instrText>
            </w:r>
            <w:r>
              <w:fldChar w:fldCharType="separate"/>
            </w:r>
            <w:r>
              <w:rPr>
                <w:rFonts w:ascii="Marianne" w:hAnsi="Marianne" w:eastAsia="Marianne" w:cs="Marianne"/>
                <w:sz w:val="14"/>
              </w:rPr>
              <w:t xml:space="preserve">MPYAA0011208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CN_AVEN_DE_LA_ROUTE_LA_VAYSSIERE_MURET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"https://fiches-risques.brgm.fr/georisques/cavite/MPYAA0011238" \t "_self" </w:instrText>
            </w:r>
            <w:r>
              <w:fldChar w:fldCharType="separate"/>
            </w:r>
            <w:r>
              <w:rPr>
                <w:rFonts w:ascii="Marianne" w:hAnsi="Marianne" w:eastAsia="Marianne" w:cs="Marianne"/>
                <w:sz w:val="14"/>
              </w:rPr>
              <w:t xml:space="preserve">MPYAA0011238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CN_AVEN_DE_LA_CARRIERE_DE_SAINT_ANTONIN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112755" name="Picture">
</wp:docPr>
                  <a:graphic>
                    <a:graphicData uri="http://schemas.openxmlformats.org/drawingml/2006/picture">
                      <pic:pic>
                        <pic:nvPicPr>
                          <pic:cNvPr id="131411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749400" name="Picture">
</wp:docPr>
                  <a:graphic>
                    <a:graphicData uri="http://schemas.openxmlformats.org/drawingml/2006/picture">
                      <pic:pic>
                        <pic:nvPicPr>
                          <pic:cNvPr id="169274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594294" name="Picture">
</wp:docPr>
                  <a:graphic>
                    <a:graphicData uri="http://schemas.openxmlformats.org/drawingml/2006/picture">
                      <pic:pic>
                        <pic:nvPicPr>
                          <pic:cNvPr id="211059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"https://fiches-risques.brgm.fr/georisques/cavite/MPYAA0011239" \t "_self" </w:instrText>
            </w:r>
            <w:r>
              <w:fldChar w:fldCharType="separate"/>
            </w:r>
            <w:r>
              <w:rPr>
                <w:rFonts w:ascii="Marianne" w:hAnsi="Marianne" w:eastAsia="Marianne" w:cs="Marianne"/>
                <w:sz w:val="14"/>
              </w:rPr>
              <w:t xml:space="preserve">MPYAA0011239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CN_PERTE_DE_LA_MARE_DE_LESCLAUSADE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"https://fiches-risques.brgm.fr/georisques/cavite/MPYCS00009169" \t "_self" </w:instrText>
            </w:r>
            <w:r>
              <w:fldChar w:fldCharType="separate"/>
            </w:r>
            <w:r>
              <w:rPr>
                <w:rFonts w:ascii="Marianne" w:hAnsi="Marianne" w:eastAsia="Marianne" w:cs="Marianne"/>
                <w:sz w:val="14"/>
              </w:rPr>
              <w:t xml:space="preserve">MPYCS00009169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CN_SOLSAC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"https://fiches-risques.brgm.fr/georisques/cavite/MPYCS00009170" \t "_self" </w:instrText>
            </w:r>
            <w:r>
              <w:fldChar w:fldCharType="separate"/>
            </w:r>
            <w:r>
              <w:rPr>
                <w:rFonts w:ascii="Marianne" w:hAnsi="Marianne" w:eastAsia="Marianne" w:cs="Marianne"/>
                <w:sz w:val="14"/>
              </w:rPr>
              <w:t xml:space="preserve">MPYCS00009170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CN_BOUCHE_ROLLAND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"https://fiches-risques.brgm.fr/georisques/cavite/MPYCS00009171" \t "_self" </w:instrText>
            </w:r>
            <w:r>
              <w:fldChar w:fldCharType="separate"/>
            </w:r>
            <w:r>
              <w:rPr>
                <w:rFonts w:ascii="Marianne" w:hAnsi="Marianne" w:eastAsia="Marianne" w:cs="Marianne"/>
                <w:sz w:val="14"/>
              </w:rPr>
              <w:t xml:space="preserve">MPYCS00009171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CN_BOUCHE_ROLLAND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"https://fiches-risques.brgm.fr/georisques/cavite/MPYCS00009180" \t "_self" </w:instrText>
            </w:r>
            <w:r>
              <w:fldChar w:fldCharType="separate"/>
            </w:r>
            <w:r>
              <w:rPr>
                <w:rFonts w:ascii="Marianne" w:hAnsi="Marianne" w:eastAsia="Marianne" w:cs="Marianne"/>
                <w:sz w:val="14"/>
              </w:rPr>
              <w:t xml:space="preserve">MPYCS00009180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CN_RONNES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"https://fiches-risques.brgm.fr/georisques/cavite/MPYCS00009253" \t "_self" </w:instrText>
            </w:r>
            <w:r>
              <w:fldChar w:fldCharType="separate"/>
            </w:r>
            <w:r>
              <w:rPr>
                <w:rFonts w:ascii="Marianne" w:hAnsi="Marianne" w:eastAsia="Marianne" w:cs="Marianne"/>
                <w:sz w:val="14"/>
              </w:rPr>
              <w:t xml:space="preserve">MPYCS00009253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CN_LA_ROQUE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"https://fiches-risques.brgm.fr/georisques/cavite/MPYCS00009254" \t "_self" </w:instrText>
            </w:r>
            <w:r>
              <w:fldChar w:fldCharType="separate"/>
            </w:r>
            <w:r>
              <w:rPr>
                <w:rFonts w:ascii="Marianne" w:hAnsi="Marianne" w:eastAsia="Marianne" w:cs="Marianne"/>
                <w:sz w:val="14"/>
              </w:rPr>
              <w:t xml:space="preserve">MPYCS00009254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CN_DAUNE_DE_MOISSET_(AGUILLOU)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"https://fiches-risques.brgm.fr/georisques/cavite/MPYCS00009257" \t "_self" </w:instrText>
            </w:r>
            <w:r>
              <w:fldChar w:fldCharType="separate"/>
            </w:r>
            <w:r>
              <w:rPr>
                <w:rFonts w:ascii="Marianne" w:hAnsi="Marianne" w:eastAsia="Marianne" w:cs="Marianne"/>
                <w:sz w:val="14"/>
              </w:rPr>
              <w:t xml:space="preserve">MPYCS00009257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CN_ALSEROQUES_CAUSSANET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"https://fiches-risques.brgm.fr/georisques/cavite/MPYCS00009260" \t "_self" </w:instrText>
            </w:r>
            <w:r>
              <w:fldChar w:fldCharType="separate"/>
            </w:r>
            <w:r>
              <w:rPr>
                <w:rFonts w:ascii="Marianne" w:hAnsi="Marianne" w:eastAsia="Marianne" w:cs="Marianne"/>
                <w:sz w:val="14"/>
              </w:rPr>
              <w:t xml:space="preserve">MPYCS00009260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CN_ALSEROQUES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"https://fiches-risques.brgm.fr/georisques/cavite/MPYCS00009261" \t "_self" </w:instrText>
            </w:r>
            <w:r>
              <w:fldChar w:fldCharType="separate"/>
            </w:r>
            <w:r>
              <w:rPr>
                <w:rFonts w:ascii="Marianne" w:hAnsi="Marianne" w:eastAsia="Marianne" w:cs="Marianne"/>
                <w:sz w:val="14"/>
              </w:rPr>
              <w:t xml:space="preserve">MPYCS00009261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CN_PEIRINHAC_COMBE_D'ARIBAL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"https://fiches-risques.brgm.fr/georisques/cavite/MPYCS00009263" \t "_self" </w:instrText>
            </w:r>
            <w:r>
              <w:fldChar w:fldCharType="separate"/>
            </w:r>
            <w:r>
              <w:rPr>
                <w:rFonts w:ascii="Marianne" w:hAnsi="Marianne" w:eastAsia="Marianne" w:cs="Marianne"/>
                <w:sz w:val="14"/>
              </w:rPr>
              <w:t xml:space="preserve">MPYCS00009263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CN_LA_ROQUE_COUVERTOIROUX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"https://fiches-risques.brgm.fr/georisques/cavite/MPYCS00009264" \t "_self" </w:instrText>
            </w:r>
            <w:r>
              <w:fldChar w:fldCharType="separate"/>
            </w:r>
            <w:r>
              <w:rPr>
                <w:rFonts w:ascii="Marianne" w:hAnsi="Marianne" w:eastAsia="Marianne" w:cs="Marianne"/>
                <w:sz w:val="14"/>
              </w:rPr>
              <w:t xml:space="preserve">MPYCS00009264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CN_FONTCOUSSERGUES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"https://fiches-risques.brgm.fr/georisques/cavite/MPYCS00009265" \t "_self" </w:instrText>
            </w:r>
            <w:r>
              <w:fldChar w:fldCharType="separate"/>
            </w:r>
            <w:r>
              <w:rPr>
                <w:rFonts w:ascii="Marianne" w:hAnsi="Marianne" w:eastAsia="Marianne" w:cs="Marianne"/>
                <w:sz w:val="14"/>
              </w:rPr>
              <w:t xml:space="preserve">MPYCS00009265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CN_SAUNHAC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"https://fiches-risques.brgm.fr/georisques/cavite/MPYCS00009269" \t "_self" </w:instrText>
            </w:r>
            <w:r>
              <w:fldChar w:fldCharType="separate"/>
            </w:r>
            <w:r>
              <w:rPr>
                <w:rFonts w:ascii="Marianne" w:hAnsi="Marianne" w:eastAsia="Marianne" w:cs="Marianne"/>
                <w:sz w:val="14"/>
              </w:rPr>
              <w:t xml:space="preserve">MPYCS00009269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CN_CARNICOUSIE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"https://fiches-risques.brgm.fr/georisques/cavite/MPYCS00009270" \t "_self" </w:instrText>
            </w:r>
            <w:r>
              <w:fldChar w:fldCharType="separate"/>
            </w:r>
            <w:r>
              <w:rPr>
                <w:rFonts w:ascii="Marianne" w:hAnsi="Marianne" w:eastAsia="Marianne" w:cs="Marianne"/>
                <w:sz w:val="14"/>
              </w:rPr>
              <w:t xml:space="preserve">MPYCS00009270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CN_CAUSSENUS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"https://fiches-risques.brgm.fr/georisques/cavite/MPYCS00009271" \t "_self" </w:instrText>
            </w:r>
            <w:r>
              <w:fldChar w:fldCharType="separate"/>
            </w:r>
            <w:r>
              <w:rPr>
                <w:rFonts w:ascii="Marianne" w:hAnsi="Marianne" w:eastAsia="Marianne" w:cs="Marianne"/>
                <w:sz w:val="14"/>
              </w:rPr>
              <w:t xml:space="preserve">MPYCS00009271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CN_TINDOUL_DE_CAUSSENUS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"https://fiches-risques.brgm.fr/georisques/cavite/MPYCS00009272" \t "_self" </w:instrText>
            </w:r>
            <w:r>
              <w:fldChar w:fldCharType="separate"/>
            </w:r>
            <w:r>
              <w:rPr>
                <w:rFonts w:ascii="Marianne" w:hAnsi="Marianne" w:eastAsia="Marianne" w:cs="Marianne"/>
                <w:sz w:val="14"/>
              </w:rPr>
              <w:t xml:space="preserve">MPYCS00009272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CASCADE DE LA ROQUE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"https://fiches-risques.brgm.fr/georisques/cavite/MPYCS00009273" \t "_self" </w:instrText>
            </w:r>
            <w:r>
              <w:fldChar w:fldCharType="separate"/>
            </w:r>
            <w:r>
              <w:rPr>
                <w:rFonts w:ascii="Marianne" w:hAnsi="Marianne" w:eastAsia="Marianne" w:cs="Marianne"/>
                <w:sz w:val="14"/>
              </w:rPr>
              <w:t xml:space="preserve">MPYCS00009273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CARNICOUSIE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"https://fiches-risques.brgm.fr/georisques/cavite/MPYCS00009274" \t "_self" </w:instrText>
            </w:r>
            <w:r>
              <w:fldChar w:fldCharType="separate"/>
            </w:r>
            <w:r>
              <w:rPr>
                <w:rFonts w:ascii="Marianne" w:hAnsi="Marianne" w:eastAsia="Marianne" w:cs="Marianne"/>
                <w:sz w:val="14"/>
              </w:rPr>
              <w:t xml:space="preserve">MPYCS00009274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SEVEYRAC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"https://fiches-risques.brgm.fr/georisques/cavite/MPYCS00009278" \t "_self" </w:instrText>
            </w:r>
            <w:r>
              <w:fldChar w:fldCharType="separate"/>
            </w:r>
            <w:r>
              <w:rPr>
                <w:rFonts w:ascii="Marianne" w:hAnsi="Marianne" w:eastAsia="Marianne" w:cs="Marianne"/>
                <w:sz w:val="14"/>
              </w:rPr>
              <w:t xml:space="preserve">MPYCS00009278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BESSOMBE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"https://fiches-risques.brgm.fr/georisques/cavite/MPYCS00009281" \t "_self" </w:instrText>
            </w:r>
            <w:r>
              <w:fldChar w:fldCharType="separate"/>
            </w:r>
            <w:r>
              <w:rPr>
                <w:rFonts w:ascii="Marianne" w:hAnsi="Marianne" w:eastAsia="Marianne" w:cs="Marianne"/>
                <w:sz w:val="14"/>
              </w:rPr>
              <w:t xml:space="preserve">MPYCS00009281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SOUYRI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"https://fiches-risques.brgm.fr/georisques/cavite/MPYCS00009282" \t "_self" </w:instrText>
            </w:r>
            <w:r>
              <w:fldChar w:fldCharType="separate"/>
            </w:r>
            <w:r>
              <w:rPr>
                <w:rFonts w:ascii="Marianne" w:hAnsi="Marianne" w:eastAsia="Marianne" w:cs="Marianne"/>
                <w:sz w:val="14"/>
              </w:rPr>
              <w:t xml:space="preserve">MPYCS00009282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CADOU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"https://fiches-risques.brgm.fr/georisques/cavite/MPYCS00009283" \t "_self" </w:instrText>
            </w:r>
            <w:r>
              <w:fldChar w:fldCharType="separate"/>
            </w:r>
            <w:r>
              <w:rPr>
                <w:rFonts w:ascii="Marianne" w:hAnsi="Marianne" w:eastAsia="Marianne" w:cs="Marianne"/>
                <w:sz w:val="14"/>
              </w:rPr>
              <w:t xml:space="preserve">MPYCS00009283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CASCADE-CRENEAU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"https://fiches-risques.brgm.fr/georisques/cavite/MPYCS00009284" \t "_self" </w:instrText>
            </w:r>
            <w:r>
              <w:fldChar w:fldCharType="separate"/>
            </w:r>
            <w:r>
              <w:rPr>
                <w:rFonts w:ascii="Marianne" w:hAnsi="Marianne" w:eastAsia="Marianne" w:cs="Marianne"/>
                <w:sz w:val="14"/>
              </w:rPr>
              <w:t xml:space="preserve">MPYCS00009284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PRADALS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"https://fiches-risques.brgm.fr/georisques/cavite/MPYCS00009292" \t "_self" </w:instrText>
            </w:r>
            <w:r>
              <w:fldChar w:fldCharType="separate"/>
            </w:r>
            <w:r>
              <w:rPr>
                <w:rFonts w:ascii="Marianne" w:hAnsi="Marianne" w:eastAsia="Marianne" w:cs="Marianne"/>
                <w:sz w:val="14"/>
              </w:rPr>
              <w:t xml:space="preserve">MPYCS00009292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PICARDIE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"https://fiches-risques.brgm.fr/georisques/cavite/MPYCS00009293" \t "_self" </w:instrText>
            </w:r>
            <w:r>
              <w:fldChar w:fldCharType="separate"/>
            </w:r>
            <w:r>
              <w:rPr>
                <w:rFonts w:ascii="Marianne" w:hAnsi="Marianne" w:eastAsia="Marianne" w:cs="Marianne"/>
                <w:sz w:val="14"/>
              </w:rPr>
              <w:t xml:space="preserve">MPYCS00009293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SOUYRI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"https://fiches-risques.brgm.fr/georisques/cavite/MPYCS00009295" \t "_self" </w:instrText>
            </w:r>
            <w:r>
              <w:fldChar w:fldCharType="separate"/>
            </w:r>
            <w:r>
              <w:rPr>
                <w:rFonts w:ascii="Marianne" w:hAnsi="Marianne" w:eastAsia="Marianne" w:cs="Marianne"/>
                <w:sz w:val="14"/>
              </w:rPr>
              <w:t xml:space="preserve">MPYCS00009295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DADAYRAC, LE CHAMB VIEUX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"https://fiches-risques.brgm.fr/georisques/cavite/MPYCS00009298" \t "_self" </w:instrText>
            </w:r>
            <w:r>
              <w:fldChar w:fldCharType="separate"/>
            </w:r>
            <w:r>
              <w:rPr>
                <w:rFonts w:ascii="Marianne" w:hAnsi="Marianne" w:eastAsia="Marianne" w:cs="Marianne"/>
                <w:sz w:val="14"/>
              </w:rPr>
              <w:t xml:space="preserve">MPYCS00009298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VAYSSIERE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"https://fiches-risques.brgm.fr/georisques/cavite/MPYCS00009300" \t "_self" </w:instrText>
            </w:r>
            <w:r>
              <w:fldChar w:fldCharType="separate"/>
            </w:r>
            <w:r>
              <w:rPr>
                <w:rFonts w:ascii="Marianne" w:hAnsi="Marianne" w:eastAsia="Marianne" w:cs="Marianne"/>
                <w:sz w:val="14"/>
              </w:rPr>
              <w:t xml:space="preserve">MPYCS00009300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BERTHOUMIVES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"https://fiches-risques.brgm.fr/georisques/cavite/MPYCS00009301" \t "_self" </w:instrText>
            </w:r>
            <w:r>
              <w:fldChar w:fldCharType="separate"/>
            </w:r>
            <w:r>
              <w:rPr>
                <w:rFonts w:ascii="Marianne" w:hAnsi="Marianne" w:eastAsia="Marianne" w:cs="Marianne"/>
                <w:sz w:val="14"/>
              </w:rPr>
              <w:t xml:space="preserve">MPYCS00009301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DE LA GARE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"https://fiches-risques.brgm.fr/georisques/cavite/MPYCS00009303" \t "_self" </w:instrText>
            </w:r>
            <w:r>
              <w:fldChar w:fldCharType="separate"/>
            </w:r>
            <w:r>
              <w:rPr>
                <w:rFonts w:ascii="Marianne" w:hAnsi="Marianne" w:eastAsia="Marianne" w:cs="Marianne"/>
                <w:sz w:val="14"/>
              </w:rPr>
              <w:t xml:space="preserve">MPYCS00009303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SOUYRI</w:t>
            </w: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606723" name="Picture">
</wp:docPr>
                  <a:graphic>
                    <a:graphicData uri="http://schemas.openxmlformats.org/drawingml/2006/picture">
                      <pic:pic>
                        <pic:nvPicPr>
                          <pic:cNvPr id="78560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793312" name="Picture">
</wp:docPr>
                  <a:graphic>
                    <a:graphicData uri="http://schemas.openxmlformats.org/drawingml/2006/picture">
                      <pic:pic>
                        <pic:nvPicPr>
                          <pic:cNvPr id="196479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667765" name="Picture">
</wp:docPr>
                  <a:graphic>
                    <a:graphicData uri="http://schemas.openxmlformats.org/drawingml/2006/picture">
                      <pic:pic>
                        <pic:nvPicPr>
                          <pic:cNvPr id="212866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"https://fiches-risques.brgm.fr/georisques/infosols/instruction/SSP000250001" \t "_blank" </w:instrText>
            </w:r>
            <w:r>
              <w:fldChar w:fldCharType="separate"/>
            </w:r>
            <w:r>
              <w:rPr>
                <w:rFonts w:ascii="Marianne" w:hAnsi="Marianne" w:eastAsia="Marianne" w:cs="Marianne"/>
                <w:sz w:val="14"/>
              </w:rPr>
              <w:t xml:space="preserve">SSP000250001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6264" name="Picture">
</wp:docPr>
                  <a:graphic>
                    <a:graphicData uri="http://schemas.openxmlformats.org/drawingml/2006/picture">
                      <pic:pic>
                        <pic:nvPicPr>
                          <pic:cNvPr id="5108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536828" name="Picture">
</wp:docPr>
                  <a:graphic>
                    <a:graphicData uri="http://schemas.openxmlformats.org/drawingml/2006/picture">
                      <pic:pic>
                        <pic:nvPicPr>
                          <pic:cNvPr id="143653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Salles-la-Source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325821" name="Picture">
</wp:docPr>
                  <a:graphic>
                    <a:graphicData uri="http://schemas.openxmlformats.org/drawingml/2006/picture">
                      <pic:pic>
                        <pic:nvPicPr>
                          <pic:cNvPr id="207332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"https://fiches-risques.brgm.fr/georisques/casias/SSP3938954" \t "_blank" </w:instrText>
            </w:r>
            <w:r>
              <w:fldChar w:fldCharType="separate"/>
            </w:r>
            <w:r>
              <w:rPr>
                <w:rFonts w:ascii="Marianne" w:hAnsi="Marianne" w:eastAsia="Marianne" w:cs="Marianne"/>
                <w:sz w:val="14"/>
              </w:rPr>
              <w:t xml:space="preserve">SSP3938954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"https://fiches-risques.brgm.fr/georisques/casias/SSP3938907" \t "_blank" </w:instrText>
            </w:r>
            <w:r>
              <w:fldChar w:fldCharType="separate"/>
            </w:r>
            <w:r>
              <w:rPr>
                <w:rFonts w:ascii="Marianne" w:hAnsi="Marianne" w:eastAsia="Marianne" w:cs="Marianne"/>
                <w:sz w:val="14"/>
              </w:rPr>
              <w:t xml:space="preserve">SSP3938907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"https://fiches-risques.brgm.fr/georisques/casias/SSP3938013" \t "_blank" </w:instrText>
            </w:r>
            <w:r>
              <w:fldChar w:fldCharType="separate"/>
            </w:r>
            <w:r>
              <w:rPr>
                <w:rFonts w:ascii="Marianne" w:hAnsi="Marianne" w:eastAsia="Marianne" w:cs="Marianne"/>
                <w:sz w:val="14"/>
              </w:rPr>
              <w:t xml:space="preserve">SSP3938013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"https://fiches-risques.brgm.fr/georisques/casias/SSP3938012" \t "_blank" </w:instrText>
            </w:r>
            <w:r>
              <w:fldChar w:fldCharType="separate"/>
            </w:r>
            <w:r>
              <w:rPr>
                <w:rFonts w:ascii="Marianne" w:hAnsi="Marianne" w:eastAsia="Marianne" w:cs="Marianne"/>
                <w:sz w:val="14"/>
              </w:rPr>
              <w:t xml:space="preserve">SSP3938012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"https://fiches-risques.brgm.fr/georisques/casias/SSP3937860" \t "_blank" </w:instrText>
            </w:r>
            <w:r>
              <w:fldChar w:fldCharType="separate"/>
            </w:r>
            <w:r>
              <w:rPr>
                <w:rFonts w:ascii="Marianne" w:hAnsi="Marianne" w:eastAsia="Marianne" w:cs="Marianne"/>
                <w:sz w:val="14"/>
              </w:rPr>
              <w:t xml:space="preserve">SSP3937860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"https://fiches-risques.brgm.fr/georisques/casias/SSP3937859" \t "_blank" </w:instrText>
            </w:r>
            <w:r>
              <w:fldChar w:fldCharType="separate"/>
            </w:r>
            <w:r>
              <w:rPr>
                <w:rFonts w:ascii="Marianne" w:hAnsi="Marianne" w:eastAsia="Marianne" w:cs="Marianne"/>
                <w:sz w:val="14"/>
              </w:rPr>
              <w:t xml:space="preserve">SSP3937859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"https://fiches-risques.brgm.fr/georisques/casias/SSP3937858" \t "_blank" </w:instrText>
            </w:r>
            <w:r>
              <w:fldChar w:fldCharType="separate"/>
            </w:r>
            <w:r>
              <w:rPr>
                <w:rFonts w:ascii="Marianne" w:hAnsi="Marianne" w:eastAsia="Marianne" w:cs="Marianne"/>
                <w:sz w:val="14"/>
              </w:rPr>
              <w:t xml:space="preserve">SSP3937858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"https://fiches-risques.brgm.fr/georisques/casias/SSP3937609" \t "_blank" </w:instrText>
            </w:r>
            <w:r>
              <w:fldChar w:fldCharType="separate"/>
            </w:r>
            <w:r>
              <w:rPr>
                <w:rFonts w:ascii="Marianne" w:hAnsi="Marianne" w:eastAsia="Marianne" w:cs="Marianne"/>
                <w:sz w:val="14"/>
              </w:rPr>
              <w:t xml:space="preserve">SSP3937609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"https://fiches-risques.brgm.fr/georisques/casias/SSP3937608" \t "_blank" </w:instrText>
            </w:r>
            <w:r>
              <w:fldChar w:fldCharType="separate"/>
            </w:r>
            <w:r>
              <w:rPr>
                <w:rFonts w:ascii="Marianne" w:hAnsi="Marianne" w:eastAsia="Marianne" w:cs="Marianne"/>
                <w:sz w:val="14"/>
              </w:rPr>
              <w:t xml:space="preserve">SSP3937608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"https://fiches-risques.brgm.fr/georisques/casias/SSP3937447" \t "_blank" </w:instrText>
            </w:r>
            <w:r>
              <w:fldChar w:fldCharType="separate"/>
            </w:r>
            <w:r>
              <w:rPr>
                <w:rFonts w:ascii="Marianne" w:hAnsi="Marianne" w:eastAsia="Marianne" w:cs="Marianne"/>
                <w:sz w:val="14"/>
              </w:rPr>
              <w:t xml:space="preserve">SSP3937447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