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02061" name="Picture">
</wp:docPr>
                  <a:graphic>
                    <a:graphicData uri="http://schemas.openxmlformats.org/drawingml/2006/picture">
                      <pic:pic>
                        <pic:nvPicPr>
                          <pic:cNvPr id="158330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957039" name="Picture">
</wp:docPr>
                  <a:graphic>
                    <a:graphicData uri="http://schemas.openxmlformats.org/drawingml/2006/picture">
                      <pic:pic>
                        <pic:nvPicPr>
                          <pic:cNvPr id="1989957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220954" name="Picture">
</wp:docPr>
                        <a:graphic>
                          <a:graphicData uri="http://schemas.openxmlformats.org/drawingml/2006/picture">
                            <pic:pic>
                              <pic:nvPicPr>
                                <pic:cNvPr id="194422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Salles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2094968" name="Picture">
</wp:docPr>
                  <a:graphic>
                    <a:graphicData uri="http://schemas.openxmlformats.org/drawingml/2006/picture">
                      <pic:pic>
                        <pic:nvPicPr>
                          <pic:cNvPr id="1202094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730286" name="Picture">
</wp:docPr>
                  <a:graphic>
                    <a:graphicData uri="http://schemas.openxmlformats.org/drawingml/2006/picture">
                      <pic:pic>
                        <pic:nvPicPr>
                          <pic:cNvPr id="1988730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86275" name="Picture">
</wp:docPr>
                  <a:graphic>
                    <a:graphicData uri="http://schemas.openxmlformats.org/drawingml/2006/picture">
                      <pic:pic>
                        <pic:nvPicPr>
                          <pic:cNvPr id="105738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85238" name="Picture">
</wp:docPr>
                  <a:graphic>
                    <a:graphicData uri="http://schemas.openxmlformats.org/drawingml/2006/picture">
                      <pic:pic>
                        <pic:nvPicPr>
                          <pic:cNvPr id="61558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8528" name="Picture">
</wp:docPr>
                  <a:graphic>
                    <a:graphicData uri="http://schemas.openxmlformats.org/drawingml/2006/picture">
                      <pic:pic>
                        <pic:nvPicPr>
                          <pic:cNvPr id="15771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08579" name="Picture">
</wp:docPr>
                        <a:graphic>
                          <a:graphicData uri="http://schemas.openxmlformats.org/drawingml/2006/picture">
                            <pic:pic>
                              <pic:nvPicPr>
                                <pic:cNvPr id="870708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04322" name="Picture">
</wp:docPr>
                        <a:graphic>
                          <a:graphicData uri="http://schemas.openxmlformats.org/drawingml/2006/picture">
                            <pic:pic>
                              <pic:nvPicPr>
                                <pic:cNvPr id="1884204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70352" name="Picture">
</wp:docPr>
                        <a:graphic>
                          <a:graphicData uri="http://schemas.openxmlformats.org/drawingml/2006/picture">
                            <pic:pic>
                              <pic:nvPicPr>
                                <pic:cNvPr id="744570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785190" name="Picture">
</wp:docPr>
                        <a:graphic>
                          <a:graphicData uri="http://schemas.openxmlformats.org/drawingml/2006/picture">
                            <pic:pic>
                              <pic:nvPicPr>
                                <pic:cNvPr id="486785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81502" name="Picture">
</wp:docPr>
                        <a:graphic>
                          <a:graphicData uri="http://schemas.openxmlformats.org/drawingml/2006/picture">
                            <pic:pic>
                              <pic:nvPicPr>
                                <pic:cNvPr id="498981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559728" name="Picture">
</wp:docPr>
                        <a:graphic>
                          <a:graphicData uri="http://schemas.openxmlformats.org/drawingml/2006/picture">
                            <pic:pic>
                              <pic:nvPicPr>
                                <pic:cNvPr id="765559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76902" name="Picture">
</wp:docPr>
                        <a:graphic>
                          <a:graphicData uri="http://schemas.openxmlformats.org/drawingml/2006/picture">
                            <pic:pic>
                              <pic:nvPicPr>
                                <pic:cNvPr id="229876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66430" name="Picture">
</wp:docPr>
                        <a:graphic>
                          <a:graphicData uri="http://schemas.openxmlformats.org/drawingml/2006/picture">
                            <pic:pic>
                              <pic:nvPicPr>
                                <pic:cNvPr id="729166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904208" name="Picture">
</wp:docPr>
                        <a:graphic>
                          <a:graphicData uri="http://schemas.openxmlformats.org/drawingml/2006/picture">
                            <pic:pic>
                              <pic:nvPicPr>
                                <pic:cNvPr id="8159042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34813" name="Picture">
</wp:docPr>
                        <a:graphic>
                          <a:graphicData uri="http://schemas.openxmlformats.org/drawingml/2006/picture">
                            <pic:pic>
                              <pic:nvPicPr>
                                <pic:cNvPr id="1231934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22117" name="Picture">
</wp:docPr>
                        <a:graphic>
                          <a:graphicData uri="http://schemas.openxmlformats.org/drawingml/2006/picture">
                            <pic:pic>
                              <pic:nvPicPr>
                                <pic:cNvPr id="1507022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929419" name="Picture">
</wp:docPr>
                        <a:graphic>
                          <a:graphicData uri="http://schemas.openxmlformats.org/drawingml/2006/picture">
                            <pic:pic>
                              <pic:nvPicPr>
                                <pic:cNvPr id="8249294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63431" name="Picture">
</wp:docPr>
                        <a:graphic>
                          <a:graphicData uri="http://schemas.openxmlformats.org/drawingml/2006/picture">
                            <pic:pic>
                              <pic:nvPicPr>
                                <pic:cNvPr id="2083263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69061" name="Picture">
</wp:docPr>
                        <a:graphic>
                          <a:graphicData uri="http://schemas.openxmlformats.org/drawingml/2006/picture">
                            <pic:pic>
                              <pic:nvPicPr>
                                <pic:cNvPr id="1863369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710174" name="Picture">
</wp:docPr>
                        <a:graphic>
                          <a:graphicData uri="http://schemas.openxmlformats.org/drawingml/2006/picture">
                            <pic:pic>
                              <pic:nvPicPr>
                                <pic:cNvPr id="19997101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399644" name="Picture">
</wp:docPr>
                        <a:graphic>
                          <a:graphicData uri="http://schemas.openxmlformats.org/drawingml/2006/picture">
                            <pic:pic>
                              <pic:nvPicPr>
                                <pic:cNvPr id="504399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37153" name="Picture">
</wp:docPr>
                        <a:graphic>
                          <a:graphicData uri="http://schemas.openxmlformats.org/drawingml/2006/picture">
                            <pic:pic>
                              <pic:nvPicPr>
                                <pic:cNvPr id="1091137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51556" name="Picture">
</wp:docPr>
                        <a:graphic>
                          <a:graphicData uri="http://schemas.openxmlformats.org/drawingml/2006/picture">
                            <pic:pic>
                              <pic:nvPicPr>
                                <pic:cNvPr id="6810515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82770" name="Picture">
</wp:docPr>
                        <a:graphic>
                          <a:graphicData uri="http://schemas.openxmlformats.org/drawingml/2006/picture">
                            <pic:pic>
                              <pic:nvPicPr>
                                <pic:cNvPr id="5998827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82633" name="Picture">
</wp:docPr>
                        <a:graphic>
                          <a:graphicData uri="http://schemas.openxmlformats.org/drawingml/2006/picture">
                            <pic:pic>
                              <pic:nvPicPr>
                                <pic:cNvPr id="1968582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985260" name="Picture">
</wp:docPr>
                        <a:graphic>
                          <a:graphicData uri="http://schemas.openxmlformats.org/drawingml/2006/picture">
                            <pic:pic>
                              <pic:nvPicPr>
                                <pic:cNvPr id="20579852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98180" name="Picture">
</wp:docPr>
                        <a:graphic>
                          <a:graphicData uri="http://schemas.openxmlformats.org/drawingml/2006/picture">
                            <pic:pic>
                              <pic:nvPicPr>
                                <pic:cNvPr id="6899981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18229" name="Picture">
</wp:docPr>
                        <a:graphic>
                          <a:graphicData uri="http://schemas.openxmlformats.org/drawingml/2006/picture">
                            <pic:pic>
                              <pic:nvPicPr>
                                <pic:cNvPr id="1718718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18727" name="Picture">
</wp:docPr>
                        <a:graphic>
                          <a:graphicData uri="http://schemas.openxmlformats.org/drawingml/2006/picture">
                            <pic:pic>
                              <pic:nvPicPr>
                                <pic:cNvPr id="226818727"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87794" name="Picture">
</wp:docPr>
                        <a:graphic>
                          <a:graphicData uri="http://schemas.openxmlformats.org/drawingml/2006/picture">
                            <pic:pic>
                              <pic:nvPicPr>
                                <pic:cNvPr id="19393877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889911" name="Picture">
</wp:docPr>
                        <a:graphic>
                          <a:graphicData uri="http://schemas.openxmlformats.org/drawingml/2006/picture">
                            <pic:pic>
                              <pic:nvPicPr>
                                <pic:cNvPr id="15808899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5975" name="Picture">
</wp:docPr>
                        <a:graphic>
                          <a:graphicData uri="http://schemas.openxmlformats.org/drawingml/2006/picture">
                            <pic:pic>
                              <pic:nvPicPr>
                                <pic:cNvPr id="2105459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71025" name="Picture">
</wp:docPr>
                  <a:graphic>
                    <a:graphicData uri="http://schemas.openxmlformats.org/drawingml/2006/picture">
                      <pic:pic>
                        <pic:nvPicPr>
                          <pic:cNvPr id="126597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3933" name="Picture">
</wp:docPr>
                  <a:graphic>
                    <a:graphicData uri="http://schemas.openxmlformats.org/drawingml/2006/picture">
                      <pic:pic>
                        <pic:nvPicPr>
                          <pic:cNvPr id="6152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80490" name="Picture">
</wp:docPr>
                  <a:graphic>
                    <a:graphicData uri="http://schemas.openxmlformats.org/drawingml/2006/picture">
                      <pic:pic>
                        <pic:nvPicPr>
                          <pic:cNvPr id="202928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30671" name="Picture">
</wp:docPr>
                  <a:graphic>
                    <a:graphicData uri="http://schemas.openxmlformats.org/drawingml/2006/picture">
                      <pic:pic>
                        <pic:nvPicPr>
                          <pic:cNvPr id="8882306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71518" name="Picture">
</wp:docPr>
                  <a:graphic>
                    <a:graphicData uri="http://schemas.openxmlformats.org/drawingml/2006/picture">
                      <pic:pic>
                        <pic:nvPicPr>
                          <pic:cNvPr id="911771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0791898" name="Picture">
</wp:docPr>
                  <a:graphic>
                    <a:graphicData uri="http://schemas.openxmlformats.org/drawingml/2006/picture">
                      <pic:pic>
                        <pic:nvPicPr>
                          <pic:cNvPr id="8607918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SALLES (65DDT20050043)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83693" name="Picture">
</wp:docPr>
                        <a:graphic>
                          <a:graphicData uri="http://schemas.openxmlformats.org/drawingml/2006/picture">
                            <pic:pic>
                              <pic:nvPicPr>
                                <pic:cNvPr id="349783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041402" name="Picture">
</wp:docPr>
                        <a:graphic>
                          <a:graphicData uri="http://schemas.openxmlformats.org/drawingml/2006/picture">
                            <pic:pic>
                              <pic:nvPicPr>
                                <pic:cNvPr id="13700414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3230" name="Picture">
</wp:docPr>
                  <a:graphic>
                    <a:graphicData uri="http://schemas.openxmlformats.org/drawingml/2006/picture">
                      <pic:pic>
                        <pic:nvPicPr>
                          <pic:cNvPr id="15501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36693" name="Picture">
</wp:docPr>
                  <a:graphic>
                    <a:graphicData uri="http://schemas.openxmlformats.org/drawingml/2006/picture">
                      <pic:pic>
                        <pic:nvPicPr>
                          <pic:cNvPr id="75253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65550" name="Picture">
</wp:docPr>
                  <a:graphic>
                    <a:graphicData uri="http://schemas.openxmlformats.org/drawingml/2006/picture">
                      <pic:pic>
                        <pic:nvPicPr>
                          <pic:cNvPr id="27846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133350" name="Picture">
</wp:docPr>
                        <a:graphic>
                          <a:graphicData uri="http://schemas.openxmlformats.org/drawingml/2006/picture">
                            <pic:pic>
                              <pic:nvPicPr>
                                <pic:cNvPr id="1215133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12646" name="Picture">
</wp:docPr>
                        <a:graphic>
                          <a:graphicData uri="http://schemas.openxmlformats.org/drawingml/2006/picture">
                            <pic:pic>
                              <pic:nvPicPr>
                                <pic:cNvPr id="8211126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03537" name="Picture">
</wp:docPr>
                  <a:graphic>
                    <a:graphicData uri="http://schemas.openxmlformats.org/drawingml/2006/picture">
                      <pic:pic>
                        <pic:nvPicPr>
                          <pic:cNvPr id="165770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7086" name="Picture">
</wp:docPr>
                  <a:graphic>
                    <a:graphicData uri="http://schemas.openxmlformats.org/drawingml/2006/picture">
                      <pic:pic>
                        <pic:nvPicPr>
                          <pic:cNvPr id="10125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67046" name="Picture">
</wp:docPr>
                  <a:graphic>
                    <a:graphicData uri="http://schemas.openxmlformats.org/drawingml/2006/picture">
                      <pic:pic>
                        <pic:nvPicPr>
                          <pic:cNvPr id="106086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15442" name="Picture">
</wp:docPr>
                  <a:graphic>
                    <a:graphicData uri="http://schemas.openxmlformats.org/drawingml/2006/picture">
                      <pic:pic>
                        <pic:nvPicPr>
                          <pic:cNvPr id="18335154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97910" name="Picture">
</wp:docPr>
                  <a:graphic>
                    <a:graphicData uri="http://schemas.openxmlformats.org/drawingml/2006/picture">
                      <pic:pic>
                        <pic:nvPicPr>
                          <pic:cNvPr id="1409897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189208" name="Picture">
</wp:docPr>
                  <a:graphic>
                    <a:graphicData uri="http://schemas.openxmlformats.org/drawingml/2006/picture">
                      <pic:pic>
                        <pic:nvPicPr>
                          <pic:cNvPr id="509189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50439" name="Picture">
</wp:docPr>
                        <a:graphic>
                          <a:graphicData uri="http://schemas.openxmlformats.org/drawingml/2006/picture">
                            <pic:pic>
                              <pic:nvPicPr>
                                <pic:cNvPr id="128550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27279" name="Picture">
</wp:docPr>
                        <a:graphic>
                          <a:graphicData uri="http://schemas.openxmlformats.org/drawingml/2006/picture">
                            <pic:pic>
                              <pic:nvPicPr>
                                <pic:cNvPr id="19328272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49067" name="Picture">
</wp:docPr>
                  <a:graphic>
                    <a:graphicData uri="http://schemas.openxmlformats.org/drawingml/2006/picture">
                      <pic:pic>
                        <pic:nvPicPr>
                          <pic:cNvPr id="186224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08564" name="Picture">
</wp:docPr>
                  <a:graphic>
                    <a:graphicData uri="http://schemas.openxmlformats.org/drawingml/2006/picture">
                      <pic:pic>
                        <pic:nvPicPr>
                          <pic:cNvPr id="209120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09677" name="Picture">
</wp:docPr>
                  <a:graphic>
                    <a:graphicData uri="http://schemas.openxmlformats.org/drawingml/2006/picture">
                      <pic:pic>
                        <pic:nvPicPr>
                          <pic:cNvPr id="73100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01708" name="Picture">
</wp:docPr>
                  <a:graphic>
                    <a:graphicData uri="http://schemas.openxmlformats.org/drawingml/2006/picture">
                      <pic:pic>
                        <pic:nvPicPr>
                          <pic:cNvPr id="1689501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43555" name="Picture">
</wp:docPr>
                  <a:graphic>
                    <a:graphicData uri="http://schemas.openxmlformats.org/drawingml/2006/picture">
                      <pic:pic>
                        <pic:nvPicPr>
                          <pic:cNvPr id="2073443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4732068" name="Picture">
</wp:docPr>
                  <a:graphic>
                    <a:graphicData uri="http://schemas.openxmlformats.org/drawingml/2006/picture">
                      <pic:pic>
                        <pic:nvPicPr>
                          <pic:cNvPr id="1464732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728437" name="Picture">
</wp:docPr>
                        <a:graphic>
                          <a:graphicData uri="http://schemas.openxmlformats.org/drawingml/2006/picture">
                            <pic:pic>
                              <pic:nvPicPr>
                                <pic:cNvPr id="689728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65892" name="Picture">
</wp:docPr>
                        <a:graphic>
                          <a:graphicData uri="http://schemas.openxmlformats.org/drawingml/2006/picture">
                            <pic:pic>
                              <pic:nvPicPr>
                                <pic:cNvPr id="2039365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22083" name="Picture">
</wp:docPr>
                  <a:graphic>
                    <a:graphicData uri="http://schemas.openxmlformats.org/drawingml/2006/picture">
                      <pic:pic>
                        <pic:nvPicPr>
                          <pic:cNvPr id="85602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60452" name="Picture">
</wp:docPr>
                  <a:graphic>
                    <a:graphicData uri="http://schemas.openxmlformats.org/drawingml/2006/picture">
                      <pic:pic>
                        <pic:nvPicPr>
                          <pic:cNvPr id="21444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43202" name="Picture">
</wp:docPr>
                  <a:graphic>
                    <a:graphicData uri="http://schemas.openxmlformats.org/drawingml/2006/picture">
                      <pic:pic>
                        <pic:nvPicPr>
                          <pic:cNvPr id="74194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89006" name="Picture">
</wp:docPr>
                  <a:graphic>
                    <a:graphicData uri="http://schemas.openxmlformats.org/drawingml/2006/picture">
                      <pic:pic>
                        <pic:nvPicPr>
                          <pic:cNvPr id="803589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73435" name="Picture">
</wp:docPr>
                  <a:graphic>
                    <a:graphicData uri="http://schemas.openxmlformats.org/drawingml/2006/picture">
                      <pic:pic>
                        <pic:nvPicPr>
                          <pic:cNvPr id="246273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466831" name="Picture">
</wp:docPr>
                  <a:graphic>
                    <a:graphicData uri="http://schemas.openxmlformats.org/drawingml/2006/picture">
                      <pic:pic>
                        <pic:nvPicPr>
                          <pic:cNvPr id="4694668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SALLES (65DDT20050043)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854006" name="Picture">
</wp:docPr>
                        <a:graphic>
                          <a:graphicData uri="http://schemas.openxmlformats.org/drawingml/2006/picture">
                            <pic:pic>
                              <pic:nvPicPr>
                                <pic:cNvPr id="1055854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19809" name="Picture">
</wp:docPr>
                  <a:graphic>
                    <a:graphicData uri="http://schemas.openxmlformats.org/drawingml/2006/picture">
                      <pic:pic>
                        <pic:nvPicPr>
                          <pic:cNvPr id="145291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669476" name="Picture">
</wp:docPr>
                  <a:graphic>
                    <a:graphicData uri="http://schemas.openxmlformats.org/drawingml/2006/picture">
                      <pic:pic>
                        <pic:nvPicPr>
                          <pic:cNvPr id="165266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931199" name="Picture">
</wp:docPr>
                  <a:graphic>
                    <a:graphicData uri="http://schemas.openxmlformats.org/drawingml/2006/picture">
                      <pic:pic>
                        <pic:nvPicPr>
                          <pic:cNvPr id="61693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57872" name="Picture">
</wp:docPr>
                        <a:graphic>
                          <a:graphicData uri="http://schemas.openxmlformats.org/drawingml/2006/picture">
                            <pic:pic>
                              <pic:nvPicPr>
                                <pic:cNvPr id="9036578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892890" name="Picture">
</wp:docPr>
                  <a:graphic>
                    <a:graphicData uri="http://schemas.openxmlformats.org/drawingml/2006/picture">
                      <pic:pic>
                        <pic:nvPicPr>
                          <pic:cNvPr id="131189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65429" name="Picture">
</wp:docPr>
                  <a:graphic>
                    <a:graphicData uri="http://schemas.openxmlformats.org/drawingml/2006/picture">
                      <pic:pic>
                        <pic:nvPicPr>
                          <pic:cNvPr id="51916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27045" name="Picture">
</wp:docPr>
                  <a:graphic>
                    <a:graphicData uri="http://schemas.openxmlformats.org/drawingml/2006/picture">
                      <pic:pic>
                        <pic:nvPicPr>
                          <pic:cNvPr id="14032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70169" name="Picture">
</wp:docPr>
                  <a:graphic>
                    <a:graphicData uri="http://schemas.openxmlformats.org/drawingml/2006/picture">
                      <pic:pic>
                        <pic:nvPicPr>
                          <pic:cNvPr id="2041870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14864" name="Picture">
</wp:docPr>
                  <a:graphic>
                    <a:graphicData uri="http://schemas.openxmlformats.org/drawingml/2006/picture">
                      <pic:pic>
                        <pic:nvPicPr>
                          <pic:cNvPr id="1514814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98882" name="Picture">
</wp:docPr>
                  <a:graphic>
                    <a:graphicData uri="http://schemas.openxmlformats.org/drawingml/2006/picture">
                      <pic:pic>
                        <pic:nvPicPr>
                          <pic:cNvPr id="110598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0060" name="Picture">
</wp:docPr>
                        <a:graphic>
                          <a:graphicData uri="http://schemas.openxmlformats.org/drawingml/2006/picture">
                            <pic:pic>
                              <pic:nvPicPr>
                                <pic:cNvPr id="169200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85622" name="Picture">
</wp:docPr>
                  <a:graphic>
                    <a:graphicData uri="http://schemas.openxmlformats.org/drawingml/2006/picture">
                      <pic:pic>
                        <pic:nvPicPr>
                          <pic:cNvPr id="81258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78911" name="Picture">
</wp:docPr>
                  <a:graphic>
                    <a:graphicData uri="http://schemas.openxmlformats.org/drawingml/2006/picture">
                      <pic:pic>
                        <pic:nvPicPr>
                          <pic:cNvPr id="177027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05885" name="Picture">
</wp:docPr>
                  <a:graphic>
                    <a:graphicData uri="http://schemas.openxmlformats.org/drawingml/2006/picture">
                      <pic:pic>
                        <pic:nvPicPr>
                          <pic:cNvPr id="158740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358380" name="Picture">
</wp:docPr>
                  <a:graphic>
                    <a:graphicData uri="http://schemas.openxmlformats.org/drawingml/2006/picture">
                      <pic:pic>
                        <pic:nvPicPr>
                          <pic:cNvPr id="10493583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07095" name="Picture">
</wp:docPr>
                  <a:graphic>
                    <a:graphicData uri="http://schemas.openxmlformats.org/drawingml/2006/picture">
                      <pic:pic>
                        <pic:nvPicPr>
                          <pic:cNvPr id="11841070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92099730" name="Picture">
</wp:docPr>
                  <a:graphic>
                    <a:graphicData uri="http://schemas.openxmlformats.org/drawingml/2006/picture">
                      <pic:pic>
                        <pic:nvPicPr>
                          <pic:cNvPr id="892099730"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SALLES (65DDT20050043)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81851" name="Picture">
</wp:docPr>
                        <a:graphic>
                          <a:graphicData uri="http://schemas.openxmlformats.org/drawingml/2006/picture">
                            <pic:pic>
                              <pic:nvPicPr>
                                <pic:cNvPr id="973781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02785" name="Picture">
</wp:docPr>
                        <a:graphic>
                          <a:graphicData uri="http://schemas.openxmlformats.org/drawingml/2006/picture">
                            <pic:pic>
                              <pic:nvPicPr>
                                <pic:cNvPr id="4302027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42317" name="Picture">
</wp:docPr>
                  <a:graphic>
                    <a:graphicData uri="http://schemas.openxmlformats.org/drawingml/2006/picture">
                      <pic:pic>
                        <pic:nvPicPr>
                          <pic:cNvPr id="198154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156658" name="Picture">
</wp:docPr>
                  <a:graphic>
                    <a:graphicData uri="http://schemas.openxmlformats.org/drawingml/2006/picture">
                      <pic:pic>
                        <pic:nvPicPr>
                          <pic:cNvPr id="91515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4232" name="Picture">
</wp:docPr>
                  <a:graphic>
                    <a:graphicData uri="http://schemas.openxmlformats.org/drawingml/2006/picture">
                      <pic:pic>
                        <pic:nvPicPr>
                          <pic:cNvPr id="4045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619869" name="Picture">
</wp:docPr>
                  <a:graphic>
                    <a:graphicData uri="http://schemas.openxmlformats.org/drawingml/2006/picture">
                      <pic:pic>
                        <pic:nvPicPr>
                          <pic:cNvPr id="181761986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0795" name="Picture">
</wp:docPr>
                  <a:graphic>
                    <a:graphicData uri="http://schemas.openxmlformats.org/drawingml/2006/picture">
                      <pic:pic>
                        <pic:nvPicPr>
                          <pic:cNvPr id="2065307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5202808" name="Picture">
</wp:docPr>
                  <a:graphic>
                    <a:graphicData uri="http://schemas.openxmlformats.org/drawingml/2006/picture">
                      <pic:pic>
                        <pic:nvPicPr>
                          <pic:cNvPr id="180520280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27813" name="Picture">
</wp:docPr>
                        <a:graphic>
                          <a:graphicData uri="http://schemas.openxmlformats.org/drawingml/2006/picture">
                            <pic:pic>
                              <pic:nvPicPr>
                                <pic:cNvPr id="17990278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257514" name="Picture">
</wp:docPr>
                        <a:graphic>
                          <a:graphicData uri="http://schemas.openxmlformats.org/drawingml/2006/picture">
                            <pic:pic>
                              <pic:nvPicPr>
                                <pic:cNvPr id="5152575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79885" name="Picture">
</wp:docPr>
                  <a:graphic>
                    <a:graphicData uri="http://schemas.openxmlformats.org/drawingml/2006/picture">
                      <pic:pic>
                        <pic:nvPicPr>
                          <pic:cNvPr id="57587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02806" name="Picture">
</wp:docPr>
                  <a:graphic>
                    <a:graphicData uri="http://schemas.openxmlformats.org/drawingml/2006/picture">
                      <pic:pic>
                        <pic:nvPicPr>
                          <pic:cNvPr id="98710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40153" name="Picture">
</wp:docPr>
                  <a:graphic>
                    <a:graphicData uri="http://schemas.openxmlformats.org/drawingml/2006/picture">
                      <pic:pic>
                        <pic:nvPicPr>
                          <pic:cNvPr id="183894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834961" name="Picture">
</wp:docPr>
                  <a:graphic>
                    <a:graphicData uri="http://schemas.openxmlformats.org/drawingml/2006/picture">
                      <pic:pic>
                        <pic:nvPicPr>
                          <pic:cNvPr id="54583496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64399" name="Picture">
</wp:docPr>
                  <a:graphic>
                    <a:graphicData uri="http://schemas.openxmlformats.org/drawingml/2006/picture">
                      <pic:pic>
                        <pic:nvPicPr>
                          <pic:cNvPr id="3326643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343757" name="Picture">
</wp:docPr>
                  <a:graphic>
                    <a:graphicData uri="http://schemas.openxmlformats.org/drawingml/2006/picture">
                      <pic:pic>
                        <pic:nvPicPr>
                          <pic:cNvPr id="7813437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95939" name="Picture">
</wp:docPr>
                        <a:graphic>
                          <a:graphicData uri="http://schemas.openxmlformats.org/drawingml/2006/picture">
                            <pic:pic>
                              <pic:nvPicPr>
                                <pic:cNvPr id="3493959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0012" name="Picture">
</wp:docPr>
                  <a:graphic>
                    <a:graphicData uri="http://schemas.openxmlformats.org/drawingml/2006/picture">
                      <pic:pic>
                        <pic:nvPicPr>
                          <pic:cNvPr id="16705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64908" name="Picture">
</wp:docPr>
                  <a:graphic>
                    <a:graphicData uri="http://schemas.openxmlformats.org/drawingml/2006/picture">
                      <pic:pic>
                        <pic:nvPicPr>
                          <pic:cNvPr id="64316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220230" name="Picture">
</wp:docPr>
                  <a:graphic>
                    <a:graphicData uri="http://schemas.openxmlformats.org/drawingml/2006/picture">
                      <pic:pic>
                        <pic:nvPicPr>
                          <pic:cNvPr id="68522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53195" name="Picture">
</wp:docPr>
                  <a:graphic>
                    <a:graphicData uri="http://schemas.openxmlformats.org/drawingml/2006/picture">
                      <pic:pic>
                        <pic:nvPicPr>
                          <pic:cNvPr id="8776531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4172" name="Picture">
</wp:docPr>
                  <a:graphic>
                    <a:graphicData uri="http://schemas.openxmlformats.org/drawingml/2006/picture">
                      <pic:pic>
                        <pic:nvPicPr>
                          <pic:cNvPr id="490441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1784028" name="Picture">
</wp:docPr>
                  <a:graphic>
                    <a:graphicData uri="http://schemas.openxmlformats.org/drawingml/2006/picture">
                      <pic:pic>
                        <pic:nvPicPr>
                          <pic:cNvPr id="14917840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85918" name="Picture">
</wp:docPr>
                  <a:graphic>
                    <a:graphicData uri="http://schemas.openxmlformats.org/drawingml/2006/picture">
                      <pic:pic>
                        <pic:nvPicPr>
                          <pic:cNvPr id="64308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38969" name="Picture">
</wp:docPr>
                  <a:graphic>
                    <a:graphicData uri="http://schemas.openxmlformats.org/drawingml/2006/picture">
                      <pic:pic>
                        <pic:nvPicPr>
                          <pic:cNvPr id="170033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97815" name="Picture">
</wp:docPr>
                  <a:graphic>
                    <a:graphicData uri="http://schemas.openxmlformats.org/drawingml/2006/picture">
                      <pic:pic>
                        <pic:nvPicPr>
                          <pic:cNvPr id="191929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"https://fiches-risques.brgm.fr/georisques/cavite/MPYAA0008997" \t "_self" </w:instrText>
            </w:r>
            <w:r>
              <w:fldChar w:fldCharType="separate"/>
            </w:r>
            <w:r>
              <w:rPr>
                <w:rFonts w:ascii="Marianne" w:hAnsi="Marianne" w:eastAsia="Marianne" w:cs="Marianne"/>
                <w:sz w:val="14"/>
              </w:rPr>
              <w:t xml:space="preserve">MPYAA0008997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"https://fiches-risques.brgm.fr/georisques/cavite/MPYAA0009702" \t "_self" </w:instrText>
            </w:r>
            <w:r>
              <w:fldChar w:fldCharType="separate"/>
            </w:r>
            <w:r>
              <w:rPr>
                <w:rFonts w:ascii="Marianne" w:hAnsi="Marianne" w:eastAsia="Marianne" w:cs="Marianne"/>
                <w:sz w:val="14"/>
              </w:rPr>
              <w:t xml:space="preserve">MPYAA0009702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CN_TUTA_DET_LOUP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"https://fiches-risques.brgm.fr/georisques/cavite/MPYAA0009703" \t "_self" </w:instrText>
            </w:r>
            <w:r>
              <w:fldChar w:fldCharType="separate"/>
            </w:r>
            <w:r>
              <w:rPr>
                <w:rFonts w:ascii="Marianne" w:hAnsi="Marianne" w:eastAsia="Marianne" w:cs="Marianne"/>
                <w:sz w:val="14"/>
              </w:rPr>
              <w:t xml:space="preserve">MPYAA0009703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CN_ES_509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"https://fiches-risques.brgm.fr/georisques/cavite/MPYAA0009704" \t "_self" </w:instrText>
            </w:r>
            <w:r>
              <w:fldChar w:fldCharType="separate"/>
            </w:r>
            <w:r>
              <w:rPr>
                <w:rFonts w:ascii="Marianne" w:hAnsi="Marianne" w:eastAsia="Marianne" w:cs="Marianne"/>
                <w:sz w:val="14"/>
              </w:rPr>
              <w:t xml:space="preserve">MPYAA0009704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CN_AVEN_DU_SOUN_D'ARROUV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"https://fiches-risques.brgm.fr/georisques/cavite/MPYAA0009705" \t "_self" </w:instrText>
            </w:r>
            <w:r>
              <w:fldChar w:fldCharType="separate"/>
            </w:r>
            <w:r>
              <w:rPr>
                <w:rFonts w:ascii="Marianne" w:hAnsi="Marianne" w:eastAsia="Marianne" w:cs="Marianne"/>
                <w:sz w:val="14"/>
              </w:rPr>
              <w:t xml:space="preserve">MPYAA0009705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CN_ES_511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"https://fiches-risques.brgm.fr/georisques/cavite/MPYAA0009706" \t "_self" </w:instrText>
            </w:r>
            <w:r>
              <w:fldChar w:fldCharType="separate"/>
            </w:r>
            <w:r>
              <w:rPr>
                <w:rFonts w:ascii="Marianne" w:hAnsi="Marianne" w:eastAsia="Marianne" w:cs="Marianne"/>
                <w:sz w:val="14"/>
              </w:rPr>
              <w:t xml:space="preserve">MPYAA0009706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CN_ES_507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"https://fiches-risques.brgm.fr/georisques/cavite/MPYAA0009707" \t "_self" </w:instrText>
            </w:r>
            <w:r>
              <w:fldChar w:fldCharType="separate"/>
            </w:r>
            <w:r>
              <w:rPr>
                <w:rFonts w:ascii="Marianne" w:hAnsi="Marianne" w:eastAsia="Marianne" w:cs="Marianne"/>
                <w:sz w:val="14"/>
              </w:rPr>
              <w:t xml:space="preserve">MPYAA0009707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CN_ES_508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"https://fiches-risques.brgm.fr/georisques/cavite/MPYAA0009708" \t "_self" </w:instrText>
            </w:r>
            <w:r>
              <w:fldChar w:fldCharType="separate"/>
            </w:r>
            <w:r>
              <w:rPr>
                <w:rFonts w:ascii="Marianne" w:hAnsi="Marianne" w:eastAsia="Marianne" w:cs="Marianne"/>
                <w:sz w:val="14"/>
              </w:rPr>
              <w:t xml:space="preserve">MPYAA0009708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CN_SOUFFLEUR_DU_GRANDQUET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"https://fiches-risques.brgm.fr/georisques/cavite/MPYAA0009709" \t "_self" </w:instrText>
            </w:r>
            <w:r>
              <w:fldChar w:fldCharType="separate"/>
            </w:r>
            <w:r>
              <w:rPr>
                <w:rFonts w:ascii="Marianne" w:hAnsi="Marianne" w:eastAsia="Marianne" w:cs="Marianne"/>
                <w:sz w:val="14"/>
              </w:rPr>
              <w:t xml:space="preserve">MPYAA0009709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CN_ES_510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"https://fiches-risques.brgm.fr/georisques/cavite/MPYAA0009710" \t "_self" </w:instrText>
            </w:r>
            <w:r>
              <w:fldChar w:fldCharType="separate"/>
            </w:r>
            <w:r>
              <w:rPr>
                <w:rFonts w:ascii="Marianne" w:hAnsi="Marianne" w:eastAsia="Marianne" w:cs="Marianne"/>
                <w:sz w:val="14"/>
              </w:rPr>
              <w:t xml:space="preserve">MPYAA0009710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CN_TROU_DES_ARBRES_COUCHES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"https://fiches-risques.brgm.fr/georisques/cavite/MPYAA0009711" \t "_self" </w:instrText>
            </w:r>
            <w:r>
              <w:fldChar w:fldCharType="separate"/>
            </w:r>
            <w:r>
              <w:rPr>
                <w:rFonts w:ascii="Marianne" w:hAnsi="Marianne" w:eastAsia="Marianne" w:cs="Marianne"/>
                <w:sz w:val="14"/>
              </w:rPr>
              <w:t xml:space="preserve">MPYAA0009711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"https://fiches-risques.brgm.fr/georisques/cavite/MPYAA0009712" \t "_self" </w:instrText>
            </w:r>
            <w:r>
              <w:fldChar w:fldCharType="separate"/>
            </w:r>
            <w:r>
              <w:rPr>
                <w:rFonts w:ascii="Marianne" w:hAnsi="Marianne" w:eastAsia="Marianne" w:cs="Marianne"/>
                <w:sz w:val="14"/>
              </w:rPr>
              <w:t xml:space="preserve">MPYAA0009712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CN_GOUFFRE_DU_MONOLITHE_NOIR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"https://fiches-risques.brgm.fr/georisques/cavite/MPYAA0009713" \t "_self" </w:instrText>
            </w:r>
            <w:r>
              <w:fldChar w:fldCharType="separate"/>
            </w:r>
            <w:r>
              <w:rPr>
                <w:rFonts w:ascii="Marianne" w:hAnsi="Marianne" w:eastAsia="Marianne" w:cs="Marianne"/>
                <w:sz w:val="14"/>
              </w:rPr>
              <w:t xml:space="preserve">MPYAA0009713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"https://fiches-risques.brgm.fr/georisques/cavite/MPYAA0009714" \t "_self" </w:instrText>
            </w:r>
            <w:r>
              <w:fldChar w:fldCharType="separate"/>
            </w:r>
            <w:r>
              <w:rPr>
                <w:rFonts w:ascii="Marianne" w:hAnsi="Marianne" w:eastAsia="Marianne" w:cs="Marianne"/>
                <w:sz w:val="14"/>
              </w:rPr>
              <w:t xml:space="preserve">MPYAA0009714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CN_ES_412_PORCHE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"https://fiches-risques.brgm.fr/georisques/cavite/MPYAA0009715" \t "_self" </w:instrText>
            </w:r>
            <w:r>
              <w:fldChar w:fldCharType="separate"/>
            </w:r>
            <w:r>
              <w:rPr>
                <w:rFonts w:ascii="Marianne" w:hAnsi="Marianne" w:eastAsia="Marianne" w:cs="Marianne"/>
                <w:sz w:val="14"/>
              </w:rPr>
              <w:t xml:space="preserve">MPYAA0009715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"https://fiches-risques.brgm.fr/georisques/cavite/MPYAA0009716" \t "_self" </w:instrText>
            </w:r>
            <w:r>
              <w:fldChar w:fldCharType="separate"/>
            </w:r>
            <w:r>
              <w:rPr>
                <w:rFonts w:ascii="Marianne" w:hAnsi="Marianne" w:eastAsia="Marianne" w:cs="Marianne"/>
                <w:sz w:val="14"/>
              </w:rPr>
              <w:t xml:space="preserve">MPYAA0009716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CN_PUITS_DES_FOURMIS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"https://fiches-risques.brgm.fr/georisques/cavite/MPYAA0009717" \t "_self" </w:instrText>
            </w:r>
            <w:r>
              <w:fldChar w:fldCharType="separate"/>
            </w:r>
            <w:r>
              <w:rPr>
                <w:rFonts w:ascii="Marianne" w:hAnsi="Marianne" w:eastAsia="Marianne" w:cs="Marianne"/>
                <w:sz w:val="14"/>
              </w:rPr>
              <w:t xml:space="preserve">MPYAA0009717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CN_ES_411_PORCHE_SOUFFLANT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"https://fiches-risques.brgm.fr/georisques/cavite/MPYAA0009718" \t "_self" </w:instrText>
            </w:r>
            <w:r>
              <w:fldChar w:fldCharType="separate"/>
            </w:r>
            <w:r>
              <w:rPr>
                <w:rFonts w:ascii="Marianne" w:hAnsi="Marianne" w:eastAsia="Marianne" w:cs="Marianne"/>
                <w:sz w:val="14"/>
              </w:rPr>
              <w:t xml:space="preserve">MPYAA0009718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CN_ES_413_FISSURE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"https://fiches-risques.brgm.fr/georisques/cavite/MPYAA0009719" \t "_self" </w:instrText>
            </w:r>
            <w:r>
              <w:fldChar w:fldCharType="separate"/>
            </w:r>
            <w:r>
              <w:rPr>
                <w:rFonts w:ascii="Marianne" w:hAnsi="Marianne" w:eastAsia="Marianne" w:cs="Marianne"/>
                <w:sz w:val="14"/>
              </w:rPr>
              <w:t xml:space="preserve">MPYAA0009719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CN_PORCHE_SOUFFLANT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"https://fiches-risques.brgm.fr/georisques/cavite/MPYAA0009720" \t "_self" </w:instrText>
            </w:r>
            <w:r>
              <w:fldChar w:fldCharType="separate"/>
            </w:r>
            <w:r>
              <w:rPr>
                <w:rFonts w:ascii="Marianne" w:hAnsi="Marianne" w:eastAsia="Marianne" w:cs="Marianne"/>
                <w:sz w:val="14"/>
              </w:rPr>
              <w:t xml:space="preserve">MPYAA0009720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"https://fiches-risques.brgm.fr/georisques/cavite/MPYAA0009721" \t "_self" </w:instrText>
            </w:r>
            <w:r>
              <w:fldChar w:fldCharType="separate"/>
            </w:r>
            <w:r>
              <w:rPr>
                <w:rFonts w:ascii="Marianne" w:hAnsi="Marianne" w:eastAsia="Marianne" w:cs="Marianne"/>
                <w:sz w:val="14"/>
              </w:rPr>
              <w:t xml:space="preserve">MPYAA0009721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"https://fiches-risques.brgm.fr/georisques/cavite/MPYAA0009722" \t "_self" </w:instrText>
            </w:r>
            <w:r>
              <w:fldChar w:fldCharType="separate"/>
            </w:r>
            <w:r>
              <w:rPr>
                <w:rFonts w:ascii="Marianne" w:hAnsi="Marianne" w:eastAsia="Marianne" w:cs="Marianne"/>
                <w:sz w:val="14"/>
              </w:rPr>
              <w:t xml:space="preserve">MPYAA0009722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"https://fiches-risques.brgm.fr/georisques/cavite/MPYAA0009723" \t "_self" </w:instrText>
            </w:r>
            <w:r>
              <w:fldChar w:fldCharType="separate"/>
            </w:r>
            <w:r>
              <w:rPr>
                <w:rFonts w:ascii="Marianne" w:hAnsi="Marianne" w:eastAsia="Marianne" w:cs="Marianne"/>
                <w:sz w:val="14"/>
              </w:rPr>
              <w:t xml:space="preserve">MPYAA0009723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CN_DESOB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"https://fiches-risques.brgm.fr/georisques/cavite/MPYAA0009724" \t "_self" </w:instrText>
            </w:r>
            <w:r>
              <w:fldChar w:fldCharType="separate"/>
            </w:r>
            <w:r>
              <w:rPr>
                <w:rFonts w:ascii="Marianne" w:hAnsi="Marianne" w:eastAsia="Marianne" w:cs="Marianne"/>
                <w:sz w:val="14"/>
              </w:rPr>
              <w:t xml:space="preserve">MPYAA0009724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CN_ES_406_TROU_DES_CHEVREUILS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"https://fiches-risques.brgm.fr/georisques/cavite/MPYAA0009725" \t "_self" </w:instrText>
            </w:r>
            <w:r>
              <w:fldChar w:fldCharType="separate"/>
            </w:r>
            <w:r>
              <w:rPr>
                <w:rFonts w:ascii="Marianne" w:hAnsi="Marianne" w:eastAsia="Marianne" w:cs="Marianne"/>
                <w:sz w:val="14"/>
              </w:rPr>
              <w:t xml:space="preserve">MPYAA0009725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"https://fiches-risques.brgm.fr/georisques/cavite/MPYAA0009726" \t "_self" </w:instrText>
            </w:r>
            <w:r>
              <w:fldChar w:fldCharType="separate"/>
            </w:r>
            <w:r>
              <w:rPr>
                <w:rFonts w:ascii="Marianne" w:hAnsi="Marianne" w:eastAsia="Marianne" w:cs="Marianne"/>
                <w:sz w:val="14"/>
              </w:rPr>
              <w:t xml:space="preserve">MPYAA0009726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CN_SC_315_TUTE_DU_CHEVREUIL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"https://fiches-risques.brgm.fr/georisques/cavite/MPYAA0009727" \t "_self" </w:instrText>
            </w:r>
            <w:r>
              <w:fldChar w:fldCharType="separate"/>
            </w:r>
            <w:r>
              <w:rPr>
                <w:rFonts w:ascii="Marianne" w:hAnsi="Marianne" w:eastAsia="Marianne" w:cs="Marianne"/>
                <w:sz w:val="14"/>
              </w:rPr>
              <w:t xml:space="preserve">MPYAA0009727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CN_ES_416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"https://fiches-risques.brgm.fr/georisques/cavite/MPYAA0009728" \t "_self" </w:instrText>
            </w:r>
            <w:r>
              <w:fldChar w:fldCharType="separate"/>
            </w:r>
            <w:r>
              <w:rPr>
                <w:rFonts w:ascii="Marianne" w:hAnsi="Marianne" w:eastAsia="Marianne" w:cs="Marianne"/>
                <w:sz w:val="14"/>
              </w:rPr>
              <w:t xml:space="preserve">MPYAA0009728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CN_ES_402_TROU_AUX_INSCRIPTIONS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"https://fiches-risques.brgm.fr/georisques/cavite/MPYAA0009729" \t "_self" </w:instrText>
            </w:r>
            <w:r>
              <w:fldChar w:fldCharType="separate"/>
            </w:r>
            <w:r>
              <w:rPr>
                <w:rFonts w:ascii="Marianne" w:hAnsi="Marianne" w:eastAsia="Marianne" w:cs="Marianne"/>
                <w:sz w:val="14"/>
              </w:rPr>
              <w:t xml:space="preserve">MPYAA0009729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"https://fiches-risques.brgm.fr/georisques/cavite/MPYAA0009730" \t "_self" </w:instrText>
            </w:r>
            <w:r>
              <w:fldChar w:fldCharType="separate"/>
            </w:r>
            <w:r>
              <w:rPr>
                <w:rFonts w:ascii="Marianne" w:hAnsi="Marianne" w:eastAsia="Marianne" w:cs="Marianne"/>
                <w:sz w:val="14"/>
              </w:rPr>
              <w:t xml:space="preserve">MPYAA0009730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CN_ES_415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"https://fiches-risques.brgm.fr/georisques/cavite/MPYAA0009731" \t "_self" </w:instrText>
            </w:r>
            <w:r>
              <w:fldChar w:fldCharType="separate"/>
            </w:r>
            <w:r>
              <w:rPr>
                <w:rFonts w:ascii="Marianne" w:hAnsi="Marianne" w:eastAsia="Marianne" w:cs="Marianne"/>
                <w:sz w:val="14"/>
              </w:rPr>
              <w:t xml:space="preserve">MPYAA0009731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"https://fiches-risques.brgm.fr/georisques/cavite/MPYAA0009732" \t "_self" </w:instrText>
            </w:r>
            <w:r>
              <w:fldChar w:fldCharType="separate"/>
            </w:r>
            <w:r>
              <w:rPr>
                <w:rFonts w:ascii="Marianne" w:hAnsi="Marianne" w:eastAsia="Marianne" w:cs="Marianne"/>
                <w:sz w:val="14"/>
              </w:rPr>
              <w:t xml:space="preserve">MPYAA0009732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"https://fiches-risques.brgm.fr/georisques/cavite/MPYAA0009733" \t "_self" </w:instrText>
            </w:r>
            <w:r>
              <w:fldChar w:fldCharType="separate"/>
            </w:r>
            <w:r>
              <w:rPr>
                <w:rFonts w:ascii="Marianne" w:hAnsi="Marianne" w:eastAsia="Marianne" w:cs="Marianne"/>
                <w:sz w:val="14"/>
              </w:rPr>
              <w:t xml:space="preserve">MPYAA0009733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"https://fiches-risques.brgm.fr/georisques/cavite/MPYAA0009734" \t "_self" </w:instrText>
            </w:r>
            <w:r>
              <w:fldChar w:fldCharType="separate"/>
            </w:r>
            <w:r>
              <w:rPr>
                <w:rFonts w:ascii="Marianne" w:hAnsi="Marianne" w:eastAsia="Marianne" w:cs="Marianne"/>
                <w:sz w:val="14"/>
              </w:rPr>
              <w:t xml:space="preserve">MPYAA0009734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CN_SC_306_PUITS_A_NEIGE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"https://fiches-risques.brgm.fr/georisques/cavite/MPYAA0009735" \t "_self" </w:instrText>
            </w:r>
            <w:r>
              <w:fldChar w:fldCharType="separate"/>
            </w:r>
            <w:r>
              <w:rPr>
                <w:rFonts w:ascii="Marianne" w:hAnsi="Marianne" w:eastAsia="Marianne" w:cs="Marianne"/>
                <w:sz w:val="14"/>
              </w:rPr>
              <w:t xml:space="preserve">MPYAA0009735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"https://fiches-risques.brgm.fr/georisques/cavite/MPYAA0009736" \t "_self" </w:instrText>
            </w:r>
            <w:r>
              <w:fldChar w:fldCharType="separate"/>
            </w:r>
            <w:r>
              <w:rPr>
                <w:rFonts w:ascii="Marianne" w:hAnsi="Marianne" w:eastAsia="Marianne" w:cs="Marianne"/>
                <w:sz w:val="14"/>
              </w:rPr>
              <w:t xml:space="preserve">MPYAA0009736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CN_SC_305_GROTTE_VENTILLEE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"https://fiches-risques.brgm.fr/georisques/cavite/MPYAA0009738" \t "_self" </w:instrText>
            </w:r>
            <w:r>
              <w:fldChar w:fldCharType="separate"/>
            </w:r>
            <w:r>
              <w:rPr>
                <w:rFonts w:ascii="Marianne" w:hAnsi="Marianne" w:eastAsia="Marianne" w:cs="Marianne"/>
                <w:sz w:val="14"/>
              </w:rPr>
              <w:t xml:space="preserve">MPYAA0009738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CN_SC_301_GLACIERE_N°1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"https://fiches-risques.brgm.fr/georisques/cavite/MPYAA0009739" \t "_self" </w:instrText>
            </w:r>
            <w:r>
              <w:fldChar w:fldCharType="separate"/>
            </w:r>
            <w:r>
              <w:rPr>
                <w:rFonts w:ascii="Marianne" w:hAnsi="Marianne" w:eastAsia="Marianne" w:cs="Marianne"/>
                <w:sz w:val="14"/>
              </w:rPr>
              <w:t xml:space="preserve">MPYAA0009739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CN_SC_302_GLACIERE_N°2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"https://fiches-risques.brgm.fr/georisques/cavite/MPYAA0009740" \t "_self" </w:instrText>
            </w:r>
            <w:r>
              <w:fldChar w:fldCharType="separate"/>
            </w:r>
            <w:r>
              <w:rPr>
                <w:rFonts w:ascii="Marianne" w:hAnsi="Marianne" w:eastAsia="Marianne" w:cs="Marianne"/>
                <w:sz w:val="14"/>
              </w:rPr>
              <w:t xml:space="preserve">MPYAA0009740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CN_TO_502_SOUFFLEUR_DE_LA_TOUE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987" name="Picture">
</wp:docPr>
                  <a:graphic>
                    <a:graphicData uri="http://schemas.openxmlformats.org/drawingml/2006/picture">
                      <pic:pic>
                        <pic:nvPicPr>
                          <pic:cNvPr id="1869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75084" name="Picture">
</wp:docPr>
                  <a:graphic>
                    <a:graphicData uri="http://schemas.openxmlformats.org/drawingml/2006/picture">
                      <pic:pic>
                        <pic:nvPicPr>
                          <pic:cNvPr id="74667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95226" name="Picture">
</wp:docPr>
                  <a:graphic>
                    <a:graphicData uri="http://schemas.openxmlformats.org/drawingml/2006/picture">
                      <pic:pic>
                        <pic:nvPicPr>
                          <pic:cNvPr id="187779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"https://fiches-risques.brgm.fr/georisques/cavite/MPYAA0009741" \t "_self" </w:instrText>
            </w:r>
            <w:r>
              <w:fldChar w:fldCharType="separate"/>
            </w:r>
            <w:r>
              <w:rPr>
                <w:rFonts w:ascii="Marianne" w:hAnsi="Marianne" w:eastAsia="Marianne" w:cs="Marianne"/>
                <w:sz w:val="14"/>
              </w:rPr>
              <w:t xml:space="preserve">MPYAA0009741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"https://fiches-risques.brgm.fr/georisques/cavite/MPYAA0009742" \t "_self" </w:instrText>
            </w:r>
            <w:r>
              <w:fldChar w:fldCharType="separate"/>
            </w:r>
            <w:r>
              <w:rPr>
                <w:rFonts w:ascii="Marianne" w:hAnsi="Marianne" w:eastAsia="Marianne" w:cs="Marianne"/>
                <w:sz w:val="14"/>
              </w:rPr>
              <w:t xml:space="preserve">MPYAA0009742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CN_SC_316_FISSURES_LAPIAZ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"https://fiches-risques.brgm.fr/georisques/cavite/MPYAA0009743" \t "_self" </w:instrText>
            </w:r>
            <w:r>
              <w:fldChar w:fldCharType="separate"/>
            </w:r>
            <w:r>
              <w:rPr>
                <w:rFonts w:ascii="Marianne" w:hAnsi="Marianne" w:eastAsia="Marianne" w:cs="Marianne"/>
                <w:sz w:val="14"/>
              </w:rPr>
              <w:t xml:space="preserve">MPYAA0009743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"https://fiches-risques.brgm.fr/georisques/cavite/MPYAA0009744" \t "_self" </w:instrText>
            </w:r>
            <w:r>
              <w:fldChar w:fldCharType="separate"/>
            </w:r>
            <w:r>
              <w:rPr>
                <w:rFonts w:ascii="Marianne" w:hAnsi="Marianne" w:eastAsia="Marianne" w:cs="Marianne"/>
                <w:sz w:val="14"/>
              </w:rPr>
              <w:t xml:space="preserve">MPYAA0009744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CN_SC_319_LA_PERTE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"https://fiches-risques.brgm.fr/georisques/cavite/MPYAA0009745" \t "_self" </w:instrText>
            </w:r>
            <w:r>
              <w:fldChar w:fldCharType="separate"/>
            </w:r>
            <w:r>
              <w:rPr>
                <w:rFonts w:ascii="Marianne" w:hAnsi="Marianne" w:eastAsia="Marianne" w:cs="Marianne"/>
                <w:sz w:val="14"/>
              </w:rPr>
              <w:t xml:space="preserve">MPYAA0009745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CN_SC_303_LA_GROTTE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"https://fiches-risques.brgm.fr/georisques/cavite/MPYAA0009746" \t "_self" </w:instrText>
            </w:r>
            <w:r>
              <w:fldChar w:fldCharType="separate"/>
            </w:r>
            <w:r>
              <w:rPr>
                <w:rFonts w:ascii="Marianne" w:hAnsi="Marianne" w:eastAsia="Marianne" w:cs="Marianne"/>
                <w:sz w:val="14"/>
              </w:rPr>
              <w:t xml:space="preserve">MPYAA0009746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CN_SC_320_NON_MARQUE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"https://fiches-risques.brgm.fr/georisques/cavite/MPYAA0009747" \t "_self" </w:instrText>
            </w:r>
            <w:r>
              <w:fldChar w:fldCharType="separate"/>
            </w:r>
            <w:r>
              <w:rPr>
                <w:rFonts w:ascii="Marianne" w:hAnsi="Marianne" w:eastAsia="Marianne" w:cs="Marianne"/>
                <w:sz w:val="14"/>
              </w:rPr>
              <w:t xml:space="preserve">MPYAA0009747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CN_SC_313_PUITS_DE_LA_BOURADE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"https://fiches-risques.brgm.fr/georisques/cavite/MPYAA0009748" \t "_self" </w:instrText>
            </w:r>
            <w:r>
              <w:fldChar w:fldCharType="separate"/>
            </w:r>
            <w:r>
              <w:rPr>
                <w:rFonts w:ascii="Marianne" w:hAnsi="Marianne" w:eastAsia="Marianne" w:cs="Marianne"/>
                <w:sz w:val="14"/>
              </w:rPr>
              <w:t xml:space="preserve">MPYAA0009748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CN_SC_317_ENTREE_SUP_DU_303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"https://fiches-risques.brgm.fr/georisques/cavite/MPYAA0009749" \t "_self" </w:instrText>
            </w:r>
            <w:r>
              <w:fldChar w:fldCharType="separate"/>
            </w:r>
            <w:r>
              <w:rPr>
                <w:rFonts w:ascii="Marianne" w:hAnsi="Marianne" w:eastAsia="Marianne" w:cs="Marianne"/>
                <w:sz w:val="14"/>
              </w:rPr>
              <w:t xml:space="preserve">MPYAA0009749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CN_SC_203_LA_FRACTURE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"https://fiches-risques.brgm.fr/georisques/cavite/MPYAA0009750" \t "_self" </w:instrText>
            </w:r>
            <w:r>
              <w:fldChar w:fldCharType="separate"/>
            </w:r>
            <w:r>
              <w:rPr>
                <w:rFonts w:ascii="Marianne" w:hAnsi="Marianne" w:eastAsia="Marianne" w:cs="Marianne"/>
                <w:sz w:val="14"/>
              </w:rPr>
              <w:t xml:space="preserve">MPYAA0009750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CN_SC_204_LA_GROTTE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"https://fiches-risques.brgm.fr/georisques/cavite/MPYAA0009751" \t "_self" </w:instrText>
            </w:r>
            <w:r>
              <w:fldChar w:fldCharType="separate"/>
            </w:r>
            <w:r>
              <w:rPr>
                <w:rFonts w:ascii="Marianne" w:hAnsi="Marianne" w:eastAsia="Marianne" w:cs="Marianne"/>
                <w:sz w:val="14"/>
              </w:rPr>
              <w:t xml:space="preserve">MPYAA0009751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CN_SC_202_GOUFFRE_DES_CALDES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"https://fiches-risques.brgm.fr/georisques/cavite/MPYAA0009752" \t "_self" </w:instrText>
            </w:r>
            <w:r>
              <w:fldChar w:fldCharType="separate"/>
            </w:r>
            <w:r>
              <w:rPr>
                <w:rFonts w:ascii="Marianne" w:hAnsi="Marianne" w:eastAsia="Marianne" w:cs="Marianne"/>
                <w:sz w:val="14"/>
              </w:rPr>
              <w:t xml:space="preserve">MPYAA0009752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CN_SC_201_GOUFFRE_DE_LA_SOURCE_DE_CONQUES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"https://fiches-risques.brgm.fr/georisques/cavite/MPYAA0009753" \t "_self" </w:instrText>
            </w:r>
            <w:r>
              <w:fldChar w:fldCharType="separate"/>
            </w:r>
            <w:r>
              <w:rPr>
                <w:rFonts w:ascii="Marianne" w:hAnsi="Marianne" w:eastAsia="Marianne" w:cs="Marianne"/>
                <w:sz w:val="14"/>
              </w:rPr>
              <w:t xml:space="preserve">MPYAA0009753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CN_SC_314_FISSURE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"https://fiches-risques.brgm.fr/georisques/cavite/MPYAA0009754" \t "_self" </w:instrText>
            </w:r>
            <w:r>
              <w:fldChar w:fldCharType="separate"/>
            </w:r>
            <w:r>
              <w:rPr>
                <w:rFonts w:ascii="Marianne" w:hAnsi="Marianne" w:eastAsia="Marianne" w:cs="Marianne"/>
                <w:sz w:val="14"/>
              </w:rPr>
              <w:t xml:space="preserve">MPYAA0009754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CN_SC_307_GROTTE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"https://fiches-risques.brgm.fr/georisques/cavite/MPYAA0009755" \t "_self" </w:instrText>
            </w:r>
            <w:r>
              <w:fldChar w:fldCharType="separate"/>
            </w:r>
            <w:r>
              <w:rPr>
                <w:rFonts w:ascii="Marianne" w:hAnsi="Marianne" w:eastAsia="Marianne" w:cs="Marianne"/>
                <w:sz w:val="14"/>
              </w:rPr>
              <w:t xml:space="preserve">MPYAA0009755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CN_SC_308_PUITS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"https://fiches-risques.brgm.fr/georisques/cavite/MPYAA0009756" \t "_self" </w:instrText>
            </w:r>
            <w:r>
              <w:fldChar w:fldCharType="separate"/>
            </w:r>
            <w:r>
              <w:rPr>
                <w:rFonts w:ascii="Marianne" w:hAnsi="Marianne" w:eastAsia="Marianne" w:cs="Marianne"/>
                <w:sz w:val="14"/>
              </w:rPr>
              <w:t xml:space="preserve">MPYAA0009756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CN_SC_200_LA_SOURCE_FOSSILE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"https://fiches-risques.brgm.fr/georisques/cavite/MPYAA0009757" \t "_self" </w:instrText>
            </w:r>
            <w:r>
              <w:fldChar w:fldCharType="separate"/>
            </w:r>
            <w:r>
              <w:rPr>
                <w:rFonts w:ascii="Marianne" w:hAnsi="Marianne" w:eastAsia="Marianne" w:cs="Marianne"/>
                <w:sz w:val="14"/>
              </w:rPr>
              <w:t xml:space="preserve">MPYAA0009757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CN_LE_SPLASHADOIS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"https://fiches-risques.brgm.fr/georisques/cavite/MPYAA0009759" \t "_self" </w:instrText>
            </w:r>
            <w:r>
              <w:fldChar w:fldCharType="separate"/>
            </w:r>
            <w:r>
              <w:rPr>
                <w:rFonts w:ascii="Marianne" w:hAnsi="Marianne" w:eastAsia="Marianne" w:cs="Marianne"/>
                <w:sz w:val="14"/>
              </w:rPr>
              <w:t xml:space="preserve">MPYAA0009759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"https://fiches-risques.brgm.fr/georisques/cavite/MPYAA0009760" \t "_self" </w:instrText>
            </w:r>
            <w:r>
              <w:fldChar w:fldCharType="separate"/>
            </w:r>
            <w:r>
              <w:rPr>
                <w:rFonts w:ascii="Marianne" w:hAnsi="Marianne" w:eastAsia="Marianne" w:cs="Marianne"/>
                <w:sz w:val="14"/>
              </w:rPr>
              <w:t xml:space="preserve">MPYAA0009760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CN_SC_205_LA_FISSURE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"https://fiches-risques.brgm.fr/georisques/cavite/MPYAA0009761" \t "_self" </w:instrText>
            </w:r>
            <w:r>
              <w:fldChar w:fldCharType="separate"/>
            </w:r>
            <w:r>
              <w:rPr>
                <w:rFonts w:ascii="Marianne" w:hAnsi="Marianne" w:eastAsia="Marianne" w:cs="Marianne"/>
                <w:sz w:val="14"/>
              </w:rPr>
              <w:t xml:space="preserve">MPYAA0009761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CN_SC_206_GOUFFRE_DE_L'ESTIVE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"https://fiches-risques.brgm.fr/georisques/cavite/MPYAA0009762" \t "_self" </w:instrText>
            </w:r>
            <w:r>
              <w:fldChar w:fldCharType="separate"/>
            </w:r>
            <w:r>
              <w:rPr>
                <w:rFonts w:ascii="Marianne" w:hAnsi="Marianne" w:eastAsia="Marianne" w:cs="Marianne"/>
                <w:sz w:val="14"/>
              </w:rPr>
              <w:t xml:space="preserve">MPYAA0009762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CN_SC_311_LA_DOLINE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"https://fiches-risques.brgm.fr/georisques/cavite/MPYAA0009764" \t "_self" </w:instrText>
            </w:r>
            <w:r>
              <w:fldChar w:fldCharType="separate"/>
            </w:r>
            <w:r>
              <w:rPr>
                <w:rFonts w:ascii="Marianne" w:hAnsi="Marianne" w:eastAsia="Marianne" w:cs="Marianne"/>
                <w:sz w:val="14"/>
              </w:rPr>
              <w:t xml:space="preserve">MPYAA0009764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CN_SC_312_FISSURE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"https://fiches-risques.brgm.fr/georisques/cavite/MPYAA0009765" \t "_self" </w:instrText>
            </w:r>
            <w:r>
              <w:fldChar w:fldCharType="separate"/>
            </w:r>
            <w:r>
              <w:rPr>
                <w:rFonts w:ascii="Marianne" w:hAnsi="Marianne" w:eastAsia="Marianne" w:cs="Marianne"/>
                <w:sz w:val="14"/>
              </w:rPr>
              <w:t xml:space="preserve">MPYAA0009765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CN_GLACIERE_DU_SOURN_DE_CONQUES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"https://fiches-risques.brgm.fr/georisques/cavite/MPYAA0009767" \t "_self" </w:instrText>
            </w:r>
            <w:r>
              <w:fldChar w:fldCharType="separate"/>
            </w:r>
            <w:r>
              <w:rPr>
                <w:rFonts w:ascii="Marianne" w:hAnsi="Marianne" w:eastAsia="Marianne" w:cs="Marianne"/>
                <w:sz w:val="14"/>
              </w:rPr>
              <w:t xml:space="preserve">MPYAA0009767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CN_FISSURE_(NON_MARQUEE)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"https://fiches-risques.brgm.fr/georisques/cavite/MPYAA0009768" \t "_self" </w:instrText>
            </w:r>
            <w:r>
              <w:fldChar w:fldCharType="separate"/>
            </w:r>
            <w:r>
              <w:rPr>
                <w:rFonts w:ascii="Marianne" w:hAnsi="Marianne" w:eastAsia="Marianne" w:cs="Marianne"/>
                <w:sz w:val="14"/>
              </w:rPr>
              <w:t xml:space="preserve">MPYAA0009768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CN_PUITS_DU_SOURN_DE_CONQUES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"https://fiches-risques.brgm.fr/georisques/cavite/MPYAA0009769" \t "_self" </w:instrText>
            </w:r>
            <w:r>
              <w:fldChar w:fldCharType="separate"/>
            </w:r>
            <w:r>
              <w:rPr>
                <w:rFonts w:ascii="Marianne" w:hAnsi="Marianne" w:eastAsia="Marianne" w:cs="Marianne"/>
                <w:sz w:val="14"/>
              </w:rPr>
              <w:t xml:space="preserve">MPYAA0009769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CN_SC_103_TROU_DU_BUCHERON_(CA_03)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"https://fiches-risques.brgm.fr/georisques/cavite/MPYAA0009770" \t "_self" </w:instrText>
            </w:r>
            <w:r>
              <w:fldChar w:fldCharType="separate"/>
            </w:r>
            <w:r>
              <w:rPr>
                <w:rFonts w:ascii="Marianne" w:hAnsi="Marianne" w:eastAsia="Marianne" w:cs="Marianne"/>
                <w:sz w:val="14"/>
              </w:rPr>
              <w:t xml:space="preserve">MPYAA0009770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"https://fiches-risques.brgm.fr/georisques/cavite/MPYAA0009771" \t "_self" </w:instrText>
            </w:r>
            <w:r>
              <w:fldChar w:fldCharType="separate"/>
            </w:r>
            <w:r>
              <w:rPr>
                <w:rFonts w:ascii="Marianne" w:hAnsi="Marianne" w:eastAsia="Marianne" w:cs="Marianne"/>
                <w:sz w:val="14"/>
              </w:rPr>
              <w:t xml:space="preserve">MPYAA0009771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CN_PUITS_AUX_CHOUCAS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"https://fiches-risques.brgm.fr/georisques/cavite/MPYAA0009772" \t "_self" </w:instrText>
            </w:r>
            <w:r>
              <w:fldChar w:fldCharType="separate"/>
            </w:r>
            <w:r>
              <w:rPr>
                <w:rFonts w:ascii="Marianne" w:hAnsi="Marianne" w:eastAsia="Marianne" w:cs="Marianne"/>
                <w:sz w:val="14"/>
              </w:rPr>
              <w:t xml:space="preserve">MPYAA0009772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CN_TROU_FEN_CHIE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"https://fiches-risques.brgm.fr/georisques/cavite/MPYAA0009773" \t "_self" </w:instrText>
            </w:r>
            <w:r>
              <w:fldChar w:fldCharType="separate"/>
            </w:r>
            <w:r>
              <w:rPr>
                <w:rFonts w:ascii="Marianne" w:hAnsi="Marianne" w:eastAsia="Marianne" w:cs="Marianne"/>
                <w:sz w:val="14"/>
              </w:rPr>
              <w:t xml:space="preserve">MPYAA0009773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CN_CA_09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"https://fiches-risques.brgm.fr/georisques/cavite/MPYAA0009774" \t "_self" </w:instrText>
            </w:r>
            <w:r>
              <w:fldChar w:fldCharType="separate"/>
            </w:r>
            <w:r>
              <w:rPr>
                <w:rFonts w:ascii="Marianne" w:hAnsi="Marianne" w:eastAsia="Marianne" w:cs="Marianne"/>
                <w:sz w:val="14"/>
              </w:rPr>
              <w:t xml:space="preserve">MPYAA0009774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"https://fiches-risques.brgm.fr/georisques/cavite/MPYAA0009775" \t "_self" </w:instrText>
            </w:r>
            <w:r>
              <w:fldChar w:fldCharType="separate"/>
            </w:r>
            <w:r>
              <w:rPr>
                <w:rFonts w:ascii="Marianne" w:hAnsi="Marianne" w:eastAsia="Marianne" w:cs="Marianne"/>
                <w:sz w:val="14"/>
              </w:rPr>
              <w:t xml:space="preserve">MPYAA0009775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CN_P_10_CIRCULAIRE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"https://fiches-risques.brgm.fr/georisques/cavite/MPYAA0009776" \t "_self" </w:instrText>
            </w:r>
            <w:r>
              <w:fldChar w:fldCharType="separate"/>
            </w:r>
            <w:r>
              <w:rPr>
                <w:rFonts w:ascii="Marianne" w:hAnsi="Marianne" w:eastAsia="Marianne" w:cs="Marianne"/>
                <w:sz w:val="14"/>
              </w:rPr>
              <w:t xml:space="preserve">MPYAA0009776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CN_PUITS_DES_SPITS_PERDUS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"https://fiches-risques.brgm.fr/georisques/cavite/MPYAA0009777" \t "_self" </w:instrText>
            </w:r>
            <w:r>
              <w:fldChar w:fldCharType="separate"/>
            </w:r>
            <w:r>
              <w:rPr>
                <w:rFonts w:ascii="Marianne" w:hAnsi="Marianne" w:eastAsia="Marianne" w:cs="Marianne"/>
                <w:sz w:val="14"/>
              </w:rPr>
              <w:t xml:space="preserve">MPYAA0009777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CN_CL_06_PERTE_DU_COL_D'ESPADE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"https://fiches-risques.brgm.fr/georisques/cavite/MPYAA0009778" \t "_self" </w:instrText>
            </w:r>
            <w:r>
              <w:fldChar w:fldCharType="separate"/>
            </w:r>
            <w:r>
              <w:rPr>
                <w:rFonts w:ascii="Marianne" w:hAnsi="Marianne" w:eastAsia="Marianne" w:cs="Marianne"/>
                <w:sz w:val="14"/>
              </w:rPr>
              <w:t xml:space="preserve">MPYAA0009778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CN_SC_102_P30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"https://fiches-risques.brgm.fr/georisques/cavite/MPYAA0009779" \t "_self" </w:instrText>
            </w:r>
            <w:r>
              <w:fldChar w:fldCharType="separate"/>
            </w:r>
            <w:r>
              <w:rPr>
                <w:rFonts w:ascii="Marianne" w:hAnsi="Marianne" w:eastAsia="Marianne" w:cs="Marianne"/>
                <w:sz w:val="14"/>
              </w:rPr>
              <w:t xml:space="preserve">MPYAA0009779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CN_SC_110_EX_CA_10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"https://fiches-risques.brgm.fr/georisques/cavite/MPYAA0009780" \t "_self" </w:instrText>
            </w:r>
            <w:r>
              <w:fldChar w:fldCharType="separate"/>
            </w:r>
            <w:r>
              <w:rPr>
                <w:rFonts w:ascii="Marianne" w:hAnsi="Marianne" w:eastAsia="Marianne" w:cs="Marianne"/>
                <w:sz w:val="14"/>
              </w:rPr>
              <w:t xml:space="preserve">MPYAA0009780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CN_FISSURE_ENNEIGEE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"https://fiches-risques.brgm.fr/georisques/cavite/MPYAA0009781" \t "_self" </w:instrText>
            </w:r>
            <w:r>
              <w:fldChar w:fldCharType="separate"/>
            </w:r>
            <w:r>
              <w:rPr>
                <w:rFonts w:ascii="Marianne" w:hAnsi="Marianne" w:eastAsia="Marianne" w:cs="Marianne"/>
                <w:sz w:val="14"/>
              </w:rPr>
              <w:t xml:space="preserve">MPYAA0009781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CN_LE_RASEAL_COINCE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"https://fiches-risques.brgm.fr/georisques/cavite/MPYAA0009782" \t "_self" </w:instrText>
            </w:r>
            <w:r>
              <w:fldChar w:fldCharType="separate"/>
            </w:r>
            <w:r>
              <w:rPr>
                <w:rFonts w:ascii="Marianne" w:hAnsi="Marianne" w:eastAsia="Marianne" w:cs="Marianne"/>
                <w:sz w:val="14"/>
              </w:rPr>
              <w:t xml:space="preserve">MPYAA0009782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"https://fiches-risques.brgm.fr/georisques/cavite/MPYAA0009784" \t "_self" </w:instrText>
            </w:r>
            <w:r>
              <w:fldChar w:fldCharType="separate"/>
            </w:r>
            <w:r>
              <w:rPr>
                <w:rFonts w:ascii="Marianne" w:hAnsi="Marianne" w:eastAsia="Marianne" w:cs="Marianne"/>
                <w:sz w:val="14"/>
              </w:rPr>
              <w:t xml:space="preserve">MPYAA0009784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CN_PUITS_ENNEIGE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"https://fiches-risques.brgm.fr/georisques/cavite/MPYAA0009785" \t "_self" </w:instrText>
            </w:r>
            <w:r>
              <w:fldChar w:fldCharType="separate"/>
            </w:r>
            <w:r>
              <w:rPr>
                <w:rFonts w:ascii="Marianne" w:hAnsi="Marianne" w:eastAsia="Marianne" w:cs="Marianne"/>
                <w:sz w:val="14"/>
              </w:rPr>
              <w:t xml:space="preserve">MPYAA0009785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CN_SC_126_EMMERGENCE_2_ENTREES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"https://fiches-risques.brgm.fr/georisques/cavite/MPYAA0009786" \t "_self" </w:instrText>
            </w:r>
            <w:r>
              <w:fldChar w:fldCharType="separate"/>
            </w:r>
            <w:r>
              <w:rPr>
                <w:rFonts w:ascii="Marianne" w:hAnsi="Marianne" w:eastAsia="Marianne" w:cs="Marianne"/>
                <w:sz w:val="14"/>
              </w:rPr>
              <w:t xml:space="preserve">MPYAA0009786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"https://fiches-risques.brgm.fr/georisques/cavite/MPYAA0009787" \t "_self" </w:instrText>
            </w:r>
            <w:r>
              <w:fldChar w:fldCharType="separate"/>
            </w:r>
            <w:r>
              <w:rPr>
                <w:rFonts w:ascii="Marianne" w:hAnsi="Marianne" w:eastAsia="Marianne" w:cs="Marianne"/>
                <w:sz w:val="14"/>
              </w:rPr>
              <w:t xml:space="preserve">MPYAA0009787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CN_SC_128_LA_GROTTOPHIL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"https://fiches-risques.brgm.fr/georisques/cavite/MPYAA0009788" \t "_self" </w:instrText>
            </w:r>
            <w:r>
              <w:fldChar w:fldCharType="separate"/>
            </w:r>
            <w:r>
              <w:rPr>
                <w:rFonts w:ascii="Marianne" w:hAnsi="Marianne" w:eastAsia="Marianne" w:cs="Marianne"/>
                <w:sz w:val="14"/>
              </w:rPr>
              <w:t xml:space="preserve">MPYAA0009788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CN_SC_134_SOUFFLEUR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"https://fiches-risques.brgm.fr/georisques/cavite/MPYAA0009789" \t "_self" </w:instrText>
            </w:r>
            <w:r>
              <w:fldChar w:fldCharType="separate"/>
            </w:r>
            <w:r>
              <w:rPr>
                <w:rFonts w:ascii="Marianne" w:hAnsi="Marianne" w:eastAsia="Marianne" w:cs="Marianne"/>
                <w:sz w:val="14"/>
              </w:rPr>
              <w:t xml:space="preserve">MPYAA0009789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CN_SC_129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78333" name="Picture">
</wp:docPr>
                  <a:graphic>
                    <a:graphicData uri="http://schemas.openxmlformats.org/drawingml/2006/picture">
                      <pic:pic>
                        <pic:nvPicPr>
                          <pic:cNvPr id="109297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73038" name="Picture">
</wp:docPr>
                  <a:graphic>
                    <a:graphicData uri="http://schemas.openxmlformats.org/drawingml/2006/picture">
                      <pic:pic>
                        <pic:nvPicPr>
                          <pic:cNvPr id="173427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212174" name="Picture">
</wp:docPr>
                  <a:graphic>
                    <a:graphicData uri="http://schemas.openxmlformats.org/drawingml/2006/picture">
                      <pic:pic>
                        <pic:nvPicPr>
                          <pic:cNvPr id="187421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"https://fiches-risques.brgm.fr/georisques/cavite/MPYAA0009790" \t "_self" </w:instrText>
            </w:r>
            <w:r>
              <w:fldChar w:fldCharType="separate"/>
            </w:r>
            <w:r>
              <w:rPr>
                <w:rFonts w:ascii="Marianne" w:hAnsi="Marianne" w:eastAsia="Marianne" w:cs="Marianne"/>
                <w:sz w:val="14"/>
              </w:rPr>
              <w:t xml:space="preserve">MPYAA0009790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CN_SC_135_P5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"https://fiches-risques.brgm.fr/georisques/cavite/MPYAA0009791" \t "_self" </w:instrText>
            </w:r>
            <w:r>
              <w:fldChar w:fldCharType="separate"/>
            </w:r>
            <w:r>
              <w:rPr>
                <w:rFonts w:ascii="Marianne" w:hAnsi="Marianne" w:eastAsia="Marianne" w:cs="Marianne"/>
                <w:sz w:val="14"/>
              </w:rPr>
              <w:t xml:space="preserve">MPYAA0009791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CN_CL_01_PUITS_DE_LA_TRAVERSEE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"https://fiches-risques.brgm.fr/georisques/cavite/MPYAA0009792" \t "_self" </w:instrText>
            </w:r>
            <w:r>
              <w:fldChar w:fldCharType="separate"/>
            </w:r>
            <w:r>
              <w:rPr>
                <w:rFonts w:ascii="Marianne" w:hAnsi="Marianne" w:eastAsia="Marianne" w:cs="Marianne"/>
                <w:sz w:val="14"/>
              </w:rPr>
              <w:t xml:space="preserve">MPYAA0009792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CN_SC_125_FRACTURE_PLUS_MEANDRE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"https://fiches-risques.brgm.fr/georisques/cavite/MPYAA0009794" \t "_self" </w:instrText>
            </w:r>
            <w:r>
              <w:fldChar w:fldCharType="separate"/>
            </w:r>
            <w:r>
              <w:rPr>
                <w:rFonts w:ascii="Marianne" w:hAnsi="Marianne" w:eastAsia="Marianne" w:cs="Marianne"/>
                <w:sz w:val="14"/>
              </w:rPr>
              <w:t xml:space="preserve">MPYAA0009794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CN_SC_133_MEANDRE_POUR_RIEN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"https://fiches-risques.brgm.fr/georisques/cavite/MPYAA0009795" \t "_self" </w:instrText>
            </w:r>
            <w:r>
              <w:fldChar w:fldCharType="separate"/>
            </w:r>
            <w:r>
              <w:rPr>
                <w:rFonts w:ascii="Marianne" w:hAnsi="Marianne" w:eastAsia="Marianne" w:cs="Marianne"/>
                <w:sz w:val="14"/>
              </w:rPr>
              <w:t xml:space="preserve">MPYAA0009795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"https://fiches-risques.brgm.fr/georisques/cavite/MPYAA0009797" \t "_self" </w:instrText>
            </w:r>
            <w:r>
              <w:fldChar w:fldCharType="separate"/>
            </w:r>
            <w:r>
              <w:rPr>
                <w:rFonts w:ascii="Marianne" w:hAnsi="Marianne" w:eastAsia="Marianne" w:cs="Marianne"/>
                <w:sz w:val="14"/>
              </w:rPr>
              <w:t xml:space="preserve">MPYAA0009797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CN_TULE_DU_DESERTEUR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"https://fiches-risques.brgm.fr/georisques/cavite/MPYAA0009798" \t "_self" </w:instrText>
            </w:r>
            <w:r>
              <w:fldChar w:fldCharType="separate"/>
            </w:r>
            <w:r>
              <w:rPr>
                <w:rFonts w:ascii="Marianne" w:hAnsi="Marianne" w:eastAsia="Marianne" w:cs="Marianne"/>
                <w:sz w:val="14"/>
              </w:rPr>
              <w:t xml:space="preserve">MPYAA0009798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CN_L_307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"https://fiches-risques.brgm.fr/georisques/cavite/MPYAA0009799" \t "_self" </w:instrText>
            </w:r>
            <w:r>
              <w:fldChar w:fldCharType="separate"/>
            </w:r>
            <w:r>
              <w:rPr>
                <w:rFonts w:ascii="Marianne" w:hAnsi="Marianne" w:eastAsia="Marianne" w:cs="Marianne"/>
                <w:sz w:val="14"/>
              </w:rPr>
              <w:t xml:space="preserve">MPYAA0009799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CN_PUITS_DE_LA_PORTE_DE_LA_GLEIZO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"https://fiches-risques.brgm.fr/georisques/cavite/MPYAA0009800" \t "_self" </w:instrText>
            </w:r>
            <w:r>
              <w:fldChar w:fldCharType="separate"/>
            </w:r>
            <w:r>
              <w:rPr>
                <w:rFonts w:ascii="Marianne" w:hAnsi="Marianne" w:eastAsia="Marianne" w:cs="Marianne"/>
                <w:sz w:val="14"/>
              </w:rPr>
              <w:t xml:space="preserve">MPYAA0009800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CN_SC_138_MEGA_FISSURE_AVEC_ARCHE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"https://fiches-risques.brgm.fr/georisques/cavite/MPYAA0009801" \t "_self" </w:instrText>
            </w:r>
            <w:r>
              <w:fldChar w:fldCharType="separate"/>
            </w:r>
            <w:r>
              <w:rPr>
                <w:rFonts w:ascii="Marianne" w:hAnsi="Marianne" w:eastAsia="Marianne" w:cs="Marianne"/>
                <w:sz w:val="14"/>
              </w:rPr>
              <w:t xml:space="preserve">MPYAA0009801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CN_MARQUE_SC_06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"https://fiches-risques.brgm.fr/georisques/cavite/MPYAA0009802" \t "_self" </w:instrText>
            </w:r>
            <w:r>
              <w:fldChar w:fldCharType="separate"/>
            </w:r>
            <w:r>
              <w:rPr>
                <w:rFonts w:ascii="Marianne" w:hAnsi="Marianne" w:eastAsia="Marianne" w:cs="Marianne"/>
                <w:sz w:val="14"/>
              </w:rPr>
              <w:t xml:space="preserve">MPYAA0009802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CN_GROTTE_DANS_EFFONDREMENT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"https://fiches-risques.brgm.fr/georisques/cavite/MPYAA0009803" \t "_self" </w:instrText>
            </w:r>
            <w:r>
              <w:fldChar w:fldCharType="separate"/>
            </w:r>
            <w:r>
              <w:rPr>
                <w:rFonts w:ascii="Marianne" w:hAnsi="Marianne" w:eastAsia="Marianne" w:cs="Marianne"/>
                <w:sz w:val="14"/>
              </w:rPr>
              <w:t xml:space="preserve">MPYAA0009803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CN_SC_130_FISSURE_ARNAUD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"https://fiches-risques.brgm.fr/georisques/cavite/MPYAA0009804" \t "_self" </w:instrText>
            </w:r>
            <w:r>
              <w:fldChar w:fldCharType="separate"/>
            </w:r>
            <w:r>
              <w:rPr>
                <w:rFonts w:ascii="Marianne" w:hAnsi="Marianne" w:eastAsia="Marianne" w:cs="Marianne"/>
                <w:sz w:val="14"/>
              </w:rPr>
              <w:t xml:space="preserve">MPYAA0009804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CN_SC_142_GOUFFRE_DE_CONQUES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"https://fiches-risques.brgm.fr/georisques/cavite/MPYAA0009805" \t "_self" </w:instrText>
            </w:r>
            <w:r>
              <w:fldChar w:fldCharType="separate"/>
            </w:r>
            <w:r>
              <w:rPr>
                <w:rFonts w:ascii="Marianne" w:hAnsi="Marianne" w:eastAsia="Marianne" w:cs="Marianne"/>
                <w:sz w:val="14"/>
              </w:rPr>
              <w:t xml:space="preserve">MPYAA0009805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CN_ZONE_SOUFFLANTE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"https://fiches-risques.brgm.fr/georisques/cavite/MPYAA0009806" \t "_self" </w:instrText>
            </w:r>
            <w:r>
              <w:fldChar w:fldCharType="separate"/>
            </w:r>
            <w:r>
              <w:rPr>
                <w:rFonts w:ascii="Marianne" w:hAnsi="Marianne" w:eastAsia="Marianne" w:cs="Marianne"/>
                <w:sz w:val="14"/>
              </w:rPr>
              <w:t xml:space="preserve">MPYAA0009806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CN_SC_151_PUITS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"https://fiches-risques.brgm.fr/georisques/cavite/MPYAA0009807" \t "_self" </w:instrText>
            </w:r>
            <w:r>
              <w:fldChar w:fldCharType="separate"/>
            </w:r>
            <w:r>
              <w:rPr>
                <w:rFonts w:ascii="Marianne" w:hAnsi="Marianne" w:eastAsia="Marianne" w:cs="Marianne"/>
                <w:sz w:val="14"/>
              </w:rPr>
              <w:t xml:space="preserve">MPYAA0009807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CN_TROU_DE_LA_SACHE_MALENCONTREUSE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"https://fiches-risques.brgm.fr/georisques/cavite/MPYAA0009808" \t "_self" </w:instrText>
            </w:r>
            <w:r>
              <w:fldChar w:fldCharType="separate"/>
            </w:r>
            <w:r>
              <w:rPr>
                <w:rFonts w:ascii="Marianne" w:hAnsi="Marianne" w:eastAsia="Marianne" w:cs="Marianne"/>
                <w:sz w:val="14"/>
              </w:rPr>
              <w:t xml:space="preserve">MPYAA0009808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CN_SC_153_GROTTE_TOBOGGAN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"https://fiches-risques.brgm.fr/georisques/cavite/MPYAA0009809" \t "_self" </w:instrText>
            </w:r>
            <w:r>
              <w:fldChar w:fldCharType="separate"/>
            </w:r>
            <w:r>
              <w:rPr>
                <w:rFonts w:ascii="Marianne" w:hAnsi="Marianne" w:eastAsia="Marianne" w:cs="Marianne"/>
                <w:sz w:val="14"/>
              </w:rPr>
              <w:t xml:space="preserve">MPYAA0009809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CN_SC_141_P6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"https://fiches-risques.brgm.fr/georisques/cavite/MPYAA0009810" \t "_self" </w:instrText>
            </w:r>
            <w:r>
              <w:fldChar w:fldCharType="separate"/>
            </w:r>
            <w:r>
              <w:rPr>
                <w:rFonts w:ascii="Marianne" w:hAnsi="Marianne" w:eastAsia="Marianne" w:cs="Marianne"/>
                <w:sz w:val="14"/>
              </w:rPr>
              <w:t xml:space="preserve">MPYAA0009810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CN_L_301_TROU_TRES_MARQUE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"https://fiches-risques.brgm.fr/georisques/cavite/MPYAA0009811" \t "_self" </w:instrText>
            </w:r>
            <w:r>
              <w:fldChar w:fldCharType="separate"/>
            </w:r>
            <w:r>
              <w:rPr>
                <w:rFonts w:ascii="Marianne" w:hAnsi="Marianne" w:eastAsia="Marianne" w:cs="Marianne"/>
                <w:sz w:val="14"/>
              </w:rPr>
              <w:t xml:space="preserve">MPYAA0009811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CN_L_302_TROU_X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"https://fiches-risques.brgm.fr/georisques/cavite/MPYAA0009812" \t "_self" </w:instrText>
            </w:r>
            <w:r>
              <w:fldChar w:fldCharType="separate"/>
            </w:r>
            <w:r>
              <w:rPr>
                <w:rFonts w:ascii="Marianne" w:hAnsi="Marianne" w:eastAsia="Marianne" w:cs="Marianne"/>
                <w:sz w:val="14"/>
              </w:rPr>
              <w:t xml:space="preserve">MPYAA0009812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CN_SC_154_PUITS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"https://fiches-risques.brgm.fr/georisques/cavite/MPYAA0009813" \t "_self" </w:instrText>
            </w:r>
            <w:r>
              <w:fldChar w:fldCharType="separate"/>
            </w:r>
            <w:r>
              <w:rPr>
                <w:rFonts w:ascii="Marianne" w:hAnsi="Marianne" w:eastAsia="Marianne" w:cs="Marianne"/>
                <w:sz w:val="14"/>
              </w:rPr>
              <w:t xml:space="preserve">MPYAA0009813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CN_L_200_NOTE_SC_201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"https://fiches-risques.brgm.fr/georisques/cavite/MPYAA0009814" \t "_self" </w:instrText>
            </w:r>
            <w:r>
              <w:fldChar w:fldCharType="separate"/>
            </w:r>
            <w:r>
              <w:rPr>
                <w:rFonts w:ascii="Marianne" w:hAnsi="Marianne" w:eastAsia="Marianne" w:cs="Marianne"/>
                <w:sz w:val="14"/>
              </w:rPr>
              <w:t xml:space="preserve">MPYAA0009814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"https://fiches-risques.brgm.fr/georisques/cavite/MPYAA0009815" \t "_self" </w:instrText>
            </w:r>
            <w:r>
              <w:fldChar w:fldCharType="separate"/>
            </w:r>
            <w:r>
              <w:rPr>
                <w:rFonts w:ascii="Marianne" w:hAnsi="Marianne" w:eastAsia="Marianne" w:cs="Marianne"/>
                <w:sz w:val="14"/>
              </w:rPr>
              <w:t xml:space="preserve">MPYAA0009815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"https://fiches-risques.brgm.fr/georisques/cavite/MPYAA0009816" \t "_self" </w:instrText>
            </w:r>
            <w:r>
              <w:fldChar w:fldCharType="separate"/>
            </w:r>
            <w:r>
              <w:rPr>
                <w:rFonts w:ascii="Marianne" w:hAnsi="Marianne" w:eastAsia="Marianne" w:cs="Marianne"/>
                <w:sz w:val="14"/>
              </w:rPr>
              <w:t xml:space="preserve">MPYAA0009816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CN_L_303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"https://fiches-risques.brgm.fr/georisques/cavite/MPYAA0009817" \t "_self" </w:instrText>
            </w:r>
            <w:r>
              <w:fldChar w:fldCharType="separate"/>
            </w:r>
            <w:r>
              <w:rPr>
                <w:rFonts w:ascii="Marianne" w:hAnsi="Marianne" w:eastAsia="Marianne" w:cs="Marianne"/>
                <w:sz w:val="14"/>
              </w:rPr>
              <w:t xml:space="preserve">MPYAA0009817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CN_L_211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"https://fiches-risques.brgm.fr/georisques/cavite/MPYAA0009818" \t "_self" </w:instrText>
            </w:r>
            <w:r>
              <w:fldChar w:fldCharType="separate"/>
            </w:r>
            <w:r>
              <w:rPr>
                <w:rFonts w:ascii="Marianne" w:hAnsi="Marianne" w:eastAsia="Marianne" w:cs="Marianne"/>
                <w:sz w:val="14"/>
              </w:rPr>
              <w:t xml:space="preserve">MPYAA0009818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CN_SC_148_PUITS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"https://fiches-risques.brgm.fr/georisques/cavite/MPYAA0009819" \t "_self" </w:instrText>
            </w:r>
            <w:r>
              <w:fldChar w:fldCharType="separate"/>
            </w:r>
            <w:r>
              <w:rPr>
                <w:rFonts w:ascii="Marianne" w:hAnsi="Marianne" w:eastAsia="Marianne" w:cs="Marianne"/>
                <w:sz w:val="14"/>
              </w:rPr>
              <w:t xml:space="preserve">MPYAA0009819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CN_L_304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"https://fiches-risques.brgm.fr/georisques/cavite/MPYAA0009820" \t "_self" </w:instrText>
            </w:r>
            <w:r>
              <w:fldChar w:fldCharType="separate"/>
            </w:r>
            <w:r>
              <w:rPr>
                <w:rFonts w:ascii="Marianne" w:hAnsi="Marianne" w:eastAsia="Marianne" w:cs="Marianne"/>
                <w:sz w:val="14"/>
              </w:rPr>
              <w:t xml:space="preserve">MPYAA0009820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CN_SC_155_PUITS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"https://fiches-risques.brgm.fr/georisques/cavite/MPYAA0009821" \t "_self" </w:instrText>
            </w:r>
            <w:r>
              <w:fldChar w:fldCharType="separate"/>
            </w:r>
            <w:r>
              <w:rPr>
                <w:rFonts w:ascii="Marianne" w:hAnsi="Marianne" w:eastAsia="Marianne" w:cs="Marianne"/>
                <w:sz w:val="14"/>
              </w:rPr>
              <w:t xml:space="preserve">MPYAA0009821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"https://fiches-risques.brgm.fr/georisques/cavite/MPYAA0009822" \t "_self" </w:instrText>
            </w:r>
            <w:r>
              <w:fldChar w:fldCharType="separate"/>
            </w:r>
            <w:r>
              <w:rPr>
                <w:rFonts w:ascii="Marianne" w:hAnsi="Marianne" w:eastAsia="Marianne" w:cs="Marianne"/>
                <w:sz w:val="14"/>
              </w:rPr>
              <w:t xml:space="preserve">MPYAA0009822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CN_L_306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"https://fiches-risques.brgm.fr/georisques/cavite/MPYAA0009823" \t "_self" </w:instrText>
            </w:r>
            <w:r>
              <w:fldChar w:fldCharType="separate"/>
            </w:r>
            <w:r>
              <w:rPr>
                <w:rFonts w:ascii="Marianne" w:hAnsi="Marianne" w:eastAsia="Marianne" w:cs="Marianne"/>
                <w:sz w:val="14"/>
              </w:rPr>
              <w:t xml:space="preserve">MPYAA0009823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CN_L_305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"https://fiches-risques.brgm.fr/georisques/cavite/MPYAA0009824" \t "_self" </w:instrText>
            </w:r>
            <w:r>
              <w:fldChar w:fldCharType="separate"/>
            </w:r>
            <w:r>
              <w:rPr>
                <w:rFonts w:ascii="Marianne" w:hAnsi="Marianne" w:eastAsia="Marianne" w:cs="Marianne"/>
                <w:sz w:val="14"/>
              </w:rPr>
              <w:t xml:space="preserve">MPYAA0009824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CN_L_03_GOUFFRE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"https://fiches-risques.brgm.fr/georisques/cavite/MPYAA0009825" \t "_self" </w:instrText>
            </w:r>
            <w:r>
              <w:fldChar w:fldCharType="separate"/>
            </w:r>
            <w:r>
              <w:rPr>
                <w:rFonts w:ascii="Marianne" w:hAnsi="Marianne" w:eastAsia="Marianne" w:cs="Marianne"/>
                <w:sz w:val="14"/>
              </w:rPr>
              <w:t xml:space="preserve">MPYAA0009825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CN_GUILLAPICHE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"https://fiches-risques.brgm.fr/georisques/cavite/MPYAA0009826" \t "_self" </w:instrText>
            </w:r>
            <w:r>
              <w:fldChar w:fldCharType="separate"/>
            </w:r>
            <w:r>
              <w:rPr>
                <w:rFonts w:ascii="Marianne" w:hAnsi="Marianne" w:eastAsia="Marianne" w:cs="Marianne"/>
                <w:sz w:val="14"/>
              </w:rPr>
              <w:t xml:space="preserve">MPYAA0009826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"https://fiches-risques.brgm.fr/georisques/cavite/MPYAA0009827" \t "_self" </w:instrText>
            </w:r>
            <w:r>
              <w:fldChar w:fldCharType="separate"/>
            </w:r>
            <w:r>
              <w:rPr>
                <w:rFonts w:ascii="Marianne" w:hAnsi="Marianne" w:eastAsia="Marianne" w:cs="Marianne"/>
                <w:sz w:val="14"/>
              </w:rPr>
              <w:t xml:space="preserve">MPYAA0009827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CN_DESOB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"https://fiches-risques.brgm.fr/georisques/cavite/MPYAA0009828" \t "_self" </w:instrText>
            </w:r>
            <w:r>
              <w:fldChar w:fldCharType="separate"/>
            </w:r>
            <w:r>
              <w:rPr>
                <w:rFonts w:ascii="Marianne" w:hAnsi="Marianne" w:eastAsia="Marianne" w:cs="Marianne"/>
                <w:sz w:val="14"/>
              </w:rPr>
              <w:t xml:space="preserve">MPYAA0009828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"https://fiches-risques.brgm.fr/georisques/cavite/MPYAA0009829" \t "_self" </w:instrText>
            </w:r>
            <w:r>
              <w:fldChar w:fldCharType="separate"/>
            </w:r>
            <w:r>
              <w:rPr>
                <w:rFonts w:ascii="Marianne" w:hAnsi="Marianne" w:eastAsia="Marianne" w:cs="Marianne"/>
                <w:sz w:val="14"/>
              </w:rPr>
              <w:t xml:space="preserve">MPYAA0009829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"https://fiches-risques.brgm.fr/georisques/cavite/MPYAA0009830" \t "_self" </w:instrText>
            </w:r>
            <w:r>
              <w:fldChar w:fldCharType="separate"/>
            </w:r>
            <w:r>
              <w:rPr>
                <w:rFonts w:ascii="Marianne" w:hAnsi="Marianne" w:eastAsia="Marianne" w:cs="Marianne"/>
                <w:sz w:val="14"/>
              </w:rPr>
              <w:t xml:space="preserve">MPYAA0009830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CN_L_04_GOUFFRE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"https://fiches-risques.brgm.fr/georisques/cavite/MPYAA0009831" \t "_self" </w:instrText>
            </w:r>
            <w:r>
              <w:fldChar w:fldCharType="separate"/>
            </w:r>
            <w:r>
              <w:rPr>
                <w:rFonts w:ascii="Marianne" w:hAnsi="Marianne" w:eastAsia="Marianne" w:cs="Marianne"/>
                <w:sz w:val="14"/>
              </w:rPr>
              <w:t xml:space="preserve">MPYAA0009831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"https://fiches-risques.brgm.fr/georisques/cavite/MPYAA0009832" \t "_self" </w:instrText>
            </w:r>
            <w:r>
              <w:fldChar w:fldCharType="separate"/>
            </w:r>
            <w:r>
              <w:rPr>
                <w:rFonts w:ascii="Marianne" w:hAnsi="Marianne" w:eastAsia="Marianne" w:cs="Marianne"/>
                <w:sz w:val="14"/>
              </w:rPr>
              <w:t xml:space="preserve">MPYAA0009832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CN_GOUFFRE_DU_CHEMIN_DU_COL_DE_L'HEZ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"https://fiches-risques.brgm.fr/georisques/cavite/MPYAA0009833" \t "_self" </w:instrText>
            </w:r>
            <w:r>
              <w:fldChar w:fldCharType="separate"/>
            </w:r>
            <w:r>
              <w:rPr>
                <w:rFonts w:ascii="Marianne" w:hAnsi="Marianne" w:eastAsia="Marianne" w:cs="Marianne"/>
                <w:sz w:val="14"/>
              </w:rPr>
              <w:t xml:space="preserve">MPYAA0009833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CN_I_02_GOUFFRE_DU_COL_DE_L'HEZ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"https://fiches-risques.brgm.fr/georisques/cavite/MPYAA0009834" \t "_self" </w:instrText>
            </w:r>
            <w:r>
              <w:fldChar w:fldCharType="separate"/>
            </w:r>
            <w:r>
              <w:rPr>
                <w:rFonts w:ascii="Marianne" w:hAnsi="Marianne" w:eastAsia="Marianne" w:cs="Marianne"/>
                <w:sz w:val="14"/>
              </w:rPr>
              <w:t xml:space="preserve">MPYAA0009834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"https://fiches-risques.brgm.fr/georisques/cavite/MPYAA0009835" \t "_self" </w:instrText>
            </w:r>
            <w:r>
              <w:fldChar w:fldCharType="separate"/>
            </w:r>
            <w:r>
              <w:rPr>
                <w:rFonts w:ascii="Marianne" w:hAnsi="Marianne" w:eastAsia="Marianne" w:cs="Marianne"/>
                <w:sz w:val="14"/>
              </w:rPr>
              <w:t xml:space="preserve">MPYAA0009835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CN_I_11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"https://fiches-risques.brgm.fr/georisques/cavite/MPYAA0009836" \t "_self" </w:instrText>
            </w:r>
            <w:r>
              <w:fldChar w:fldCharType="separate"/>
            </w:r>
            <w:r>
              <w:rPr>
                <w:rFonts w:ascii="Marianne" w:hAnsi="Marianne" w:eastAsia="Marianne" w:cs="Marianne"/>
                <w:sz w:val="14"/>
              </w:rPr>
              <w:t xml:space="preserve">MPYAA0009836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CN_GOUFFRE_DU_BERGER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64890" name="Picture">
</wp:docPr>
                  <a:graphic>
                    <a:graphicData uri="http://schemas.openxmlformats.org/drawingml/2006/picture">
                      <pic:pic>
                        <pic:nvPicPr>
                          <pic:cNvPr id="190456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60572" name="Picture">
</wp:docPr>
                  <a:graphic>
                    <a:graphicData uri="http://schemas.openxmlformats.org/drawingml/2006/picture">
                      <pic:pic>
                        <pic:nvPicPr>
                          <pic:cNvPr id="162816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76022" name="Picture">
</wp:docPr>
                  <a:graphic>
                    <a:graphicData uri="http://schemas.openxmlformats.org/drawingml/2006/picture">
                      <pic:pic>
                        <pic:nvPicPr>
                          <pic:cNvPr id="107017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"https://fiches-risques.brgm.fr/georisques/cavite/MPYAA0009837" \t "_self" </w:instrText>
            </w:r>
            <w:r>
              <w:fldChar w:fldCharType="separate"/>
            </w:r>
            <w:r>
              <w:rPr>
                <w:rFonts w:ascii="Marianne" w:hAnsi="Marianne" w:eastAsia="Marianne" w:cs="Marianne"/>
                <w:sz w:val="14"/>
              </w:rPr>
              <w:t xml:space="preserve">MPYAA0009837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CN_L_14_GOUFFRE_ESCALE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"https://fiches-risques.brgm.fr/georisques/cavite/MPYAA0009838" \t "_self" </w:instrText>
            </w:r>
            <w:r>
              <w:fldChar w:fldCharType="separate"/>
            </w:r>
            <w:r>
              <w:rPr>
                <w:rFonts w:ascii="Marianne" w:hAnsi="Marianne" w:eastAsia="Marianne" w:cs="Marianne"/>
                <w:sz w:val="14"/>
              </w:rPr>
              <w:t xml:space="preserve">MPYAA0009838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CN_L_07_EX_CA_07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"https://fiches-risques.brgm.fr/georisques/cavite/MPYAA0009839" \t "_self" </w:instrText>
            </w:r>
            <w:r>
              <w:fldChar w:fldCharType="separate"/>
            </w:r>
            <w:r>
              <w:rPr>
                <w:rFonts w:ascii="Marianne" w:hAnsi="Marianne" w:eastAsia="Marianne" w:cs="Marianne"/>
                <w:sz w:val="14"/>
              </w:rPr>
              <w:t xml:space="preserve">MPYAA0009839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CN_L_05_EX_CA_05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"https://fiches-risques.brgm.fr/georisques/cavite/MPYAA0009840" \t "_self" </w:instrText>
            </w:r>
            <w:r>
              <w:fldChar w:fldCharType="separate"/>
            </w:r>
            <w:r>
              <w:rPr>
                <w:rFonts w:ascii="Marianne" w:hAnsi="Marianne" w:eastAsia="Marianne" w:cs="Marianne"/>
                <w:sz w:val="14"/>
              </w:rPr>
              <w:t xml:space="preserve">MPYAA0009840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CN_L_06_EX_CA_06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"https://fiches-risques.brgm.fr/georisques/cavite/MPYAA0009841" \t "_self" </w:instrText>
            </w:r>
            <w:r>
              <w:fldChar w:fldCharType="separate"/>
            </w:r>
            <w:r>
              <w:rPr>
                <w:rFonts w:ascii="Marianne" w:hAnsi="Marianne" w:eastAsia="Marianne" w:cs="Marianne"/>
                <w:sz w:val="14"/>
              </w:rPr>
              <w:t xml:space="preserve">MPYAA0009841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"https://fiches-risques.brgm.fr/georisques/cavite/MPYAW0040030" \t "_self" </w:instrText>
            </w:r>
            <w:r>
              <w:fldChar w:fldCharType="separate"/>
            </w:r>
            <w:r>
              <w:rPr>
                <w:rFonts w:ascii="Marianne" w:hAnsi="Marianne" w:eastAsia="Marianne" w:cs="Marianne"/>
                <w:sz w:val="14"/>
              </w:rPr>
              <w:t xml:space="preserve">MPYAW0040030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CN_ASPIRATEUREDOLINE_TO501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"https://fiches-risques.brgm.fr/georisques/cavite/MPYAW0040031" \t "_self" </w:instrText>
            </w:r>
            <w:r>
              <w:fldChar w:fldCharType="separate"/>
            </w:r>
            <w:r>
              <w:rPr>
                <w:rFonts w:ascii="Marianne" w:hAnsi="Marianne" w:eastAsia="Marianne" w:cs="Marianne"/>
                <w:sz w:val="14"/>
              </w:rPr>
              <w:t xml:space="preserve">MPYAW0040031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CN_PLANQUE_DES_BERGERS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"https://fiches-risques.brgm.fr/georisques/cavite/MPYAW0040032" \t "_self" </w:instrText>
            </w:r>
            <w:r>
              <w:fldChar w:fldCharType="separate"/>
            </w:r>
            <w:r>
              <w:rPr>
                <w:rFonts w:ascii="Marianne" w:hAnsi="Marianne" w:eastAsia="Marianne" w:cs="Marianne"/>
                <w:sz w:val="14"/>
              </w:rPr>
              <w:t xml:space="preserve">MPYAW0040032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CN_PUTS_DU_BERGER_PRUDENT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"https://fiches-risques.brgm.fr/georisques/cavite/MPYAW0040033" \t "_self" </w:instrText>
            </w:r>
            <w:r>
              <w:fldChar w:fldCharType="separate"/>
            </w:r>
            <w:r>
              <w:rPr>
                <w:rFonts w:ascii="Marianne" w:hAnsi="Marianne" w:eastAsia="Marianne" w:cs="Marianne"/>
                <w:sz w:val="14"/>
              </w:rPr>
              <w:t xml:space="preserve">MPYAW0040033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"https://fiches-risques.brgm.fr/georisques/cavite/MPYAW0040034" \t "_self" </w:instrText>
            </w:r>
            <w:r>
              <w:fldChar w:fldCharType="separate"/>
            </w:r>
            <w:r>
              <w:rPr>
                <w:rFonts w:ascii="Marianne" w:hAnsi="Marianne" w:eastAsia="Marianne" w:cs="Marianne"/>
                <w:sz w:val="14"/>
              </w:rPr>
              <w:t xml:space="preserve">MPYAW0040034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CN_OUEILH_DU_BERGONS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"https://fiches-risques.brgm.fr/georisques/cavite/MPYAW0040035" \t "_self" </w:instrText>
            </w:r>
            <w:r>
              <w:fldChar w:fldCharType="separate"/>
            </w:r>
            <w:r>
              <w:rPr>
                <w:rFonts w:ascii="Marianne" w:hAnsi="Marianne" w:eastAsia="Marianne" w:cs="Marianne"/>
                <w:sz w:val="14"/>
              </w:rPr>
              <w:t xml:space="preserve">MPYAW0040035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CN_BAUGE_DE_L'AGUE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"https://fiches-risques.brgm.fr/georisques/cavite/MPYAW0040036" \t "_self" </w:instrText>
            </w:r>
            <w:r>
              <w:fldChar w:fldCharType="separate"/>
            </w:r>
            <w:r>
              <w:rPr>
                <w:rFonts w:ascii="Marianne" w:hAnsi="Marianne" w:eastAsia="Marianne" w:cs="Marianne"/>
                <w:sz w:val="14"/>
              </w:rPr>
              <w:t xml:space="preserve">MPYAW0040036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CN_BAUGE_DU_HAUT_PICHAROT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"https://fiches-risques.brgm.fr/georisques/cavite/MPYAW0040037" \t "_self" </w:instrText>
            </w:r>
            <w:r>
              <w:fldChar w:fldCharType="separate"/>
            </w:r>
            <w:r>
              <w:rPr>
                <w:rFonts w:ascii="Marianne" w:hAnsi="Marianne" w:eastAsia="Marianne" w:cs="Marianne"/>
                <w:sz w:val="14"/>
              </w:rPr>
              <w:t xml:space="preserve">MPYAW0040037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"https://fiches-risques.brgm.fr/georisques/cavite/MPYAW0040038" \t "_self" </w:instrText>
            </w:r>
            <w:r>
              <w:fldChar w:fldCharType="separate"/>
            </w:r>
            <w:r>
              <w:rPr>
                <w:rFonts w:ascii="Marianne" w:hAnsi="Marianne" w:eastAsia="Marianne" w:cs="Marianne"/>
                <w:sz w:val="14"/>
              </w:rPr>
              <w:t xml:space="preserve">MPYAW0040038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"https://fiches-risques.brgm.fr/georisques/cavite/MPYAW0040039" \t "_self" </w:instrText>
            </w:r>
            <w:r>
              <w:fldChar w:fldCharType="separate"/>
            </w:r>
            <w:r>
              <w:rPr>
                <w:rFonts w:ascii="Marianne" w:hAnsi="Marianne" w:eastAsia="Marianne" w:cs="Marianne"/>
                <w:sz w:val="14"/>
              </w:rPr>
              <w:t xml:space="preserve">MPYAW0040039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"https://fiches-risques.brgm.fr/georisques/cavite/MPYAW0040040" \t "_self" </w:instrText>
            </w:r>
            <w:r>
              <w:fldChar w:fldCharType="separate"/>
            </w:r>
            <w:r>
              <w:rPr>
                <w:rFonts w:ascii="Marianne" w:hAnsi="Marianne" w:eastAsia="Marianne" w:cs="Marianne"/>
                <w:sz w:val="14"/>
              </w:rPr>
              <w:t xml:space="preserve">MPYAW0040040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"https://fiches-risques.brgm.fr/georisques/cavite/MPYAW0040041" \t "_self" </w:instrText>
            </w:r>
            <w:r>
              <w:fldChar w:fldCharType="separate"/>
            </w:r>
            <w:r>
              <w:rPr>
                <w:rFonts w:ascii="Marianne" w:hAnsi="Marianne" w:eastAsia="Marianne" w:cs="Marianne"/>
                <w:sz w:val="14"/>
              </w:rPr>
              <w:t xml:space="preserve">MPYAW0040041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CN_CL15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"https://fiches-risques.brgm.fr/georisques/cavite/MPYAW0040042" \t "_self" </w:instrText>
            </w:r>
            <w:r>
              <w:fldChar w:fldCharType="separate"/>
            </w:r>
            <w:r>
              <w:rPr>
                <w:rFonts w:ascii="Marianne" w:hAnsi="Marianne" w:eastAsia="Marianne" w:cs="Marianne"/>
                <w:sz w:val="14"/>
              </w:rPr>
              <w:t xml:space="preserve">MPYAW0040042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"https://fiches-risques.brgm.fr/georisques/cavite/MPYAW0040043" \t "_self" </w:instrText>
            </w:r>
            <w:r>
              <w:fldChar w:fldCharType="separate"/>
            </w:r>
            <w:r>
              <w:rPr>
                <w:rFonts w:ascii="Marianne" w:hAnsi="Marianne" w:eastAsia="Marianne" w:cs="Marianne"/>
                <w:sz w:val="14"/>
              </w:rPr>
              <w:t xml:space="preserve">MPYAW0040043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CN_DEPART_EN_PUITS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"https://fiches-risques.brgm.fr/georisques/cavite/MPYAW0040044" \t "_self" </w:instrText>
            </w:r>
            <w:r>
              <w:fldChar w:fldCharType="separate"/>
            </w:r>
            <w:r>
              <w:rPr>
                <w:rFonts w:ascii="Marianne" w:hAnsi="Marianne" w:eastAsia="Marianne" w:cs="Marianne"/>
                <w:sz w:val="14"/>
              </w:rPr>
              <w:t xml:space="preserve">MPYAW0040044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CN_DESOB_DE_LA_CABANE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"https://fiches-risques.brgm.fr/georisques/cavite/MPYAW0040045" \t "_self" </w:instrText>
            </w:r>
            <w:r>
              <w:fldChar w:fldCharType="separate"/>
            </w:r>
            <w:r>
              <w:rPr>
                <w:rFonts w:ascii="Marianne" w:hAnsi="Marianne" w:eastAsia="Marianne" w:cs="Marianne"/>
                <w:sz w:val="14"/>
              </w:rPr>
              <w:t xml:space="preserve">MPYAW0040045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CN_DESOB_DU_LOIS_D'OR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"https://fiches-risques.brgm.fr/georisques/cavite/MPYAW0040046" \t "_self" </w:instrText>
            </w:r>
            <w:r>
              <w:fldChar w:fldCharType="separate"/>
            </w:r>
            <w:r>
              <w:rPr>
                <w:rFonts w:ascii="Marianne" w:hAnsi="Marianne" w:eastAsia="Marianne" w:cs="Marianne"/>
                <w:sz w:val="14"/>
              </w:rPr>
              <w:t xml:space="preserve">MPYAW0040046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CN_DESOB_GROUMPF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"https://fiches-risques.brgm.fr/georisques/cavite/MPYAW0040047" \t "_self" </w:instrText>
            </w:r>
            <w:r>
              <w:fldChar w:fldCharType="separate"/>
            </w:r>
            <w:r>
              <w:rPr>
                <w:rFonts w:ascii="Marianne" w:hAnsi="Marianne" w:eastAsia="Marianne" w:cs="Marianne"/>
                <w:sz w:val="14"/>
              </w:rPr>
              <w:t xml:space="preserve">MPYAW0040047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CN_DESOB_SOUFFLEUR_SC324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"https://fiches-risques.brgm.fr/georisques/cavite/MPYAW0040048" \t "_self" </w:instrText>
            </w:r>
            <w:r>
              <w:fldChar w:fldCharType="separate"/>
            </w:r>
            <w:r>
              <w:rPr>
                <w:rFonts w:ascii="Marianne" w:hAnsi="Marianne" w:eastAsia="Marianne" w:cs="Marianne"/>
                <w:sz w:val="14"/>
              </w:rPr>
              <w:t xml:space="preserve">MPYAW0040048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CN_DESOBSTRUCTION_ES011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"https://fiches-risques.brgm.fr/georisques/cavite/MPYAW0040049" \t "_self" </w:instrText>
            </w:r>
            <w:r>
              <w:fldChar w:fldCharType="separate"/>
            </w:r>
            <w:r>
              <w:rPr>
                <w:rFonts w:ascii="Marianne" w:hAnsi="Marianne" w:eastAsia="Marianne" w:cs="Marianne"/>
                <w:sz w:val="14"/>
              </w:rPr>
              <w:t xml:space="preserve">MPYAW0040049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CN_DESOBSTRUCTION_TO519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"https://fiches-risques.brgm.fr/georisques/cavite/MPYAW0040050" \t "_self" </w:instrText>
            </w:r>
            <w:r>
              <w:fldChar w:fldCharType="separate"/>
            </w:r>
            <w:r>
              <w:rPr>
                <w:rFonts w:ascii="Marianne" w:hAnsi="Marianne" w:eastAsia="Marianne" w:cs="Marianne"/>
                <w:sz w:val="14"/>
              </w:rPr>
              <w:t xml:space="preserve">MPYAW0040050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CN_DOLINE_BOUCHEE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"https://fiches-risques.brgm.fr/georisques/cavite/MPYAW0040051" \t "_self" </w:instrText>
            </w:r>
            <w:r>
              <w:fldChar w:fldCharType="separate"/>
            </w:r>
            <w:r>
              <w:rPr>
                <w:rFonts w:ascii="Marianne" w:hAnsi="Marianne" w:eastAsia="Marianne" w:cs="Marianne"/>
                <w:sz w:val="14"/>
              </w:rPr>
              <w:t xml:space="preserve">MPYAW0040051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CN_DOLINE_CL04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"https://fiches-risques.brgm.fr/georisques/cavite/MPYAW0040052" \t "_self" </w:instrText>
            </w:r>
            <w:r>
              <w:fldChar w:fldCharType="separate"/>
            </w:r>
            <w:r>
              <w:rPr>
                <w:rFonts w:ascii="Marianne" w:hAnsi="Marianne" w:eastAsia="Marianne" w:cs="Marianne"/>
                <w:sz w:val="14"/>
              </w:rPr>
              <w:t xml:space="preserve">MPYAW0040052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CN_DOLINE_CL05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"https://fiches-risques.brgm.fr/georisques/cavite/MPYAW0040053" \t "_self" </w:instrText>
            </w:r>
            <w:r>
              <w:fldChar w:fldCharType="separate"/>
            </w:r>
            <w:r>
              <w:rPr>
                <w:rFonts w:ascii="Marianne" w:hAnsi="Marianne" w:eastAsia="Marianne" w:cs="Marianne"/>
                <w:sz w:val="14"/>
              </w:rPr>
              <w:t xml:space="preserve">MPYAW0040053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CN_DOLINE_ES009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"https://fiches-risques.brgm.fr/georisques/cavite/MPYAW0040054" \t "_self" </w:instrText>
            </w:r>
            <w:r>
              <w:fldChar w:fldCharType="separate"/>
            </w:r>
            <w:r>
              <w:rPr>
                <w:rFonts w:ascii="Marianne" w:hAnsi="Marianne" w:eastAsia="Marianne" w:cs="Marianne"/>
                <w:sz w:val="14"/>
              </w:rPr>
              <w:t xml:space="preserve">MPYAW0040054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CN_DOLINE_FISSURE_A_DESOBER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"https://fiches-risques.brgm.fr/georisques/cavite/MPYAW0040055" \t "_self" </w:instrText>
            </w:r>
            <w:r>
              <w:fldChar w:fldCharType="separate"/>
            </w:r>
            <w:r>
              <w:rPr>
                <w:rFonts w:ascii="Marianne" w:hAnsi="Marianne" w:eastAsia="Marianne" w:cs="Marianne"/>
                <w:sz w:val="14"/>
              </w:rPr>
              <w:t xml:space="preserve">MPYAW0040055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CN_DOLINE_L019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"https://fiches-risques.brgm.fr/georisques/cavite/MPYAW0040056" \t "_self" </w:instrText>
            </w:r>
            <w:r>
              <w:fldChar w:fldCharType="separate"/>
            </w:r>
            <w:r>
              <w:rPr>
                <w:rFonts w:ascii="Marianne" w:hAnsi="Marianne" w:eastAsia="Marianne" w:cs="Marianne"/>
                <w:sz w:val="14"/>
              </w:rPr>
              <w:t xml:space="preserve">MPYAW0040056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CN_DOS_A_XAVIER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"https://fiches-risques.brgm.fr/georisques/cavite/MPYAW0040057" \t "_self" </w:instrText>
            </w:r>
            <w:r>
              <w:fldChar w:fldCharType="separate"/>
            </w:r>
            <w:r>
              <w:rPr>
                <w:rFonts w:ascii="Marianne" w:hAnsi="Marianne" w:eastAsia="Marianne" w:cs="Marianne"/>
                <w:sz w:val="14"/>
              </w:rPr>
              <w:t xml:space="preserve">MPYAW0040057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CN_EFFONDREMENT_BOUCHE_SUR_FRACTURE_SC175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"https://fiches-risques.brgm.fr/georisques/cavite/MPYAW0040058" \t "_self" </w:instrText>
            </w:r>
            <w:r>
              <w:fldChar w:fldCharType="separate"/>
            </w:r>
            <w:r>
              <w:rPr>
                <w:rFonts w:ascii="Marianne" w:hAnsi="Marianne" w:eastAsia="Marianne" w:cs="Marianne"/>
                <w:sz w:val="14"/>
              </w:rPr>
              <w:t xml:space="preserve">MPYAW0040058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CN_EFFONDREMENT_BOUCHE_SUR_FRACTURE_SC175BIS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"https://fiches-risques.brgm.fr/georisques/cavite/MPYAW0040059" \t "_self" </w:instrText>
            </w:r>
            <w:r>
              <w:fldChar w:fldCharType="separate"/>
            </w:r>
            <w:r>
              <w:rPr>
                <w:rFonts w:ascii="Marianne" w:hAnsi="Marianne" w:eastAsia="Marianne" w:cs="Marianne"/>
                <w:sz w:val="14"/>
              </w:rPr>
              <w:t xml:space="preserve">MPYAW0040059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CN_EFFONDREMENT_BOUCHE_SUR_FRACTURE_SC175TER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"https://fiches-risques.brgm.fr/georisques/cavite/MPYAW0040060" \t "_self" </w:instrText>
            </w:r>
            <w:r>
              <w:fldChar w:fldCharType="separate"/>
            </w:r>
            <w:r>
              <w:rPr>
                <w:rFonts w:ascii="Marianne" w:hAnsi="Marianne" w:eastAsia="Marianne" w:cs="Marianne"/>
                <w:sz w:val="14"/>
              </w:rPr>
              <w:t xml:space="preserve">MPYAW0040060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CN_EFFONDREMENT_ES426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"https://fiches-risques.brgm.fr/georisques/cavite/MPYAW0040061" \t "_self" </w:instrText>
            </w:r>
            <w:r>
              <w:fldChar w:fldCharType="separate"/>
            </w:r>
            <w:r>
              <w:rPr>
                <w:rFonts w:ascii="Marianne" w:hAnsi="Marianne" w:eastAsia="Marianne" w:cs="Marianne"/>
                <w:sz w:val="14"/>
              </w:rPr>
              <w:t xml:space="preserve">MPYAW0040061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CN_EFFONDREMENT_ES428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"https://fiches-risques.brgm.fr/georisques/cavite/MPYAW0040062" \t "_self" </w:instrText>
            </w:r>
            <w:r>
              <w:fldChar w:fldCharType="separate"/>
            </w:r>
            <w:r>
              <w:rPr>
                <w:rFonts w:ascii="Marianne" w:hAnsi="Marianne" w:eastAsia="Marianne" w:cs="Marianne"/>
                <w:sz w:val="14"/>
              </w:rPr>
              <w:t xml:space="preserve">MPYAW0040062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CN_EFFONDREMENT_ES429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"https://fiches-risques.brgm.fr/georisques/cavite/MPYAW0040063" \t "_self" </w:instrText>
            </w:r>
            <w:r>
              <w:fldChar w:fldCharType="separate"/>
            </w:r>
            <w:r>
              <w:rPr>
                <w:rFonts w:ascii="Marianne" w:hAnsi="Marianne" w:eastAsia="Marianne" w:cs="Marianne"/>
                <w:sz w:val="14"/>
              </w:rPr>
              <w:t xml:space="preserve">MPYAW0040063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CN_EFFONDREMENT_SC112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"https://fiches-risques.brgm.fr/georisques/cavite/MPYAW0040064" \t "_self" </w:instrText>
            </w:r>
            <w:r>
              <w:fldChar w:fldCharType="separate"/>
            </w:r>
            <w:r>
              <w:rPr>
                <w:rFonts w:ascii="Marianne" w:hAnsi="Marianne" w:eastAsia="Marianne" w:cs="Marianne"/>
                <w:sz w:val="14"/>
              </w:rPr>
              <w:t xml:space="preserve">MPYAW0040064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"https://fiches-risques.brgm.fr/georisques/cavite/MPYAW0040065" \t "_self" </w:instrText>
            </w:r>
            <w:r>
              <w:fldChar w:fldCharType="separate"/>
            </w:r>
            <w:r>
              <w:rPr>
                <w:rFonts w:ascii="Marianne" w:hAnsi="Marianne" w:eastAsia="Marianne" w:cs="Marianne"/>
                <w:sz w:val="14"/>
              </w:rPr>
              <w:t xml:space="preserve">MPYAW0040065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"https://fiches-risques.brgm.fr/georisques/cavite/MPYAW0040066" \t "_self" </w:instrText>
            </w:r>
            <w:r>
              <w:fldChar w:fldCharType="separate"/>
            </w:r>
            <w:r>
              <w:rPr>
                <w:rFonts w:ascii="Marianne" w:hAnsi="Marianne" w:eastAsia="Marianne" w:cs="Marianne"/>
                <w:sz w:val="14"/>
              </w:rPr>
              <w:t xml:space="preserve">MPYAW0040066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"https://fiches-risques.brgm.fr/georisques/cavite/MPYAW0040067" \t "_self" </w:instrText>
            </w:r>
            <w:r>
              <w:fldChar w:fldCharType="separate"/>
            </w:r>
            <w:r>
              <w:rPr>
                <w:rFonts w:ascii="Marianne" w:hAnsi="Marianne" w:eastAsia="Marianne" w:cs="Marianne"/>
                <w:sz w:val="14"/>
              </w:rPr>
              <w:t xml:space="preserve">MPYAW0040067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"https://fiches-risques.brgm.fr/georisques/cavite/MPYAW0040068" \t "_self" </w:instrText>
            </w:r>
            <w:r>
              <w:fldChar w:fldCharType="separate"/>
            </w:r>
            <w:r>
              <w:rPr>
                <w:rFonts w:ascii="Marianne" w:hAnsi="Marianne" w:eastAsia="Marianne" w:cs="Marianne"/>
                <w:sz w:val="14"/>
              </w:rPr>
              <w:t xml:space="preserve">MPYAW0040068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"https://fiches-risques.brgm.fr/georisques/cavite/MPYAW0040069" \t "_self" </w:instrText>
            </w:r>
            <w:r>
              <w:fldChar w:fldCharType="separate"/>
            </w:r>
            <w:r>
              <w:rPr>
                <w:rFonts w:ascii="Marianne" w:hAnsi="Marianne" w:eastAsia="Marianne" w:cs="Marianne"/>
                <w:sz w:val="14"/>
              </w:rPr>
              <w:t xml:space="preserve">MPYAW0040069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CN_ES407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87317" name="Picture">
</wp:docPr>
                  <a:graphic>
                    <a:graphicData uri="http://schemas.openxmlformats.org/drawingml/2006/picture">
                      <pic:pic>
                        <pic:nvPicPr>
                          <pic:cNvPr id="82788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18304" name="Picture">
</wp:docPr>
                  <a:graphic>
                    <a:graphicData uri="http://schemas.openxmlformats.org/drawingml/2006/picture">
                      <pic:pic>
                        <pic:nvPicPr>
                          <pic:cNvPr id="24311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22846" name="Picture">
</wp:docPr>
                  <a:graphic>
                    <a:graphicData uri="http://schemas.openxmlformats.org/drawingml/2006/picture">
                      <pic:pic>
                        <pic:nvPicPr>
                          <pic:cNvPr id="211392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"https://fiches-risques.brgm.fr/georisques/cavite/MPYAW0040070" \t "_self" </w:instrText>
            </w:r>
            <w:r>
              <w:fldChar w:fldCharType="separate"/>
            </w:r>
            <w:r>
              <w:rPr>
                <w:rFonts w:ascii="Marianne" w:hAnsi="Marianne" w:eastAsia="Marianne" w:cs="Marianne"/>
                <w:sz w:val="14"/>
              </w:rPr>
              <w:t xml:space="preserve">MPYAW0040070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CN_ES431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"https://fiches-risques.brgm.fr/georisques/cavite/MPYAW0040071" \t "_self" </w:instrText>
            </w:r>
            <w:r>
              <w:fldChar w:fldCharType="separate"/>
            </w:r>
            <w:r>
              <w:rPr>
                <w:rFonts w:ascii="Marianne" w:hAnsi="Marianne" w:eastAsia="Marianne" w:cs="Marianne"/>
                <w:sz w:val="14"/>
              </w:rPr>
              <w:t xml:space="preserve">MPYAW0040071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CN_EX_CAU_7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"https://fiches-risques.brgm.fr/georisques/cavite/MPYAW0040072" \t "_self" </w:instrText>
            </w:r>
            <w:r>
              <w:fldChar w:fldCharType="separate"/>
            </w:r>
            <w:r>
              <w:rPr>
                <w:rFonts w:ascii="Marianne" w:hAnsi="Marianne" w:eastAsia="Marianne" w:cs="Marianne"/>
                <w:sz w:val="14"/>
              </w:rPr>
              <w:t xml:space="preserve">MPYAW0040072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CN_FISSURE_-_GE_7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"https://fiches-risques.brgm.fr/georisques/cavite/MPYAW0040073" \t "_self" </w:instrText>
            </w:r>
            <w:r>
              <w:fldChar w:fldCharType="separate"/>
            </w:r>
            <w:r>
              <w:rPr>
                <w:rFonts w:ascii="Marianne" w:hAnsi="Marianne" w:eastAsia="Marianne" w:cs="Marianne"/>
                <w:sz w:val="14"/>
              </w:rPr>
              <w:t xml:space="preserve">MPYAW0040073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CN_FISSURE_A_DESOBER_ES008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"https://fiches-risques.brgm.fr/georisques/cavite/MPYAW0040074" \t "_self" </w:instrText>
            </w:r>
            <w:r>
              <w:fldChar w:fldCharType="separate"/>
            </w:r>
            <w:r>
              <w:rPr>
                <w:rFonts w:ascii="Marianne" w:hAnsi="Marianne" w:eastAsia="Marianne" w:cs="Marianne"/>
                <w:sz w:val="14"/>
              </w:rPr>
              <w:t xml:space="preserve">MPYAW0040074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CN_FISSURE_A_DESOBER_ES517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"https://fiches-risques.brgm.fr/georisques/cavite/MPYAW0040075" \t "_self" </w:instrText>
            </w:r>
            <w:r>
              <w:fldChar w:fldCharType="separate"/>
            </w:r>
            <w:r>
              <w:rPr>
                <w:rFonts w:ascii="Marianne" w:hAnsi="Marianne" w:eastAsia="Marianne" w:cs="Marianne"/>
                <w:sz w:val="14"/>
              </w:rPr>
              <w:t xml:space="preserve">MPYAW0040075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CN_FISSURE_DESOBEE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"https://fiches-risques.brgm.fr/georisques/cavite/MPYAW0040076" \t "_self" </w:instrText>
            </w:r>
            <w:r>
              <w:fldChar w:fldCharType="separate"/>
            </w:r>
            <w:r>
              <w:rPr>
                <w:rFonts w:ascii="Marianne" w:hAnsi="Marianne" w:eastAsia="Marianne" w:cs="Marianne"/>
                <w:sz w:val="14"/>
              </w:rPr>
              <w:t xml:space="preserve">MPYAW0040076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CN_FISSURE_L202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"https://fiches-risques.brgm.fr/georisques/cavite/MPYAW0040077" \t "_self" </w:instrText>
            </w:r>
            <w:r>
              <w:fldChar w:fldCharType="separate"/>
            </w:r>
            <w:r>
              <w:rPr>
                <w:rFonts w:ascii="Marianne" w:hAnsi="Marianne" w:eastAsia="Marianne" w:cs="Marianne"/>
                <w:sz w:val="14"/>
              </w:rPr>
              <w:t xml:space="preserve">MPYAW0040077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CN_FISSURE_SC314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"https://fiches-risques.brgm.fr/georisques/cavite/MPYAW0040078" \t "_self" </w:instrText>
            </w:r>
            <w:r>
              <w:fldChar w:fldCharType="separate"/>
            </w:r>
            <w:r>
              <w:rPr>
                <w:rFonts w:ascii="Marianne" w:hAnsi="Marianne" w:eastAsia="Marianne" w:cs="Marianne"/>
                <w:sz w:val="14"/>
              </w:rPr>
              <w:t xml:space="preserve">MPYAW0040078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CN_FISSURE_VENTILEE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"https://fiches-risques.brgm.fr/georisques/cavite/MPYAW0040079" \t "_self" </w:instrText>
            </w:r>
            <w:r>
              <w:fldChar w:fldCharType="separate"/>
            </w:r>
            <w:r>
              <w:rPr>
                <w:rFonts w:ascii="Marianne" w:hAnsi="Marianne" w:eastAsia="Marianne" w:cs="Marianne"/>
                <w:sz w:val="14"/>
              </w:rPr>
              <w:t xml:space="preserve">MPYAW0040079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CN_FISSURES_LAPIAZ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"https://fiches-risques.brgm.fr/georisques/cavite/MPYAW0040080" \t "_self" </w:instrText>
            </w:r>
            <w:r>
              <w:fldChar w:fldCharType="separate"/>
            </w:r>
            <w:r>
              <w:rPr>
                <w:rFonts w:ascii="Marianne" w:hAnsi="Marianne" w:eastAsia="Marianne" w:cs="Marianne"/>
                <w:sz w:val="14"/>
              </w:rPr>
              <w:t xml:space="preserve">MPYAW0040080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CN_FRACTURE_SC164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"https://fiches-risques.brgm.fr/georisques/cavite/MPYAW0040081" \t "_self" </w:instrText>
            </w:r>
            <w:r>
              <w:fldChar w:fldCharType="separate"/>
            </w:r>
            <w:r>
              <w:rPr>
                <w:rFonts w:ascii="Marianne" w:hAnsi="Marianne" w:eastAsia="Marianne" w:cs="Marianne"/>
                <w:sz w:val="14"/>
              </w:rPr>
              <w:t xml:space="preserve">MPYAW0040081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CN_GE_1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"https://fiches-risques.brgm.fr/georisques/cavite/MPYAW0040082" \t "_self" </w:instrText>
            </w:r>
            <w:r>
              <w:fldChar w:fldCharType="separate"/>
            </w:r>
            <w:r>
              <w:rPr>
                <w:rFonts w:ascii="Marianne" w:hAnsi="Marianne" w:eastAsia="Marianne" w:cs="Marianne"/>
                <w:sz w:val="14"/>
              </w:rPr>
              <w:t xml:space="preserve">MPYAW0040082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CN_GE_2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"https://fiches-risques.brgm.fr/georisques/cavite/MPYAW0040083" \t "_self" </w:instrText>
            </w:r>
            <w:r>
              <w:fldChar w:fldCharType="separate"/>
            </w:r>
            <w:r>
              <w:rPr>
                <w:rFonts w:ascii="Marianne" w:hAnsi="Marianne" w:eastAsia="Marianne" w:cs="Marianne"/>
                <w:sz w:val="14"/>
              </w:rPr>
              <w:t xml:space="preserve">MPYAW0040083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"https://fiches-risques.brgm.fr/georisques/cavite/MPYAW0040084" \t "_self" </w:instrText>
            </w:r>
            <w:r>
              <w:fldChar w:fldCharType="separate"/>
            </w:r>
            <w:r>
              <w:rPr>
                <w:rFonts w:ascii="Marianne" w:hAnsi="Marianne" w:eastAsia="Marianne" w:cs="Marianne"/>
                <w:sz w:val="14"/>
              </w:rPr>
              <w:t xml:space="preserve">MPYAW0040084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CN_GE_8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"https://fiches-risques.brgm.fr/georisques/cavite/MPYAW0040085" \t "_self" </w:instrText>
            </w:r>
            <w:r>
              <w:fldChar w:fldCharType="separate"/>
            </w:r>
            <w:r>
              <w:rPr>
                <w:rFonts w:ascii="Marianne" w:hAnsi="Marianne" w:eastAsia="Marianne" w:cs="Marianne"/>
                <w:sz w:val="14"/>
              </w:rPr>
              <w:t xml:space="preserve">MPYAW0040085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CN_GE_9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"https://fiches-risques.brgm.fr/georisques/cavite/MPYAW0040086" \t "_self" </w:instrText>
            </w:r>
            <w:r>
              <w:fldChar w:fldCharType="separate"/>
            </w:r>
            <w:r>
              <w:rPr>
                <w:rFonts w:ascii="Marianne" w:hAnsi="Marianne" w:eastAsia="Marianne" w:cs="Marianne"/>
                <w:sz w:val="14"/>
              </w:rPr>
              <w:t xml:space="preserve">MPYAW0040086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CN_GLACIERE_DETS_CARBOUES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"https://fiches-risques.brgm.fr/georisques/cavite/MPYAW0040087" \t "_self" </w:instrText>
            </w:r>
            <w:r>
              <w:fldChar w:fldCharType="separate"/>
            </w:r>
            <w:r>
              <w:rPr>
                <w:rFonts w:ascii="Marianne" w:hAnsi="Marianne" w:eastAsia="Marianne" w:cs="Marianne"/>
                <w:sz w:val="14"/>
              </w:rPr>
              <w:t xml:space="preserve">MPYAW0040087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CN_GLACIERE_N°1_SC160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"https://fiches-risques.brgm.fr/georisques/cavite/MPYAW0040088" \t "_self" </w:instrText>
            </w:r>
            <w:r>
              <w:fldChar w:fldCharType="separate"/>
            </w:r>
            <w:r>
              <w:rPr>
                <w:rFonts w:ascii="Marianne" w:hAnsi="Marianne" w:eastAsia="Marianne" w:cs="Marianne"/>
                <w:sz w:val="14"/>
              </w:rPr>
              <w:t xml:space="preserve">MPYAW0040088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CN_GLACIERE_N°2_SC161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"https://fiches-risques.brgm.fr/georisques/cavite/MPYAW0040089" \t "_self" </w:instrText>
            </w:r>
            <w:r>
              <w:fldChar w:fldCharType="separate"/>
            </w:r>
            <w:r>
              <w:rPr>
                <w:rFonts w:ascii="Marianne" w:hAnsi="Marianne" w:eastAsia="Marianne" w:cs="Marianne"/>
                <w:sz w:val="14"/>
              </w:rPr>
              <w:t xml:space="preserve">MPYAW0040089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CN_GOUFFRE_DE_FELICOU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"https://fiches-risques.brgm.fr/georisques/cavite/MPYAW0040090" \t "_self" </w:instrText>
            </w:r>
            <w:r>
              <w:fldChar w:fldCharType="separate"/>
            </w:r>
            <w:r>
              <w:rPr>
                <w:rFonts w:ascii="Marianne" w:hAnsi="Marianne" w:eastAsia="Marianne" w:cs="Marianne"/>
                <w:sz w:val="14"/>
              </w:rPr>
              <w:t xml:space="preserve">MPYAW0040090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CN_GOUFFRE_DE_L'ARÊTE_DE_LA_GRARE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"https://fiches-risques.brgm.fr/georisques/cavite/MPYAW0040091" \t "_self" </w:instrText>
            </w:r>
            <w:r>
              <w:fldChar w:fldCharType="separate"/>
            </w:r>
            <w:r>
              <w:rPr>
                <w:rFonts w:ascii="Marianne" w:hAnsi="Marianne" w:eastAsia="Marianne" w:cs="Marianne"/>
                <w:sz w:val="14"/>
              </w:rPr>
              <w:t xml:space="preserve">MPYAW0040091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CN_GOUFFRE_DE_SARRO_POURCOU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"https://fiches-risques.brgm.fr/georisques/cavite/MPYAW0040092" \t "_self" </w:instrText>
            </w:r>
            <w:r>
              <w:fldChar w:fldCharType="separate"/>
            </w:r>
            <w:r>
              <w:rPr>
                <w:rFonts w:ascii="Marianne" w:hAnsi="Marianne" w:eastAsia="Marianne" w:cs="Marianne"/>
                <w:sz w:val="14"/>
              </w:rPr>
              <w:t xml:space="preserve">MPYAW0040092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CN_GOUFFRE_DES_COSTES_TAILLADES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"https://fiches-risques.brgm.fr/georisques/cavite/MPYAW0040093" \t "_self" </w:instrText>
            </w:r>
            <w:r>
              <w:fldChar w:fldCharType="separate"/>
            </w:r>
            <w:r>
              <w:rPr>
                <w:rFonts w:ascii="Marianne" w:hAnsi="Marianne" w:eastAsia="Marianne" w:cs="Marianne"/>
                <w:sz w:val="14"/>
              </w:rPr>
              <w:t xml:space="preserve">MPYAW0040093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CN_GOUFFRE_DES_GIROLLES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"https://fiches-risques.brgm.fr/georisques/cavite/MPYAW0040094" \t "_self" </w:instrText>
            </w:r>
            <w:r>
              <w:fldChar w:fldCharType="separate"/>
            </w:r>
            <w:r>
              <w:rPr>
                <w:rFonts w:ascii="Marianne" w:hAnsi="Marianne" w:eastAsia="Marianne" w:cs="Marianne"/>
                <w:sz w:val="14"/>
              </w:rPr>
              <w:t xml:space="preserve">MPYAW0040094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CN_GOUFFRE_DU_SOUM_DE_LAS_ESCURES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"https://fiches-risques.brgm.fr/georisques/cavite/MPYAW0040095" \t "_self" </w:instrText>
            </w:r>
            <w:r>
              <w:fldChar w:fldCharType="separate"/>
            </w:r>
            <w:r>
              <w:rPr>
                <w:rFonts w:ascii="Marianne" w:hAnsi="Marianne" w:eastAsia="Marianne" w:cs="Marianne"/>
                <w:sz w:val="14"/>
              </w:rPr>
              <w:t xml:space="preserve">MPYAW0040095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CN_GRANDE_FRACTURE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"https://fiches-risques.brgm.fr/georisques/cavite/MPYAW0040096" \t "_self" </w:instrText>
            </w:r>
            <w:r>
              <w:fldChar w:fldCharType="separate"/>
            </w:r>
            <w:r>
              <w:rPr>
                <w:rFonts w:ascii="Marianne" w:hAnsi="Marianne" w:eastAsia="Marianne" w:cs="Marianne"/>
                <w:sz w:val="14"/>
              </w:rPr>
              <w:t xml:space="preserve">MPYAW0040096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CN_GROTTE_DES_MONATAMAT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"https://fiches-risques.brgm.fr/georisques/cavite/MPYAW0040097" \t "_self" </w:instrText>
            </w:r>
            <w:r>
              <w:fldChar w:fldCharType="separate"/>
            </w:r>
            <w:r>
              <w:rPr>
                <w:rFonts w:ascii="Marianne" w:hAnsi="Marianne" w:eastAsia="Marianne" w:cs="Marianne"/>
                <w:sz w:val="14"/>
              </w:rPr>
              <w:t xml:space="preserve">MPYAW0040097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CN_GROTTE_DES_STRATES_VERTICALES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"https://fiches-risques.brgm.fr/georisques/cavite/MPYAW0040098" \t "_self" </w:instrText>
            </w:r>
            <w:r>
              <w:fldChar w:fldCharType="separate"/>
            </w:r>
            <w:r>
              <w:rPr>
                <w:rFonts w:ascii="Marianne" w:hAnsi="Marianne" w:eastAsia="Marianne" w:cs="Marianne"/>
                <w:sz w:val="14"/>
              </w:rPr>
              <w:t xml:space="preserve">MPYAW0040098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CN_GROTTE_DU_HAUT_PICHAROT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"https://fiches-risques.brgm.fr/georisques/cavite/MPYAW0040099" \t "_self" </w:instrText>
            </w:r>
            <w:r>
              <w:fldChar w:fldCharType="separate"/>
            </w:r>
            <w:r>
              <w:rPr>
                <w:rFonts w:ascii="Marianne" w:hAnsi="Marianne" w:eastAsia="Marianne" w:cs="Marianne"/>
                <w:sz w:val="14"/>
              </w:rPr>
              <w:t xml:space="preserve">MPYAW0040099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CN_GROTTE_GLACEE_-_GE_6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"https://fiches-risques.brgm.fr/georisques/cavite/MPYAW0040100" \t "_self" </w:instrText>
            </w:r>
            <w:r>
              <w:fldChar w:fldCharType="separate"/>
            </w:r>
            <w:r>
              <w:rPr>
                <w:rFonts w:ascii="Marianne" w:hAnsi="Marianne" w:eastAsia="Marianne" w:cs="Marianne"/>
                <w:sz w:val="14"/>
              </w:rPr>
              <w:t xml:space="preserve">MPYAW0040100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CN_JJ_-_MG_N°3_PERTE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"https://fiches-risques.brgm.fr/georisques/cavite/MPYAW0040101" \t "_self" </w:instrText>
            </w:r>
            <w:r>
              <w:fldChar w:fldCharType="separate"/>
            </w:r>
            <w:r>
              <w:rPr>
                <w:rFonts w:ascii="Marianne" w:hAnsi="Marianne" w:eastAsia="Marianne" w:cs="Marianne"/>
                <w:sz w:val="14"/>
              </w:rPr>
              <w:t xml:space="preserve">MPYAW0040101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"https://fiches-risques.brgm.fr/georisques/cavite/MPYAW0040102" \t "_self" </w:instrText>
            </w:r>
            <w:r>
              <w:fldChar w:fldCharType="separate"/>
            </w:r>
            <w:r>
              <w:rPr>
                <w:rFonts w:ascii="Marianne" w:hAnsi="Marianne" w:eastAsia="Marianne" w:cs="Marianne"/>
                <w:sz w:val="14"/>
              </w:rPr>
              <w:t xml:space="preserve">MPYAW0040102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"https://fiches-risques.brgm.fr/georisques/cavite/MPYAW0040103" \t "_self" </w:instrText>
            </w:r>
            <w:r>
              <w:fldChar w:fldCharType="separate"/>
            </w:r>
            <w:r>
              <w:rPr>
                <w:rFonts w:ascii="Marianne" w:hAnsi="Marianne" w:eastAsia="Marianne" w:cs="Marianne"/>
                <w:sz w:val="14"/>
              </w:rPr>
              <w:t xml:space="preserve">MPYAW0040103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"https://fiches-risques.brgm.fr/georisques/cavite/MPYAW0040104" \t "_self" </w:instrText>
            </w:r>
            <w:r>
              <w:fldChar w:fldCharType="separate"/>
            </w:r>
            <w:r>
              <w:rPr>
                <w:rFonts w:ascii="Marianne" w:hAnsi="Marianne" w:eastAsia="Marianne" w:cs="Marianne"/>
                <w:sz w:val="14"/>
              </w:rPr>
              <w:t xml:space="preserve">MPYAW0040104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"https://fiches-risques.brgm.fr/georisques/cavite/MPYAW0040105" \t "_self" </w:instrText>
            </w:r>
            <w:r>
              <w:fldChar w:fldCharType="separate"/>
            </w:r>
            <w:r>
              <w:rPr>
                <w:rFonts w:ascii="Marianne" w:hAnsi="Marianne" w:eastAsia="Marianne" w:cs="Marianne"/>
                <w:sz w:val="14"/>
              </w:rPr>
              <w:t xml:space="preserve">MPYAW0040105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"https://fiches-risques.brgm.fr/georisques/cavite/MPYAW0040106" \t "_self" </w:instrText>
            </w:r>
            <w:r>
              <w:fldChar w:fldCharType="separate"/>
            </w:r>
            <w:r>
              <w:rPr>
                <w:rFonts w:ascii="Marianne" w:hAnsi="Marianne" w:eastAsia="Marianne" w:cs="Marianne"/>
                <w:sz w:val="14"/>
              </w:rPr>
              <w:t xml:space="preserve">MPYAW0040106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"https://fiches-risques.brgm.fr/georisques/cavite/MPYAW0040107" \t "_self" </w:instrText>
            </w:r>
            <w:r>
              <w:fldChar w:fldCharType="separate"/>
            </w:r>
            <w:r>
              <w:rPr>
                <w:rFonts w:ascii="Marianne" w:hAnsi="Marianne" w:eastAsia="Marianne" w:cs="Marianne"/>
                <w:sz w:val="14"/>
              </w:rPr>
              <w:t xml:space="preserve">MPYAW0040107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"https://fiches-risques.brgm.fr/georisques/cavite/MPYAW0040108" \t "_self" </w:instrText>
            </w:r>
            <w:r>
              <w:fldChar w:fldCharType="separate"/>
            </w:r>
            <w:r>
              <w:rPr>
                <w:rFonts w:ascii="Marianne" w:hAnsi="Marianne" w:eastAsia="Marianne" w:cs="Marianne"/>
                <w:sz w:val="14"/>
              </w:rPr>
              <w:t xml:space="preserve">MPYAW0040108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CN_LE_JOLFRE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"https://fiches-risques.brgm.fr/georisques/cavite/MPYAW0040109" \t "_self" </w:instrText>
            </w:r>
            <w:r>
              <w:fldChar w:fldCharType="separate"/>
            </w:r>
            <w:r>
              <w:rPr>
                <w:rFonts w:ascii="Marianne" w:hAnsi="Marianne" w:eastAsia="Marianne" w:cs="Marianne"/>
                <w:sz w:val="14"/>
              </w:rPr>
              <w:t xml:space="preserve">MPYAW0040109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CN_LE_SOUFFLEUR_DE_SANDRINE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"https://fiches-risques.brgm.fr/georisques/cavite/MPYAW0040110" \t "_self" </w:instrText>
            </w:r>
            <w:r>
              <w:fldChar w:fldCharType="separate"/>
            </w:r>
            <w:r>
              <w:rPr>
                <w:rFonts w:ascii="Marianne" w:hAnsi="Marianne" w:eastAsia="Marianne" w:cs="Marianne"/>
                <w:sz w:val="14"/>
              </w:rPr>
              <w:t xml:space="preserve">MPYAW0040110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CN_MG_JJ_A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"https://fiches-risques.brgm.fr/georisques/cavite/MPYAW0040111" \t "_self" </w:instrText>
            </w:r>
            <w:r>
              <w:fldChar w:fldCharType="separate"/>
            </w:r>
            <w:r>
              <w:rPr>
                <w:rFonts w:ascii="Marianne" w:hAnsi="Marianne" w:eastAsia="Marianne" w:cs="Marianne"/>
                <w:sz w:val="14"/>
              </w:rPr>
              <w:t xml:space="preserve">MPYAW0040111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CN_PERTE_FOSSILE_A_DESOBER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"https://fiches-risques.brgm.fr/georisques/cavite/MPYAW0040112" \t "_self" </w:instrText>
            </w:r>
            <w:r>
              <w:fldChar w:fldCharType="separate"/>
            </w:r>
            <w:r>
              <w:rPr>
                <w:rFonts w:ascii="Marianne" w:hAnsi="Marianne" w:eastAsia="Marianne" w:cs="Marianne"/>
                <w:sz w:val="14"/>
              </w:rPr>
              <w:t xml:space="preserve">MPYAW0040112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CN_PERTE_L024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"https://fiches-risques.brgm.fr/georisques/cavite/MPYAW0040113" \t "_self" </w:instrText>
            </w:r>
            <w:r>
              <w:fldChar w:fldCharType="separate"/>
            </w:r>
            <w:r>
              <w:rPr>
                <w:rFonts w:ascii="Marianne" w:hAnsi="Marianne" w:eastAsia="Marianne" w:cs="Marianne"/>
                <w:sz w:val="14"/>
              </w:rPr>
              <w:t xml:space="preserve">MPYAW0040113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CN_PERTE_L025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"https://fiches-risques.brgm.fr/georisques/cavite/MPYAW0040114" \t "_self" </w:instrText>
            </w:r>
            <w:r>
              <w:fldChar w:fldCharType="separate"/>
            </w:r>
            <w:r>
              <w:rPr>
                <w:rFonts w:ascii="Marianne" w:hAnsi="Marianne" w:eastAsia="Marianne" w:cs="Marianne"/>
                <w:sz w:val="14"/>
              </w:rPr>
              <w:t xml:space="preserve">MPYAW0040114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CN_PORCHE_DU_VIEUX_MARCASSIN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37375" name="Picture">
</wp:docPr>
                  <a:graphic>
                    <a:graphicData uri="http://schemas.openxmlformats.org/drawingml/2006/picture">
                      <pic:pic>
                        <pic:nvPicPr>
                          <pic:cNvPr id="189233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28630" name="Picture">
</wp:docPr>
                  <a:graphic>
                    <a:graphicData uri="http://schemas.openxmlformats.org/drawingml/2006/picture">
                      <pic:pic>
                        <pic:nvPicPr>
                          <pic:cNvPr id="33262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671077" name="Picture">
</wp:docPr>
                  <a:graphic>
                    <a:graphicData uri="http://schemas.openxmlformats.org/drawingml/2006/picture">
                      <pic:pic>
                        <pic:nvPicPr>
                          <pic:cNvPr id="28667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"https://fiches-risques.brgm.fr/georisques/cavite/MPYAW0040115" \t "_self" </w:instrText>
            </w:r>
            <w:r>
              <w:fldChar w:fldCharType="separate"/>
            </w:r>
            <w:r>
              <w:rPr>
                <w:rFonts w:ascii="Marianne" w:hAnsi="Marianne" w:eastAsia="Marianne" w:cs="Marianne"/>
                <w:sz w:val="14"/>
              </w:rPr>
              <w:t xml:space="preserve">MPYAW0040115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CN_PUITS_DES_RATS_PUNKS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"https://fiches-risques.brgm.fr/georisques/cavite/MPYAW0040116" \t "_self" </w:instrText>
            </w:r>
            <w:r>
              <w:fldChar w:fldCharType="separate"/>
            </w:r>
            <w:r>
              <w:rPr>
                <w:rFonts w:ascii="Marianne" w:hAnsi="Marianne" w:eastAsia="Marianne" w:cs="Marianne"/>
                <w:sz w:val="14"/>
              </w:rPr>
              <w:t xml:space="preserve">MPYAW0040116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CN_PUITS_SC320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"https://fiches-risques.brgm.fr/georisques/cavite/MPYAW0040117" \t "_self" </w:instrText>
            </w:r>
            <w:r>
              <w:fldChar w:fldCharType="separate"/>
            </w:r>
            <w:r>
              <w:rPr>
                <w:rFonts w:ascii="Marianne" w:hAnsi="Marianne" w:eastAsia="Marianne" w:cs="Marianne"/>
                <w:sz w:val="14"/>
              </w:rPr>
              <w:t xml:space="preserve">MPYAW0040117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CN_PUITS_SOUS_LE_CHEMIN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"https://fiches-risques.brgm.fr/georisques/cavite/MPYAW0040118" \t "_self" </w:instrText>
            </w:r>
            <w:r>
              <w:fldChar w:fldCharType="separate"/>
            </w:r>
            <w:r>
              <w:rPr>
                <w:rFonts w:ascii="Marianne" w:hAnsi="Marianne" w:eastAsia="Marianne" w:cs="Marianne"/>
                <w:sz w:val="14"/>
              </w:rPr>
              <w:t xml:space="preserve">MPYAW0040118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CN_PUT_DE_LA_BOUHADE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"https://fiches-risques.brgm.fr/georisques/cavite/MPYAW0040119" \t "_self" </w:instrText>
            </w:r>
            <w:r>
              <w:fldChar w:fldCharType="separate"/>
            </w:r>
            <w:r>
              <w:rPr>
                <w:rFonts w:ascii="Marianne" w:hAnsi="Marianne" w:eastAsia="Marianne" w:cs="Marianne"/>
                <w:sz w:val="14"/>
              </w:rPr>
              <w:t xml:space="preserve">MPYAW0040119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CN_PUTS_DU_HAUT_PICHAROT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"https://fiches-risques.brgm.fr/georisques/cavite/MPYAW0040120" \t "_self" </w:instrText>
            </w:r>
            <w:r>
              <w:fldChar w:fldCharType="separate"/>
            </w:r>
            <w:r>
              <w:rPr>
                <w:rFonts w:ascii="Marianne" w:hAnsi="Marianne" w:eastAsia="Marianne" w:cs="Marianne"/>
                <w:sz w:val="14"/>
              </w:rPr>
              <w:t xml:space="preserve">MPYAW0040120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CN_PUTS_L016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"https://fiches-risques.brgm.fr/georisques/cavite/MPYAW0040121" \t "_self" </w:instrText>
            </w:r>
            <w:r>
              <w:fldChar w:fldCharType="separate"/>
            </w:r>
            <w:r>
              <w:rPr>
                <w:rFonts w:ascii="Marianne" w:hAnsi="Marianne" w:eastAsia="Marianne" w:cs="Marianne"/>
                <w:sz w:val="14"/>
              </w:rPr>
              <w:t xml:space="preserve">MPYAW0040121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"https://fiches-risques.brgm.fr/georisques/cavite/MPYAW0040122" \t "_self" </w:instrText>
            </w:r>
            <w:r>
              <w:fldChar w:fldCharType="separate"/>
            </w:r>
            <w:r>
              <w:rPr>
                <w:rFonts w:ascii="Marianne" w:hAnsi="Marianne" w:eastAsia="Marianne" w:cs="Marianne"/>
                <w:sz w:val="14"/>
              </w:rPr>
              <w:t xml:space="preserve">MPYAW0040122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"https://fiches-risques.brgm.fr/georisques/cavite/MPYAW0040123" \t "_self" </w:instrText>
            </w:r>
            <w:r>
              <w:fldChar w:fldCharType="separate"/>
            </w:r>
            <w:r>
              <w:rPr>
                <w:rFonts w:ascii="Marianne" w:hAnsi="Marianne" w:eastAsia="Marianne" w:cs="Marianne"/>
                <w:sz w:val="14"/>
              </w:rPr>
              <w:t xml:space="preserve">MPYAW0040123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CN_SC_171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"https://fiches-risques.brgm.fr/georisques/cavite/MPYAW0040124" \t "_self" </w:instrText>
            </w:r>
            <w:r>
              <w:fldChar w:fldCharType="separate"/>
            </w:r>
            <w:r>
              <w:rPr>
                <w:rFonts w:ascii="Marianne" w:hAnsi="Marianne" w:eastAsia="Marianne" w:cs="Marianne"/>
                <w:sz w:val="14"/>
              </w:rPr>
              <w:t xml:space="preserve">MPYAW0040124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CN_SC_172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"https://fiches-risques.brgm.fr/georisques/cavite/MPYAW0040125" \t "_self" </w:instrText>
            </w:r>
            <w:r>
              <w:fldChar w:fldCharType="separate"/>
            </w:r>
            <w:r>
              <w:rPr>
                <w:rFonts w:ascii="Marianne" w:hAnsi="Marianne" w:eastAsia="Marianne" w:cs="Marianne"/>
                <w:sz w:val="14"/>
              </w:rPr>
              <w:t xml:space="preserve">MPYAW0040125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"https://fiches-risques.brgm.fr/georisques/cavite/MPYAW0040126" \t "_self" </w:instrText>
            </w:r>
            <w:r>
              <w:fldChar w:fldCharType="separate"/>
            </w:r>
            <w:r>
              <w:rPr>
                <w:rFonts w:ascii="Marianne" w:hAnsi="Marianne" w:eastAsia="Marianne" w:cs="Marianne"/>
                <w:sz w:val="14"/>
              </w:rPr>
              <w:t xml:space="preserve">MPYAW0040126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"https://fiches-risques.brgm.fr/georisques/cavite/MPYAW0040127" \t "_self" </w:instrText>
            </w:r>
            <w:r>
              <w:fldChar w:fldCharType="separate"/>
            </w:r>
            <w:r>
              <w:rPr>
                <w:rFonts w:ascii="Marianne" w:hAnsi="Marianne" w:eastAsia="Marianne" w:cs="Marianne"/>
                <w:sz w:val="14"/>
              </w:rPr>
              <w:t xml:space="preserve">MPYAW0040127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CN_SC105BIS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"https://fiches-risques.brgm.fr/georisques/cavite/MPYAW0040128" \t "_self" </w:instrText>
            </w:r>
            <w:r>
              <w:fldChar w:fldCharType="separate"/>
            </w:r>
            <w:r>
              <w:rPr>
                <w:rFonts w:ascii="Marianne" w:hAnsi="Marianne" w:eastAsia="Marianne" w:cs="Marianne"/>
                <w:sz w:val="14"/>
              </w:rPr>
              <w:t xml:space="preserve">MPYAW0040128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CN_SC105TER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"https://fiches-risques.brgm.fr/georisques/cavite/MPYAW0040129" \t "_self" </w:instrText>
            </w:r>
            <w:r>
              <w:fldChar w:fldCharType="separate"/>
            </w:r>
            <w:r>
              <w:rPr>
                <w:rFonts w:ascii="Marianne" w:hAnsi="Marianne" w:eastAsia="Marianne" w:cs="Marianne"/>
                <w:sz w:val="14"/>
              </w:rPr>
              <w:t xml:space="preserve">MPYAW0040129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CN_SC130B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"https://fiches-risques.brgm.fr/georisques/cavite/MPYAW0040130" \t "_self" </w:instrText>
            </w:r>
            <w:r>
              <w:fldChar w:fldCharType="separate"/>
            </w:r>
            <w:r>
              <w:rPr>
                <w:rFonts w:ascii="Marianne" w:hAnsi="Marianne" w:eastAsia="Marianne" w:cs="Marianne"/>
                <w:sz w:val="14"/>
              </w:rPr>
              <w:t xml:space="preserve">MPYAW0040130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CN_SC135BIS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"https://fiches-risques.brgm.fr/georisques/cavite/MPYAW0040131" \t "_self" </w:instrText>
            </w:r>
            <w:r>
              <w:fldChar w:fldCharType="separate"/>
            </w:r>
            <w:r>
              <w:rPr>
                <w:rFonts w:ascii="Marianne" w:hAnsi="Marianne" w:eastAsia="Marianne" w:cs="Marianne"/>
                <w:sz w:val="14"/>
              </w:rPr>
              <w:t xml:space="preserve">MPYAW0040131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"https://fiches-risques.brgm.fr/georisques/cavite/MPYAW0040132" \t "_self" </w:instrText>
            </w:r>
            <w:r>
              <w:fldChar w:fldCharType="separate"/>
            </w:r>
            <w:r>
              <w:rPr>
                <w:rFonts w:ascii="Marianne" w:hAnsi="Marianne" w:eastAsia="Marianne" w:cs="Marianne"/>
                <w:sz w:val="14"/>
              </w:rPr>
              <w:t xml:space="preserve">MPYAW0040132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"https://fiches-risques.brgm.fr/georisques/cavite/MPYAW0040133" \t "_self" </w:instrText>
            </w:r>
            <w:r>
              <w:fldChar w:fldCharType="separate"/>
            </w:r>
            <w:r>
              <w:rPr>
                <w:rFonts w:ascii="Marianne" w:hAnsi="Marianne" w:eastAsia="Marianne" w:cs="Marianne"/>
                <w:sz w:val="14"/>
              </w:rPr>
              <w:t xml:space="preserve">MPYAW0040133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"https://fiches-risques.brgm.fr/georisques/cavite/MPYAW0040134" \t "_self" </w:instrText>
            </w:r>
            <w:r>
              <w:fldChar w:fldCharType="separate"/>
            </w:r>
            <w:r>
              <w:rPr>
                <w:rFonts w:ascii="Marianne" w:hAnsi="Marianne" w:eastAsia="Marianne" w:cs="Marianne"/>
                <w:sz w:val="14"/>
              </w:rPr>
              <w:t xml:space="preserve">MPYAW0040134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"https://fiches-risques.brgm.fr/georisques/cavite/MPYAW0040135" \t "_self" </w:instrText>
            </w:r>
            <w:r>
              <w:fldChar w:fldCharType="separate"/>
            </w:r>
            <w:r>
              <w:rPr>
                <w:rFonts w:ascii="Marianne" w:hAnsi="Marianne" w:eastAsia="Marianne" w:cs="Marianne"/>
                <w:sz w:val="14"/>
              </w:rPr>
              <w:t xml:space="preserve">MPYAW0040135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"https://fiches-risques.brgm.fr/georisques/cavite/MPYAW0040136" \t "_self" </w:instrText>
            </w:r>
            <w:r>
              <w:fldChar w:fldCharType="separate"/>
            </w:r>
            <w:r>
              <w:rPr>
                <w:rFonts w:ascii="Marianne" w:hAnsi="Marianne" w:eastAsia="Marianne" w:cs="Marianne"/>
                <w:sz w:val="14"/>
              </w:rPr>
              <w:t xml:space="preserve">MPYAW0040136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"https://fiches-risques.brgm.fr/georisques/cavite/MPYAW0040137" \t "_self" </w:instrText>
            </w:r>
            <w:r>
              <w:fldChar w:fldCharType="separate"/>
            </w:r>
            <w:r>
              <w:rPr>
                <w:rFonts w:ascii="Marianne" w:hAnsi="Marianne" w:eastAsia="Marianne" w:cs="Marianne"/>
                <w:sz w:val="14"/>
              </w:rPr>
              <w:t xml:space="preserve">MPYAW0040137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"https://fiches-risques.brgm.fr/georisques/cavite/MPYAW0040138" \t "_self" </w:instrText>
            </w:r>
            <w:r>
              <w:fldChar w:fldCharType="separate"/>
            </w:r>
            <w:r>
              <w:rPr>
                <w:rFonts w:ascii="Marianne" w:hAnsi="Marianne" w:eastAsia="Marianne" w:cs="Marianne"/>
                <w:sz w:val="14"/>
              </w:rPr>
              <w:t xml:space="preserve">MPYAW0040138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"https://fiches-risques.brgm.fr/georisques/cavite/MPYAW0040139" \t "_self" </w:instrText>
            </w:r>
            <w:r>
              <w:fldChar w:fldCharType="separate"/>
            </w:r>
            <w:r>
              <w:rPr>
                <w:rFonts w:ascii="Marianne" w:hAnsi="Marianne" w:eastAsia="Marianne" w:cs="Marianne"/>
                <w:sz w:val="14"/>
              </w:rPr>
              <w:t xml:space="preserve">MPYAW0040139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"https://fiches-risques.brgm.fr/georisques/cavite/MPYAW0040140" \t "_self" </w:instrText>
            </w:r>
            <w:r>
              <w:fldChar w:fldCharType="separate"/>
            </w:r>
            <w:r>
              <w:rPr>
                <w:rFonts w:ascii="Marianne" w:hAnsi="Marianne" w:eastAsia="Marianne" w:cs="Marianne"/>
                <w:sz w:val="14"/>
              </w:rPr>
              <w:t xml:space="preserve">MPYAW0040140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CN_SC192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"https://fiches-risques.brgm.fr/georisques/cavite/MPYAW0040141" \t "_self" </w:instrText>
            </w:r>
            <w:r>
              <w:fldChar w:fldCharType="separate"/>
            </w:r>
            <w:r>
              <w:rPr>
                <w:rFonts w:ascii="Marianne" w:hAnsi="Marianne" w:eastAsia="Marianne" w:cs="Marianne"/>
                <w:sz w:val="14"/>
              </w:rPr>
              <w:t xml:space="preserve">MPYAW0040141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CN_SC193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"https://fiches-risques.brgm.fr/georisques/cavite/MPYAW0040142" \t "_self" </w:instrText>
            </w:r>
            <w:r>
              <w:fldChar w:fldCharType="separate"/>
            </w:r>
            <w:r>
              <w:rPr>
                <w:rFonts w:ascii="Marianne" w:hAnsi="Marianne" w:eastAsia="Marianne" w:cs="Marianne"/>
                <w:sz w:val="14"/>
              </w:rPr>
              <w:t xml:space="preserve">MPYAW0040142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CN_SOUFFLEUR_A_DESOBER_CL24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"https://fiches-risques.brgm.fr/georisques/cavite/MPYAW0040143" \t "_self" </w:instrText>
            </w:r>
            <w:r>
              <w:fldChar w:fldCharType="separate"/>
            </w:r>
            <w:r>
              <w:rPr>
                <w:rFonts w:ascii="Marianne" w:hAnsi="Marianne" w:eastAsia="Marianne" w:cs="Marianne"/>
                <w:sz w:val="14"/>
              </w:rPr>
              <w:t xml:space="preserve">MPYAW0040143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CN_SOUFFLEUR_A_DESOBER_CL26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"https://fiches-risques.brgm.fr/georisques/cavite/MPYAW0040144" \t "_self" </w:instrText>
            </w:r>
            <w:r>
              <w:fldChar w:fldCharType="separate"/>
            </w:r>
            <w:r>
              <w:rPr>
                <w:rFonts w:ascii="Marianne" w:hAnsi="Marianne" w:eastAsia="Marianne" w:cs="Marianne"/>
                <w:sz w:val="14"/>
              </w:rPr>
              <w:t xml:space="preserve">MPYAW0040144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CN_SOUFFLEUR_DU_GRANDQUET_ES105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"https://fiches-risques.brgm.fr/georisques/cavite/MPYAW0040145" \t "_self" </w:instrText>
            </w:r>
            <w:r>
              <w:fldChar w:fldCharType="separate"/>
            </w:r>
            <w:r>
              <w:rPr>
                <w:rFonts w:ascii="Marianne" w:hAnsi="Marianne" w:eastAsia="Marianne" w:cs="Marianne"/>
                <w:sz w:val="14"/>
              </w:rPr>
              <w:t xml:space="preserve">MPYAW0040145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CN_SOUFFLEUR_DU_GRANDQUET_ES119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"https://fiches-risques.brgm.fr/georisques/cavite/MPYAW0040146" \t "_self" </w:instrText>
            </w:r>
            <w:r>
              <w:fldChar w:fldCharType="separate"/>
            </w:r>
            <w:r>
              <w:rPr>
                <w:rFonts w:ascii="Marianne" w:hAnsi="Marianne" w:eastAsia="Marianne" w:cs="Marianne"/>
                <w:sz w:val="14"/>
              </w:rPr>
              <w:t xml:space="preserve">MPYAW0040146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CN_SOUFFLEUR_DU_LATAP'S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"https://fiches-risques.brgm.fr/georisques/cavite/MPYAW0040147" \t "_self" </w:instrText>
            </w:r>
            <w:r>
              <w:fldChar w:fldCharType="separate"/>
            </w:r>
            <w:r>
              <w:rPr>
                <w:rFonts w:ascii="Marianne" w:hAnsi="Marianne" w:eastAsia="Marianne" w:cs="Marianne"/>
                <w:sz w:val="14"/>
              </w:rPr>
              <w:t xml:space="preserve">MPYAW0040147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CN_SOUFFLEUR_SC134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"https://fiches-risques.brgm.fr/georisques/cavite/MPYAW0040148" \t "_self" </w:instrText>
            </w:r>
            <w:r>
              <w:fldChar w:fldCharType="separate"/>
            </w:r>
            <w:r>
              <w:rPr>
                <w:rFonts w:ascii="Marianne" w:hAnsi="Marianne" w:eastAsia="Marianne" w:cs="Marianne"/>
                <w:sz w:val="14"/>
              </w:rPr>
              <w:t xml:space="preserve">MPYAW0040148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CN_SOURCE_DE_CAUCI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"https://fiches-risques.brgm.fr/georisques/cavite/MPYAW0040149" \t "_self" </w:instrText>
            </w:r>
            <w:r>
              <w:fldChar w:fldCharType="separate"/>
            </w:r>
            <w:r>
              <w:rPr>
                <w:rFonts w:ascii="Marianne" w:hAnsi="Marianne" w:eastAsia="Marianne" w:cs="Marianne"/>
                <w:sz w:val="14"/>
              </w:rPr>
              <w:t xml:space="preserve">MPYAW0040149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CN_SOURCE_EGLEZIA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"https://fiches-risques.brgm.fr/georisques/cavite/MPYAW0040150" \t "_self" </w:instrText>
            </w:r>
            <w:r>
              <w:fldChar w:fldCharType="separate"/>
            </w:r>
            <w:r>
              <w:rPr>
                <w:rFonts w:ascii="Marianne" w:hAnsi="Marianne" w:eastAsia="Marianne" w:cs="Marianne"/>
                <w:sz w:val="14"/>
              </w:rPr>
              <w:t xml:space="preserve">MPYAW0040150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CN_TO_513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"https://fiches-risques.brgm.fr/georisques/cavite/MPYAW0040151" \t "_self" </w:instrText>
            </w:r>
            <w:r>
              <w:fldChar w:fldCharType="separate"/>
            </w:r>
            <w:r>
              <w:rPr>
                <w:rFonts w:ascii="Marianne" w:hAnsi="Marianne" w:eastAsia="Marianne" w:cs="Marianne"/>
                <w:sz w:val="14"/>
              </w:rPr>
              <w:t xml:space="preserve">MPYAW0040151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CN_TO_514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"https://fiches-risques.brgm.fr/georisques/cavite/MPYAW0040152" \t "_self" </w:instrText>
            </w:r>
            <w:r>
              <w:fldChar w:fldCharType="separate"/>
            </w:r>
            <w:r>
              <w:rPr>
                <w:rFonts w:ascii="Marianne" w:hAnsi="Marianne" w:eastAsia="Marianne" w:cs="Marianne"/>
                <w:sz w:val="14"/>
              </w:rPr>
              <w:t xml:space="preserve">MPYAW0040152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CN_TROU_A_DESCENDRE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"https://fiches-risques.brgm.fr/georisques/cavite/MPYAW0040153" \t "_self" </w:instrText>
            </w:r>
            <w:r>
              <w:fldChar w:fldCharType="separate"/>
            </w:r>
            <w:r>
              <w:rPr>
                <w:rFonts w:ascii="Marianne" w:hAnsi="Marianne" w:eastAsia="Marianne" w:cs="Marianne"/>
                <w:sz w:val="14"/>
              </w:rPr>
              <w:t xml:space="preserve">MPYAW0040153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CN_TROU_AUX_INSCRIPTIONS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"https://fiches-risques.brgm.fr/georisques/cavite/MPYAW0040154" \t "_self" </w:instrText>
            </w:r>
            <w:r>
              <w:fldChar w:fldCharType="separate"/>
            </w:r>
            <w:r>
              <w:rPr>
                <w:rFonts w:ascii="Marianne" w:hAnsi="Marianne" w:eastAsia="Marianne" w:cs="Marianne"/>
                <w:sz w:val="14"/>
              </w:rPr>
              <w:t xml:space="preserve">MPYAW0040154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CN_TROU_BOUCHE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"https://fiches-risques.brgm.fr/georisques/cavite/MPYAW0040155" \t "_self" </w:instrText>
            </w:r>
            <w:r>
              <w:fldChar w:fldCharType="separate"/>
            </w:r>
            <w:r>
              <w:rPr>
                <w:rFonts w:ascii="Marianne" w:hAnsi="Marianne" w:eastAsia="Marianne" w:cs="Marianne"/>
                <w:sz w:val="14"/>
              </w:rPr>
              <w:t xml:space="preserve">MPYAW0040155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CN_TROU_DE_LA_DOLINE_L106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"https://fiches-risques.brgm.fr/georisques/cavite/MPYAW0040156" \t "_self" </w:instrText>
            </w:r>
            <w:r>
              <w:fldChar w:fldCharType="separate"/>
            </w:r>
            <w:r>
              <w:rPr>
                <w:rFonts w:ascii="Marianne" w:hAnsi="Marianne" w:eastAsia="Marianne" w:cs="Marianne"/>
                <w:sz w:val="14"/>
              </w:rPr>
              <w:t xml:space="preserve">MPYAW0040156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CN_TROU_DE_LA_MURETTE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"https://fiches-risques.brgm.fr/georisques/cavite/MPYAW0040157" \t "_self" </w:instrText>
            </w:r>
            <w:r>
              <w:fldChar w:fldCharType="separate"/>
            </w:r>
            <w:r>
              <w:rPr>
                <w:rFonts w:ascii="Marianne" w:hAnsi="Marianne" w:eastAsia="Marianne" w:cs="Marianne"/>
                <w:sz w:val="14"/>
              </w:rPr>
              <w:t xml:space="preserve">MPYAW0040157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CN_TROU_DE_LA_VACHE_COINCEE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"https://fiches-risques.brgm.fr/georisques/cavite/MPYAW0040158" \t "_self" </w:instrText>
            </w:r>
            <w:r>
              <w:fldChar w:fldCharType="separate"/>
            </w:r>
            <w:r>
              <w:rPr>
                <w:rFonts w:ascii="Marianne" w:hAnsi="Marianne" w:eastAsia="Marianne" w:cs="Marianne"/>
                <w:sz w:val="14"/>
              </w:rPr>
              <w:t xml:space="preserve">MPYAW0040158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CN_TROU_DES_D'JEUNS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"https://fiches-risques.brgm.fr/georisques/cavite/MPYAW0040159" \t "_self" </w:instrText>
            </w:r>
            <w:r>
              <w:fldChar w:fldCharType="separate"/>
            </w:r>
            <w:r>
              <w:rPr>
                <w:rFonts w:ascii="Marianne" w:hAnsi="Marianne" w:eastAsia="Marianne" w:cs="Marianne"/>
                <w:sz w:val="14"/>
              </w:rPr>
              <w:t xml:space="preserve">MPYAW0040159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CN_TROU_DES_PERIGOURDINS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12473" name="Picture">
</wp:docPr>
                  <a:graphic>
                    <a:graphicData uri="http://schemas.openxmlformats.org/drawingml/2006/picture">
                      <pic:pic>
                        <pic:nvPicPr>
                          <pic:cNvPr id="100891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84313" name="Picture">
</wp:docPr>
                  <a:graphic>
                    <a:graphicData uri="http://schemas.openxmlformats.org/drawingml/2006/picture">
                      <pic:pic>
                        <pic:nvPicPr>
                          <pic:cNvPr id="87098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09033" name="Picture">
</wp:docPr>
                  <a:graphic>
                    <a:graphicData uri="http://schemas.openxmlformats.org/drawingml/2006/picture">
                      <pic:pic>
                        <pic:nvPicPr>
                          <pic:cNvPr id="28260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"https://fiches-risques.brgm.fr/georisques/cavite/MPYAW0040160" \t "_self" </w:instrText>
            </w:r>
            <w:r>
              <w:fldChar w:fldCharType="separate"/>
            </w:r>
            <w:r>
              <w:rPr>
                <w:rFonts w:ascii="Marianne" w:hAnsi="Marianne" w:eastAsia="Marianne" w:cs="Marianne"/>
                <w:sz w:val="14"/>
              </w:rPr>
              <w:t xml:space="preserve">MPYAW0040160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CN_TROU_DU_BÛCHERON_TOULONNAIS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"https://fiches-risques.brgm.fr/georisques/cavite/MPYAW0040161" \t "_self" </w:instrText>
            </w:r>
            <w:r>
              <w:fldChar w:fldCharType="separate"/>
            </w:r>
            <w:r>
              <w:rPr>
                <w:rFonts w:ascii="Marianne" w:hAnsi="Marianne" w:eastAsia="Marianne" w:cs="Marianne"/>
                <w:sz w:val="14"/>
              </w:rPr>
              <w:t xml:space="preserve">MPYAW0040161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CN_TROU_DU_CHEMIN_D'ANDORRE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"https://fiches-risques.brgm.fr/georisques/cavite/MPYAW0040162" \t "_self" </w:instrText>
            </w:r>
            <w:r>
              <w:fldChar w:fldCharType="separate"/>
            </w:r>
            <w:r>
              <w:rPr>
                <w:rFonts w:ascii="Marianne" w:hAnsi="Marianne" w:eastAsia="Marianne" w:cs="Marianne"/>
                <w:sz w:val="14"/>
              </w:rPr>
              <w:t xml:space="preserve">MPYAW0040162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CN_TROU_DU_XAVE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"https://fiches-risques.brgm.fr/georisques/cavite/MPYAW0040163" \t "_self" </w:instrText>
            </w:r>
            <w:r>
              <w:fldChar w:fldCharType="separate"/>
            </w:r>
            <w:r>
              <w:rPr>
                <w:rFonts w:ascii="Marianne" w:hAnsi="Marianne" w:eastAsia="Marianne" w:cs="Marianne"/>
                <w:sz w:val="14"/>
              </w:rPr>
              <w:t xml:space="preserve">MPYAW0040163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CN_TROU_MIKO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"https://fiches-risques.brgm.fr/georisques/cavite/MPYAW0040164" \t "_self" </w:instrText>
            </w:r>
            <w:r>
              <w:fldChar w:fldCharType="separate"/>
            </w:r>
            <w:r>
              <w:rPr>
                <w:rFonts w:ascii="Marianne" w:hAnsi="Marianne" w:eastAsia="Marianne" w:cs="Marianne"/>
                <w:sz w:val="14"/>
              </w:rPr>
              <w:t xml:space="preserve">MPYAW0040164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CN_TROU_MIKO_BIS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"https://fiches-risques.brgm.fr/georisques/cavite/MPYAW0040165" \t "_self" </w:instrText>
            </w:r>
            <w:r>
              <w:fldChar w:fldCharType="separate"/>
            </w:r>
            <w:r>
              <w:rPr>
                <w:rFonts w:ascii="Marianne" w:hAnsi="Marianne" w:eastAsia="Marianne" w:cs="Marianne"/>
                <w:sz w:val="14"/>
              </w:rPr>
              <w:t xml:space="preserve">MPYAW0040165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CN_TROU_MIKO_TER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"https://fiches-risques.brgm.fr/georisques/cavite/MPYAW0040166" \t "_self" </w:instrText>
            </w:r>
            <w:r>
              <w:fldChar w:fldCharType="separate"/>
            </w:r>
            <w:r>
              <w:rPr>
                <w:rFonts w:ascii="Marianne" w:hAnsi="Marianne" w:eastAsia="Marianne" w:cs="Marianne"/>
                <w:sz w:val="14"/>
              </w:rPr>
              <w:t xml:space="preserve">MPYAW0040166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CN_TUTE_DE_L'AGUE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"https://fiches-risques.brgm.fr/georisques/cavite/MPYAW0040167" \t "_self" </w:instrText>
            </w:r>
            <w:r>
              <w:fldChar w:fldCharType="separate"/>
            </w:r>
            <w:r>
              <w:rPr>
                <w:rFonts w:ascii="Marianne" w:hAnsi="Marianne" w:eastAsia="Marianne" w:cs="Marianne"/>
                <w:sz w:val="14"/>
              </w:rPr>
              <w:t xml:space="preserve">MPYAW0040167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CN_TUTE_DE_PELUHET_N°1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"https://fiches-risques.brgm.fr/georisques/cavite/MPYAW0040168" \t "_self" </w:instrText>
            </w:r>
            <w:r>
              <w:fldChar w:fldCharType="separate"/>
            </w:r>
            <w:r>
              <w:rPr>
                <w:rFonts w:ascii="Marianne" w:hAnsi="Marianne" w:eastAsia="Marianne" w:cs="Marianne"/>
                <w:sz w:val="14"/>
              </w:rPr>
              <w:t xml:space="preserve">MPYAW0040168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CN_TUTE_DE_PELUHET_N°2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"https://fiches-risques.brgm.fr/georisques/cavite/MPYAW0040169" \t "_self" </w:instrText>
            </w:r>
            <w:r>
              <w:fldChar w:fldCharType="separate"/>
            </w:r>
            <w:r>
              <w:rPr>
                <w:rFonts w:ascii="Marianne" w:hAnsi="Marianne" w:eastAsia="Marianne" w:cs="Marianne"/>
                <w:sz w:val="14"/>
              </w:rPr>
              <w:t xml:space="preserve">MPYAW0040169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CN_TUTE_DU_DESERTEUR</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30810" name="Picture">
</wp:docPr>
                  <a:graphic>
                    <a:graphicData uri="http://schemas.openxmlformats.org/drawingml/2006/picture">
                      <pic:pic>
                        <pic:nvPicPr>
                          <pic:cNvPr id="69583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7053" name="Picture">
</wp:docPr>
                  <a:graphic>
                    <a:graphicData uri="http://schemas.openxmlformats.org/drawingml/2006/picture">
                      <pic:pic>
                        <pic:nvPicPr>
                          <pic:cNvPr id="14278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99148" name="Picture">
</wp:docPr>
                  <a:graphic>
                    <a:graphicData uri="http://schemas.openxmlformats.org/drawingml/2006/picture">
                      <pic:pic>
                        <pic:nvPicPr>
                          <pic:cNvPr id="129109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"https://fiches-risques.brgm.fr/georisques/casias/SSP3952264" \t "_blank" </w:instrText>
            </w:r>
            <w:r>
              <w:fldChar w:fldCharType="separate"/>
            </w:r>
            <w:r>
              <w:rPr>
                <w:rFonts w:ascii="Marianne" w:hAnsi="Marianne" w:eastAsia="Marianne" w:cs="Marianne"/>
                <w:sz w:val="14"/>
              </w:rPr>
              <w:t xml:space="preserve">SSP3952264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