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257894" name="Picture">
</wp:docPr>
                  <a:graphic>
                    <a:graphicData uri="http://schemas.openxmlformats.org/drawingml/2006/picture">
                      <pic:pic>
                        <pic:nvPicPr>
                          <pic:cNvPr id="265257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6497217" name="Picture">
</wp:docPr>
                  <a:graphic>
                    <a:graphicData uri="http://schemas.openxmlformats.org/drawingml/2006/picture">
                      <pic:pic>
                        <pic:nvPicPr>
                          <pic:cNvPr id="2564972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7365719" name="Picture">
</wp:docPr>
                        <a:graphic>
                          <a:graphicData uri="http://schemas.openxmlformats.org/drawingml/2006/picture">
                            <pic:pic>
                              <pic:nvPicPr>
                                <pic:cNvPr id="20573657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17220 Sainte-Soulle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2540607" name="Picture">
</wp:docPr>
                  <a:graphic>
                    <a:graphicData uri="http://schemas.openxmlformats.org/drawingml/2006/picture">
                      <pic:pic>
                        <pic:nvPicPr>
                          <pic:cNvPr id="15125406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4592572" name="Picture">
</wp:docPr>
                  <a:graphic>
                    <a:graphicData uri="http://schemas.openxmlformats.org/drawingml/2006/picture">
                      <pic:pic>
                        <pic:nvPicPr>
                          <pic:cNvPr id="9945925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011514" name="Picture">
</wp:docPr>
                  <a:graphic>
                    <a:graphicData uri="http://schemas.openxmlformats.org/drawingml/2006/picture">
                      <pic:pic>
                        <pic:nvPicPr>
                          <pic:cNvPr id="1548011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339446" name="Picture">
</wp:docPr>
                  <a:graphic>
                    <a:graphicData uri="http://schemas.openxmlformats.org/drawingml/2006/picture">
                      <pic:pic>
                        <pic:nvPicPr>
                          <pic:cNvPr id="1214339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Sainte-Soulle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648890" name="Picture">
</wp:docPr>
                  <a:graphic>
                    <a:graphicData uri="http://schemas.openxmlformats.org/drawingml/2006/picture">
                      <pic:pic>
                        <pic:nvPicPr>
                          <pic:cNvPr id="893648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07591" name="Picture">
</wp:docPr>
                        <a:graphic>
                          <a:graphicData uri="http://schemas.openxmlformats.org/drawingml/2006/picture">
                            <pic:pic>
                              <pic:nvPicPr>
                                <pic:cNvPr id="811075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388709" name="Picture">
</wp:docPr>
                        <a:graphic>
                          <a:graphicData uri="http://schemas.openxmlformats.org/drawingml/2006/picture">
                            <pic:pic>
                              <pic:nvPicPr>
                                <pic:cNvPr id="5753887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046254" name="Picture">
</wp:docPr>
                        <a:graphic>
                          <a:graphicData uri="http://schemas.openxmlformats.org/drawingml/2006/picture">
                            <pic:pic>
                              <pic:nvPicPr>
                                <pic:cNvPr id="11300462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384010" name="Picture">
</wp:docPr>
                        <a:graphic>
                          <a:graphicData uri="http://schemas.openxmlformats.org/drawingml/2006/picture">
                            <pic:pic>
                              <pic:nvPicPr>
                                <pic:cNvPr id="14103840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070743" name="Picture">
</wp:docPr>
                        <a:graphic>
                          <a:graphicData uri="http://schemas.openxmlformats.org/drawingml/2006/picture">
                            <pic:pic>
                              <pic:nvPicPr>
                                <pic:cNvPr id="12000707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087739" name="Picture">
</wp:docPr>
                        <a:graphic>
                          <a:graphicData uri="http://schemas.openxmlformats.org/drawingml/2006/picture">
                            <pic:pic>
                              <pic:nvPicPr>
                                <pic:cNvPr id="83708773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501923" name="Picture">
</wp:docPr>
                        <a:graphic>
                          <a:graphicData uri="http://schemas.openxmlformats.org/drawingml/2006/picture">
                            <pic:pic>
                              <pic:nvPicPr>
                                <pic:cNvPr id="4825019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566017" name="Picture">
</wp:docPr>
                        <a:graphic>
                          <a:graphicData uri="http://schemas.openxmlformats.org/drawingml/2006/picture">
                            <pic:pic>
                              <pic:nvPicPr>
                                <pic:cNvPr id="14355660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273961" name="Picture">
</wp:docPr>
                        <a:graphic>
                          <a:graphicData uri="http://schemas.openxmlformats.org/drawingml/2006/picture">
                            <pic:pic>
                              <pic:nvPicPr>
                                <pic:cNvPr id="8372739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746665" name="Picture">
</wp:docPr>
                        <a:graphic>
                          <a:graphicData uri="http://schemas.openxmlformats.org/drawingml/2006/picture">
                            <pic:pic>
                              <pic:nvPicPr>
                                <pic:cNvPr id="18687466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610312" name="Picture">
</wp:docPr>
                        <a:graphic>
                          <a:graphicData uri="http://schemas.openxmlformats.org/drawingml/2006/picture">
                            <pic:pic>
                              <pic:nvPicPr>
                                <pic:cNvPr id="9876103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149088" name="Picture">
</wp:docPr>
                        <a:graphic>
                          <a:graphicData uri="http://schemas.openxmlformats.org/drawingml/2006/picture">
                            <pic:pic>
                              <pic:nvPicPr>
                                <pic:cNvPr id="19301490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317092" name="Picture">
</wp:docPr>
                        <a:graphic>
                          <a:graphicData uri="http://schemas.openxmlformats.org/drawingml/2006/picture">
                            <pic:pic>
                              <pic:nvPicPr>
                                <pic:cNvPr id="14573170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03002" name="Picture">
</wp:docPr>
                        <a:graphic>
                          <a:graphicData uri="http://schemas.openxmlformats.org/drawingml/2006/picture">
                            <pic:pic>
                              <pic:nvPicPr>
                                <pic:cNvPr id="265030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71727" name="Picture">
</wp:docPr>
                        <a:graphic>
                          <a:graphicData uri="http://schemas.openxmlformats.org/drawingml/2006/picture">
                            <pic:pic>
                              <pic:nvPicPr>
                                <pic:cNvPr id="1257717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125941" name="Picture">
</wp:docPr>
                        <a:graphic>
                          <a:graphicData uri="http://schemas.openxmlformats.org/drawingml/2006/picture">
                            <pic:pic>
                              <pic:nvPicPr>
                                <pic:cNvPr id="7121259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865058" name="Picture">
</wp:docPr>
                        <a:graphic>
                          <a:graphicData uri="http://schemas.openxmlformats.org/drawingml/2006/picture">
                            <pic:pic>
                              <pic:nvPicPr>
                                <pic:cNvPr id="17348650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347620" name="Picture">
</wp:docPr>
                        <a:graphic>
                          <a:graphicData uri="http://schemas.openxmlformats.org/drawingml/2006/picture">
                            <pic:pic>
                              <pic:nvPicPr>
                                <pic:cNvPr id="5503476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386077" name="Picture">
</wp:docPr>
                        <a:graphic>
                          <a:graphicData uri="http://schemas.openxmlformats.org/drawingml/2006/picture">
                            <pic:pic>
                              <pic:nvPicPr>
                                <pic:cNvPr id="8553860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565225" name="Picture">
</wp:docPr>
                        <a:graphic>
                          <a:graphicData uri="http://schemas.openxmlformats.org/drawingml/2006/picture">
                            <pic:pic>
                              <pic:nvPicPr>
                                <pic:cNvPr id="3335652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516341" name="Picture">
</wp:docPr>
                        <a:graphic>
                          <a:graphicData uri="http://schemas.openxmlformats.org/drawingml/2006/picture">
                            <pic:pic>
                              <pic:nvPicPr>
                                <pic:cNvPr id="15615163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905334" name="Picture">
</wp:docPr>
                  <a:graphic>
                    <a:graphicData uri="http://schemas.openxmlformats.org/drawingml/2006/picture">
                      <pic:pic>
                        <pic:nvPicPr>
                          <pic:cNvPr id="1195905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098748" name="Picture">
</wp:docPr>
                  <a:graphic>
                    <a:graphicData uri="http://schemas.openxmlformats.org/drawingml/2006/picture">
                      <pic:pic>
                        <pic:nvPicPr>
                          <pic:cNvPr id="1112098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Sainte-Soulle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787268" name="Picture">
</wp:docPr>
                  <a:graphic>
                    <a:graphicData uri="http://schemas.openxmlformats.org/drawingml/2006/picture">
                      <pic:pic>
                        <pic:nvPicPr>
                          <pic:cNvPr id="1723787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Sainte-soulle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017518" name="Picture">
</wp:docPr>
                  <a:graphic>
                    <a:graphicData uri="http://schemas.openxmlformats.org/drawingml/2006/picture">
                      <pic:pic>
                        <pic:nvPicPr>
                          <pic:cNvPr id="181301751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999998" name="Picture">
</wp:docPr>
                  <a:graphic>
                    <a:graphicData uri="http://schemas.openxmlformats.org/drawingml/2006/picture">
                      <pic:pic>
                        <pic:nvPicPr>
                          <pic:cNvPr id="7939999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66567" name="Picture">
</wp:docPr>
                  <a:graphic>
                    <a:graphicData uri="http://schemas.openxmlformats.org/drawingml/2006/picture">
                      <pic:pic>
                        <pic:nvPicPr>
                          <pic:cNvPr id="1986656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31589" name="Picture">
</wp:docPr>
                        <a:graphic>
                          <a:graphicData uri="http://schemas.openxmlformats.org/drawingml/2006/picture">
                            <pic:pic>
                              <pic:nvPicPr>
                                <pic:cNvPr id="513315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Agglo rochelaise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703037" name="Picture">
</wp:docPr>
                        <a:graphic>
                          <a:graphicData uri="http://schemas.openxmlformats.org/drawingml/2006/picture">
                            <pic:pic>
                              <pic:nvPicPr>
                                <pic:cNvPr id="94270303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86DREAL20130003.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356787" name="Picture">
</wp:docPr>
                  <a:graphic>
                    <a:graphicData uri="http://schemas.openxmlformats.org/drawingml/2006/picture">
                      <pic:pic>
                        <pic:nvPicPr>
                          <pic:cNvPr id="444356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06731" name="Picture">
</wp:docPr>
                  <a:graphic>
                    <a:graphicData uri="http://schemas.openxmlformats.org/drawingml/2006/picture">
                      <pic:pic>
                        <pic:nvPicPr>
                          <pic:cNvPr id="189106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Sainte-Soulle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260567" name="Picture">
</wp:docPr>
                  <a:graphic>
                    <a:graphicData uri="http://schemas.openxmlformats.org/drawingml/2006/picture">
                      <pic:pic>
                        <pic:nvPicPr>
                          <pic:cNvPr id="927260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Sainte-soulle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653224" name="Picture">
</wp:docPr>
                  <a:graphic>
                    <a:graphicData uri="http://schemas.openxmlformats.org/drawingml/2006/picture">
                      <pic:pic>
                        <pic:nvPicPr>
                          <pic:cNvPr id="8996532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907152" name="Picture">
</wp:docPr>
                  <a:graphic>
                    <a:graphicData uri="http://schemas.openxmlformats.org/drawingml/2006/picture">
                      <pic:pic>
                        <pic:nvPicPr>
                          <pic:cNvPr id="5649071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1938539" name="Picture">
</wp:docPr>
                  <a:graphic>
                    <a:graphicData uri="http://schemas.openxmlformats.org/drawingml/2006/picture">
                      <pic:pic>
                        <pic:nvPicPr>
                          <pic:cNvPr id="16019385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375163" name="Picture">
</wp:docPr>
                        <a:graphic>
                          <a:graphicData uri="http://schemas.openxmlformats.org/drawingml/2006/picture">
                            <pic:pic>
                              <pic:nvPicPr>
                                <pic:cNvPr id="6653751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862460" name="Picture">
</wp:docPr>
                        <a:graphic>
                          <a:graphicData uri="http://schemas.openxmlformats.org/drawingml/2006/picture">
                            <pic:pic>
                              <pic:nvPicPr>
                                <pic:cNvPr id="19708624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001637" name="Picture">
</wp:docPr>
                  <a:graphic>
                    <a:graphicData uri="http://schemas.openxmlformats.org/drawingml/2006/picture">
                      <pic:pic>
                        <pic:nvPicPr>
                          <pic:cNvPr id="2128001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846140" name="Picture">
</wp:docPr>
                  <a:graphic>
                    <a:graphicData uri="http://schemas.openxmlformats.org/drawingml/2006/picture">
                      <pic:pic>
                        <pic:nvPicPr>
                          <pic:cNvPr id="110984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Sainte-Soulle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416081" name="Picture">
</wp:docPr>
                  <a:graphic>
                    <a:graphicData uri="http://schemas.openxmlformats.org/drawingml/2006/picture">
                      <pic:pic>
                        <pic:nvPicPr>
                          <pic:cNvPr id="1100416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Sainte-soulle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164679" name="Picture">
</wp:docPr>
                  <a:graphic>
                    <a:graphicData uri="http://schemas.openxmlformats.org/drawingml/2006/picture">
                      <pic:pic>
                        <pic:nvPicPr>
                          <pic:cNvPr id="158716467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868000" name="Picture">
</wp:docPr>
                  <a:graphic>
                    <a:graphicData uri="http://schemas.openxmlformats.org/drawingml/2006/picture">
                      <pic:pic>
                        <pic:nvPicPr>
                          <pic:cNvPr id="20328680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5801518" name="Picture">
</wp:docPr>
                  <a:graphic>
                    <a:graphicData uri="http://schemas.openxmlformats.org/drawingml/2006/picture">
                      <pic:pic>
                        <pic:nvPicPr>
                          <pic:cNvPr id="585801518"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761100" name="Picture">
</wp:docPr>
                        <a:graphic>
                          <a:graphicData uri="http://schemas.openxmlformats.org/drawingml/2006/picture">
                            <pic:pic>
                              <pic:nvPicPr>
                                <pic:cNvPr id="7827611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770853" name="Picture">
</wp:docPr>
                  <a:graphic>
                    <a:graphicData uri="http://schemas.openxmlformats.org/drawingml/2006/picture">
                      <pic:pic>
                        <pic:nvPicPr>
                          <pic:cNvPr id="1970770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551963" name="Picture">
</wp:docPr>
                  <a:graphic>
                    <a:graphicData uri="http://schemas.openxmlformats.org/drawingml/2006/picture">
                      <pic:pic>
                        <pic:nvPicPr>
                          <pic:cNvPr id="1688551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Sainte-Soulle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454987" name="Picture">
</wp:docPr>
                  <a:graphic>
                    <a:graphicData uri="http://schemas.openxmlformats.org/drawingml/2006/picture">
                      <pic:pic>
                        <pic:nvPicPr>
                          <pic:cNvPr id="738454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Sainte-soulle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774917" name="Picture">
</wp:docPr>
                  <a:graphic>
                    <a:graphicData uri="http://schemas.openxmlformats.org/drawingml/2006/picture">
                      <pic:pic>
                        <pic:nvPicPr>
                          <pic:cNvPr id="1410774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797817" name="Picture">
</wp:docPr>
                  <a:graphic>
                    <a:graphicData uri="http://schemas.openxmlformats.org/drawingml/2006/picture">
                      <pic:pic>
                        <pic:nvPicPr>
                          <pic:cNvPr id="1732797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Sainte-Soulle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947534" name="Picture">
</wp:docPr>
                  <a:graphic>
                    <a:graphicData uri="http://schemas.openxmlformats.org/drawingml/2006/picture">
                      <pic:pic>
                        <pic:nvPicPr>
                          <pic:cNvPr id="1117947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Sainte-soulle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65917" name="Picture">
</wp:docPr>
                  <a:graphic>
                    <a:graphicData uri="http://schemas.openxmlformats.org/drawingml/2006/picture">
                      <pic:pic>
                        <pic:nvPicPr>
                          <pic:cNvPr id="14586591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480806" name="Picture">
</wp:docPr>
                  <a:graphic>
                    <a:graphicData uri="http://schemas.openxmlformats.org/drawingml/2006/picture">
                      <pic:pic>
                        <pic:nvPicPr>
                          <pic:cNvPr id="12524808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8111196" name="Picture">
</wp:docPr>
                  <a:graphic>
                    <a:graphicData uri="http://schemas.openxmlformats.org/drawingml/2006/picture">
                      <pic:pic>
                        <pic:nvPicPr>
                          <pic:cNvPr id="106811119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966308" name="Picture">
</wp:docPr>
                        <a:graphic>
                          <a:graphicData uri="http://schemas.openxmlformats.org/drawingml/2006/picture">
                            <pic:pic>
                              <pic:nvPicPr>
                                <pic:cNvPr id="5909663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043491" name="Picture">
</wp:docPr>
                  <a:graphic>
                    <a:graphicData uri="http://schemas.openxmlformats.org/drawingml/2006/picture">
                      <pic:pic>
                        <pic:nvPicPr>
                          <pic:cNvPr id="539043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170596" name="Picture">
</wp:docPr>
                  <a:graphic>
                    <a:graphicData uri="http://schemas.openxmlformats.org/drawingml/2006/picture">
                      <pic:pic>
                        <pic:nvPicPr>
                          <pic:cNvPr id="1229170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Sainte-Soulle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183526" name="Picture">
</wp:docPr>
                  <a:graphic>
                    <a:graphicData uri="http://schemas.openxmlformats.org/drawingml/2006/picture">
                      <pic:pic>
                        <pic:nvPicPr>
                          <pic:cNvPr id="560183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Sainte-soulle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575254" name="Picture">
</wp:docPr>
                  <a:graphic>
                    <a:graphicData uri="http://schemas.openxmlformats.org/drawingml/2006/picture">
                      <pic:pic>
                        <pic:nvPicPr>
                          <pic:cNvPr id="14695752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469920" name="Picture">
</wp:docPr>
                  <a:graphic>
                    <a:graphicData uri="http://schemas.openxmlformats.org/drawingml/2006/picture">
                      <pic:pic>
                        <pic:nvPicPr>
                          <pic:cNvPr id="6364699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9732826" name="Picture">
</wp:docPr>
                  <a:graphic>
                    <a:graphicData uri="http://schemas.openxmlformats.org/drawingml/2006/picture">
                      <pic:pic>
                        <pic:nvPicPr>
                          <pic:cNvPr id="3697328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758935" name="Picture">
</wp:docPr>
                        <a:graphic>
                          <a:graphicData uri="http://schemas.openxmlformats.org/drawingml/2006/picture">
                            <pic:pic>
                              <pic:nvPicPr>
                                <pic:cNvPr id="5507589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797227" name="Picture">
</wp:docPr>
                  <a:graphic>
                    <a:graphicData uri="http://schemas.openxmlformats.org/drawingml/2006/picture">
                      <pic:pic>
                        <pic:nvPicPr>
                          <pic:cNvPr id="2078797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673264" name="Picture">
</wp:docPr>
                  <a:graphic>
                    <a:graphicData uri="http://schemas.openxmlformats.org/drawingml/2006/picture">
                      <pic:pic>
                        <pic:nvPicPr>
                          <pic:cNvPr id="1928673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Sainte-Soulle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356444" name="Picture">
</wp:docPr>
                  <a:graphic>
                    <a:graphicData uri="http://schemas.openxmlformats.org/drawingml/2006/picture">
                      <pic:pic>
                        <pic:nvPicPr>
                          <pic:cNvPr id="951356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Sainte-soulle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573067" name="Picture">
</wp:docPr>
                  <a:graphic>
                    <a:graphicData uri="http://schemas.openxmlformats.org/drawingml/2006/picture">
                      <pic:pic>
                        <pic:nvPicPr>
                          <pic:cNvPr id="109057306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538097" name="Picture">
</wp:docPr>
                  <a:graphic>
                    <a:graphicData uri="http://schemas.openxmlformats.org/drawingml/2006/picture">
                      <pic:pic>
                        <pic:nvPicPr>
                          <pic:cNvPr id="17585380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15287641" name="Picture">
</wp:docPr>
                  <a:graphic>
                    <a:graphicData uri="http://schemas.openxmlformats.org/drawingml/2006/picture">
                      <pic:pic>
                        <pic:nvPicPr>
                          <pic:cNvPr id="91528764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42562" name="Picture">
</wp:docPr>
                  <a:graphic>
                    <a:graphicData uri="http://schemas.openxmlformats.org/drawingml/2006/picture">
                      <pic:pic>
                        <pic:nvPicPr>
                          <pic:cNvPr id="161142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594095" name="Picture">
</wp:docPr>
                  <a:graphic>
                    <a:graphicData uri="http://schemas.openxmlformats.org/drawingml/2006/picture">
                      <pic:pic>
                        <pic:nvPicPr>
                          <pic:cNvPr id="1679594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Sainte-Soulle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180947" name="Picture">
</wp:docPr>
                  <a:graphic>
                    <a:graphicData uri="http://schemas.openxmlformats.org/drawingml/2006/picture">
                      <pic:pic>
                        <pic:nvPicPr>
                          <pic:cNvPr id="598180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Sainte-soulle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697087" name="Picture">
</wp:docPr>
                  <a:graphic>
                    <a:graphicData uri="http://schemas.openxmlformats.org/drawingml/2006/picture">
                      <pic:pic>
                        <pic:nvPicPr>
                          <pic:cNvPr id="211269708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636010" name="Picture">
</wp:docPr>
                  <a:graphic>
                    <a:graphicData uri="http://schemas.openxmlformats.org/drawingml/2006/picture">
                      <pic:pic>
                        <pic:nvPicPr>
                          <pic:cNvPr id="18786360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1311303" name="Picture">
</wp:docPr>
                  <a:graphic>
                    <a:graphicData uri="http://schemas.openxmlformats.org/drawingml/2006/picture">
                      <pic:pic>
                        <pic:nvPicPr>
                          <pic:cNvPr id="117131130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687103" name="Picture">
</wp:docPr>
                  <a:graphic>
                    <a:graphicData uri="http://schemas.openxmlformats.org/drawingml/2006/picture">
                      <pic:pic>
                        <pic:nvPicPr>
                          <pic:cNvPr id="694687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687419" name="Picture">
</wp:docPr>
                  <a:graphic>
                    <a:graphicData uri="http://schemas.openxmlformats.org/drawingml/2006/picture">
                      <pic:pic>
                        <pic:nvPicPr>
                          <pic:cNvPr id="474687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Sainte-Soulle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067404" name="Picture">
</wp:docPr>
                  <a:graphic>
                    <a:graphicData uri="http://schemas.openxmlformats.org/drawingml/2006/picture">
                      <pic:pic>
                        <pic:nvPicPr>
                          <pic:cNvPr id="658067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"https://fiches-risques.brgm.fr/georisques/cavite/POCAW0020106" \t "_self" </w:instrText>
            </w:r>
            <w:r>
              <w:fldChar w:fldCharType="separate"/>
            </w:r>
            <w:r>
              <w:rPr>
                <w:rFonts w:ascii="Marianne" w:hAnsi="Marianne" w:eastAsia="Marianne" w:cs="Marianne"/>
                <w:sz w:val="14"/>
              </w:rPr>
              <w:t xml:space="preserve">POCAW0020106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rue des Marronniers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"https://fiches-risques.brgm.fr/georisques/cavite/POCAW0020107" \t "_self" </w:instrText>
            </w:r>
            <w:r>
              <w:fldChar w:fldCharType="separate"/>
            </w:r>
            <w:r>
              <w:rPr>
                <w:rFonts w:ascii="Marianne" w:hAnsi="Marianne" w:eastAsia="Marianne" w:cs="Marianne"/>
                <w:sz w:val="14"/>
              </w:rPr>
              <w:t xml:space="preserve">POCAW0020107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près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"https://fiches-risques.brgm.fr/georisques/cavite/POCAW0020108" \t "_self" </w:instrText>
            </w:r>
            <w:r>
              <w:fldChar w:fldCharType="separate"/>
            </w:r>
            <w:r>
              <w:rPr>
                <w:rFonts w:ascii="Marianne" w:hAnsi="Marianne" w:eastAsia="Marianne" w:cs="Marianne"/>
                <w:sz w:val="14"/>
              </w:rPr>
              <w:t xml:space="preserve">POCAW0020108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du Treuil Secret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87790" name="Picture">
</wp:docPr>
                  <a:graphic>
                    <a:graphicData uri="http://schemas.openxmlformats.org/drawingml/2006/picture">
                      <pic:pic>
                        <pic:nvPicPr>
                          <pic:cNvPr id="76387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918753" name="Picture">
</wp:docPr>
                  <a:graphic>
                    <a:graphicData uri="http://schemas.openxmlformats.org/drawingml/2006/picture">
                      <pic:pic>
                        <pic:nvPicPr>
                          <pic:cNvPr id="394918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Sainte-Soulle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742658" name="Picture">
</wp:docPr>
                  <a:graphic>
                    <a:graphicData uri="http://schemas.openxmlformats.org/drawingml/2006/picture">
                      <pic:pic>
                        <pic:nvPicPr>
                          <pic:cNvPr id="595742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"https://fiches-risques.brgm.fr/georisques/casias/SSP4030784" \t "_blank" </w:instrText>
            </w:r>
            <w:r>
              <w:fldChar w:fldCharType="separate"/>
            </w:r>
            <w:r>
              <w:rPr>
                <w:rFonts w:ascii="Marianne" w:hAnsi="Marianne" w:eastAsia="Marianne" w:cs="Marianne"/>
                <w:sz w:val="14"/>
              </w:rPr>
              <w:t xml:space="preserve">SSP4030784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industrielle et caséinerie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"https://fiches-risques.brgm.fr/georisques/casias/SSP4030757" \t "_blank" </w:instrText>
            </w:r>
            <w:r>
              <w:fldChar w:fldCharType="separate"/>
            </w:r>
            <w:r>
              <w:rPr>
                <w:rFonts w:ascii="Marianne" w:hAnsi="Marianne" w:eastAsia="Marianne" w:cs="Marianne"/>
                <w:sz w:val="14"/>
              </w:rPr>
              <w:t xml:space="preserve">SSP4030757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"https://fiches-risques.brgm.fr/georisques/casias/SSP4030756" \t "_blank" </w:instrText>
            </w:r>
            <w:r>
              <w:fldChar w:fldCharType="separate"/>
            </w:r>
            <w:r>
              <w:rPr>
                <w:rFonts w:ascii="Marianne" w:hAnsi="Marianne" w:eastAsia="Marianne" w:cs="Marianne"/>
                <w:sz w:val="14"/>
              </w:rPr>
              <w:t xml:space="preserve">SSP4030756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"https://fiches-risques.brgm.fr/georisques/casias/SSP4030465" \t "_blank" </w:instrText>
            </w:r>
            <w:r>
              <w:fldChar w:fldCharType="separate"/>
            </w:r>
            <w:r>
              <w:rPr>
                <w:rFonts w:ascii="Marianne" w:hAnsi="Marianne" w:eastAsia="Marianne" w:cs="Marianne"/>
                <w:sz w:val="14"/>
              </w:rPr>
              <w:t xml:space="preserve">SSP4030465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"https://fiches-risques.brgm.fr/georisques/casias/SSP4030404" \t "_blank" </w:instrText>
            </w:r>
            <w:r>
              <w:fldChar w:fldCharType="separate"/>
            </w:r>
            <w:r>
              <w:rPr>
                <w:rFonts w:ascii="Marianne" w:hAnsi="Marianne" w:eastAsia="Marianne" w:cs="Marianne"/>
                <w:sz w:val="14"/>
              </w:rPr>
              <w:t xml:space="preserve">SSP4030404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"https://fiches-risques.brgm.fr/georisques/casias/SSP4030332" \t "_blank" </w:instrText>
            </w:r>
            <w:r>
              <w:fldChar w:fldCharType="separate"/>
            </w:r>
            <w:r>
              <w:rPr>
                <w:rFonts w:ascii="Marianne" w:hAnsi="Marianne" w:eastAsia="Marianne" w:cs="Marianne"/>
                <w:sz w:val="14"/>
              </w:rPr>
              <w:t xml:space="preserve">SSP4030332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"https://fiches-risques.brgm.fr/georisques/casias/SSP4030316" \t "_blank" </w:instrText>
            </w:r>
            <w:r>
              <w:fldChar w:fldCharType="separate"/>
            </w:r>
            <w:r>
              <w:rPr>
                <w:rFonts w:ascii="Marianne" w:hAnsi="Marianne" w:eastAsia="Marianne" w:cs="Marianne"/>
                <w:sz w:val="14"/>
              </w:rPr>
              <w:t xml:space="preserve">SSP4030316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Porcherie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"https://fiches-risques.brgm.fr/georisques/casias/SSP4030157" \t "_blank" </w:instrText>
            </w:r>
            <w:r>
              <w:fldChar w:fldCharType="separate"/>
            </w:r>
            <w:r>
              <w:rPr>
                <w:rFonts w:ascii="Marianne" w:hAnsi="Marianne" w:eastAsia="Marianne" w:cs="Marianne"/>
                <w:sz w:val="14"/>
              </w:rPr>
              <w:t xml:space="preserve">SSP4030157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Porcherie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"https://fiches-risques.brgm.fr/georisques/casias/SSP4029982" \t "_blank" </w:instrText>
            </w:r>
            <w:r>
              <w:fldChar w:fldCharType="separate"/>
            </w:r>
            <w:r>
              <w:rPr>
                <w:rFonts w:ascii="Marianne" w:hAnsi="Marianne" w:eastAsia="Marianne" w:cs="Marianne"/>
                <w:sz w:val="14"/>
              </w:rPr>
              <w:t xml:space="preserve">SSP4029982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 fer forgé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"https://fiches-risques.brgm.fr/georisques/casias/SSP4029880" \t "_blank" </w:instrText>
            </w:r>
            <w:r>
              <w:fldChar w:fldCharType="separate"/>
            </w:r>
            <w:r>
              <w:rPr>
                <w:rFonts w:ascii="Marianne" w:hAnsi="Marianne" w:eastAsia="Marianne" w:cs="Marianne"/>
                <w:sz w:val="14"/>
              </w:rPr>
              <w:t xml:space="preserve">SSP4029880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GCL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"https://fiches-risques.brgm.fr/georisques/casias/SSP4029871" \t "_blank" </w:instrText>
            </w:r>
            <w:r>
              <w:fldChar w:fldCharType="separate"/>
            </w:r>
            <w:r>
              <w:rPr>
                <w:rFonts w:ascii="Marianne" w:hAnsi="Marianne" w:eastAsia="Marianne" w:cs="Marianne"/>
                <w:sz w:val="14"/>
              </w:rPr>
              <w:t xml:space="preserve">SSP4029871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Abri à caravanes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"https://fiches-risques.brgm.fr/georisques/casias/SSP4029790" \t "_blank" </w:instrText>
            </w:r>
            <w:r>
              <w:fldChar w:fldCharType="separate"/>
            </w:r>
            <w:r>
              <w:rPr>
                <w:rFonts w:ascii="Marianne" w:hAnsi="Marianne" w:eastAsia="Marianne" w:cs="Marianne"/>
                <w:sz w:val="14"/>
              </w:rPr>
              <w:t xml:space="preserve">SSP4029790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d'enrobage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"https://fiches-risques.brgm.fr/georisques/casias/SSP4029772" \t "_blank" </w:instrText>
            </w:r>
            <w:r>
              <w:fldChar w:fldCharType="separate"/>
            </w:r>
            <w:r>
              <w:rPr>
                <w:rFonts w:ascii="Marianne" w:hAnsi="Marianne" w:eastAsia="Marianne" w:cs="Marianne"/>
                <w:sz w:val="14"/>
              </w:rPr>
              <w:t xml:space="preserve">SSP4029772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menuiseries- Ebénisterie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"https://fiches-risques.brgm.fr/georisques/casias/SSP4029737" \t "_blank" </w:instrText>
            </w:r>
            <w:r>
              <w:fldChar w:fldCharType="separate"/>
            </w:r>
            <w:r>
              <w:rPr>
                <w:rFonts w:ascii="Marianne" w:hAnsi="Marianne" w:eastAsia="Marianne" w:cs="Marianne"/>
                <w:sz w:val="14"/>
              </w:rPr>
              <w:t xml:space="preserve">SSP4029737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réparations agricoles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"https://fiches-risques.brgm.fr/georisques/casias/SSP4029596" \t "_blank" </w:instrText>
            </w:r>
            <w:r>
              <w:fldChar w:fldCharType="separate"/>
            </w:r>
            <w:r>
              <w:rPr>
                <w:rFonts w:ascii="Marianne" w:hAnsi="Marianne" w:eastAsia="Marianne" w:cs="Marianne"/>
                <w:sz w:val="14"/>
              </w:rPr>
              <w:t xml:space="preserve">SSP4029596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d'enveloppes de suppositoires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"https://fiches-risques.brgm.fr/georisques/casias/SSP4029555" \t "_blank" </w:instrText>
            </w:r>
            <w:r>
              <w:fldChar w:fldCharType="separate"/>
            </w:r>
            <w:r>
              <w:rPr>
                <w:rFonts w:ascii="Marianne" w:hAnsi="Marianne" w:eastAsia="Marianne" w:cs="Marianne"/>
                <w:sz w:val="14"/>
              </w:rPr>
              <w:t xml:space="preserve">SSP4029555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parking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"https://fiches-risques.brgm.fr/georisques/casias/SSP4029478" \t "_blank" </w:instrText>
            </w:r>
            <w:r>
              <w:fldChar w:fldCharType="separate"/>
            </w:r>
            <w:r>
              <w:rPr>
                <w:rFonts w:ascii="Marianne" w:hAnsi="Marianne" w:eastAsia="Marianne" w:cs="Marianne"/>
                <w:sz w:val="14"/>
              </w:rPr>
              <w:t xml:space="preserve">SSP4029478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HERVE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"https://fiches-risques.brgm.fr/georisques/casias/SSP4029429" \t "_blank" </w:instrText>
            </w:r>
            <w:r>
              <w:fldChar w:fldCharType="separate"/>
            </w:r>
            <w:r>
              <w:rPr>
                <w:rFonts w:ascii="Marianne" w:hAnsi="Marianne" w:eastAsia="Marianne" w:cs="Marianne"/>
                <w:sz w:val="14"/>
              </w:rPr>
              <w:t xml:space="preserve">SSP4029429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"https://fiches-risques.brgm.fr/georisques/casias/SSP4029388" \t "_blank" </w:instrText>
            </w:r>
            <w:r>
              <w:fldChar w:fldCharType="separate"/>
            </w:r>
            <w:r>
              <w:rPr>
                <w:rFonts w:ascii="Marianne" w:hAnsi="Marianne" w:eastAsia="Marianne" w:cs="Marianne"/>
                <w:sz w:val="14"/>
              </w:rPr>
              <w:t xml:space="preserve">SSP4029388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Porcherie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"https://fiches-risques.brgm.fr/georisques/casias/SSP4029375" \t "_blank" </w:instrText>
            </w:r>
            <w:r>
              <w:fldChar w:fldCharType="separate"/>
            </w:r>
            <w:r>
              <w:rPr>
                <w:rFonts w:ascii="Marianne" w:hAnsi="Marianne" w:eastAsia="Marianne" w:cs="Marianne"/>
                <w:sz w:val="14"/>
              </w:rPr>
              <w:t xml:space="preserve">SSP4029375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"https://fiches-risques.brgm.fr/georisques/casias/SSP4029306" \t "_blank" </w:instrText>
            </w:r>
            <w:r>
              <w:fldChar w:fldCharType="separate"/>
            </w:r>
            <w:r>
              <w:rPr>
                <w:rFonts w:ascii="Marianne" w:hAnsi="Marianne" w:eastAsia="Marianne" w:cs="Marianne"/>
                <w:sz w:val="14"/>
              </w:rPr>
              <w:t xml:space="preserve">SSP4029306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Elevage de lapins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"https://fiches-risques.brgm.fr/georisques/casias/SSP4029261" \t "_blank" </w:instrText>
            </w:r>
            <w:r>
              <w:fldChar w:fldCharType="separate"/>
            </w:r>
            <w:r>
              <w:rPr>
                <w:rFonts w:ascii="Marianne" w:hAnsi="Marianne" w:eastAsia="Marianne" w:cs="Marianne"/>
                <w:sz w:val="14"/>
              </w:rPr>
              <w:t xml:space="preserve">SSP4029261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poids lourds - Atelier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"https://fiches-risques.brgm.fr/georisques/casias/SSP4029250" \t "_blank" </w:instrText>
            </w:r>
            <w:r>
              <w:fldChar w:fldCharType="separate"/>
            </w:r>
            <w:r>
              <w:rPr>
                <w:rFonts w:ascii="Marianne" w:hAnsi="Marianne" w:eastAsia="Marianne" w:cs="Marianne"/>
                <w:sz w:val="14"/>
              </w:rPr>
              <w:t xml:space="preserve">SSP4029250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 peinture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"https://fiches-risques.brgm.fr/georisques/casias/SSP4029231" \t "_blank" </w:instrText>
            </w:r>
            <w:r>
              <w:fldChar w:fldCharType="separate"/>
            </w:r>
            <w:r>
              <w:rPr>
                <w:rFonts w:ascii="Marianne" w:hAnsi="Marianne" w:eastAsia="Marianne" w:cs="Marianne"/>
                <w:sz w:val="14"/>
              </w:rPr>
              <w:t xml:space="preserve">SSP4029231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matériels et de véhicules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"https://fiches-risques.brgm.fr/georisques/casias/SSP4029199" \t "_blank" </w:instrText>
            </w:r>
            <w:r>
              <w:fldChar w:fldCharType="separate"/>
            </w:r>
            <w:r>
              <w:rPr>
                <w:rFonts w:ascii="Marianne" w:hAnsi="Marianne" w:eastAsia="Marianne" w:cs="Marianne"/>
                <w:sz w:val="14"/>
              </w:rPr>
              <w:t xml:space="preserve">SSP4029199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AUDINEAU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"https://fiches-risques.brgm.fr/georisques/casias/SSP4029062" \t "_blank" </w:instrText>
            </w:r>
            <w:r>
              <w:fldChar w:fldCharType="separate"/>
            </w:r>
            <w:r>
              <w:rPr>
                <w:rFonts w:ascii="Marianne" w:hAnsi="Marianne" w:eastAsia="Marianne" w:cs="Marianne"/>
                <w:sz w:val="14"/>
              </w:rPr>
              <w:t xml:space="preserve">SSP4029062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"https://fiches-risques.brgm.fr/georisques/casias/SSP4028991" \t "_blank" </w:instrText>
            </w:r>
            <w:r>
              <w:fldChar w:fldCharType="separate"/>
            </w:r>
            <w:r>
              <w:rPr>
                <w:rFonts w:ascii="Marianne" w:hAnsi="Marianne" w:eastAsia="Marianne" w:cs="Marianne"/>
                <w:sz w:val="14"/>
              </w:rPr>
              <w:t xml:space="preserve">SSP4028991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Porcherie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"https://fiches-risques.brgm.fr/georisques/casias/SSP4028974" \t "_blank" </w:instrText>
            </w:r>
            <w:r>
              <w:fldChar w:fldCharType="separate"/>
            </w:r>
            <w:r>
              <w:rPr>
                <w:rFonts w:ascii="Marianne" w:hAnsi="Marianne" w:eastAsia="Marianne" w:cs="Marianne"/>
                <w:sz w:val="14"/>
              </w:rPr>
              <w:t xml:space="preserve">SSP4028974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"https://fiches-risques.brgm.fr/georisques/casias/SSP4028973" \t "_blank" </w:instrText>
            </w:r>
            <w:r>
              <w:fldChar w:fldCharType="separate"/>
            </w:r>
            <w:r>
              <w:rPr>
                <w:rFonts w:ascii="Marianne" w:hAnsi="Marianne" w:eastAsia="Marianne" w:cs="Marianne"/>
                <w:sz w:val="14"/>
              </w:rPr>
              <w:t xml:space="preserve">SSP4028973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"https://fiches-risques.brgm.fr/georisques/casias/SSP4028972" \t "_blank" </w:instrText>
            </w:r>
            <w:r>
              <w:fldChar w:fldCharType="separate"/>
            </w:r>
            <w:r>
              <w:rPr>
                <w:rFonts w:ascii="Marianne" w:hAnsi="Marianne" w:eastAsia="Marianne" w:cs="Marianne"/>
                <w:sz w:val="14"/>
              </w:rPr>
              <w:t xml:space="preserve">SSP4028972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"https://fiches-risques.brgm.fr/georisques/casias/SSP4028939" \t "_blank" </w:instrText>
            </w:r>
            <w:r>
              <w:fldChar w:fldCharType="separate"/>
            </w:r>
            <w:r>
              <w:rPr>
                <w:rFonts w:ascii="Marianne" w:hAnsi="Marianne" w:eastAsia="Marianne" w:cs="Marianne"/>
                <w:sz w:val="14"/>
              </w:rPr>
              <w:t xml:space="preserve">SSP4028939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"https://fiches-risques.brgm.fr/georisques/casias/SSP4028933" \t "_blank" </w:instrText>
            </w:r>
            <w:r>
              <w:fldChar w:fldCharType="separate"/>
            </w:r>
            <w:r>
              <w:rPr>
                <w:rFonts w:ascii="Marianne" w:hAnsi="Marianne" w:eastAsia="Marianne" w:cs="Marianne"/>
                <w:sz w:val="14"/>
              </w:rPr>
              <w:t xml:space="preserve">SSP4028933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"https://fiches-risques.brgm.fr/georisques/casias/SSP4028888" \t "_blank" </w:instrText>
            </w:r>
            <w:r>
              <w:fldChar w:fldCharType="separate"/>
            </w:r>
            <w:r>
              <w:rPr>
                <w:rFonts w:ascii="Marianne" w:hAnsi="Marianne" w:eastAsia="Marianne" w:cs="Marianne"/>
                <w:sz w:val="14"/>
              </w:rPr>
              <w:t xml:space="preserve">SSP4028888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"https://fiches-risques.brgm.fr/georisques/casias/SSP4028887" \t "_blank" </w:instrText>
            </w:r>
            <w:r>
              <w:fldChar w:fldCharType="separate"/>
            </w:r>
            <w:r>
              <w:rPr>
                <w:rFonts w:ascii="Marianne" w:hAnsi="Marianne" w:eastAsia="Marianne" w:cs="Marianne"/>
                <w:sz w:val="14"/>
              </w:rPr>
              <w:t xml:space="preserve">SSP4028887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"https://fiches-risques.brgm.fr/georisques/casias/SSP4028877" \t "_blank" </w:instrText>
            </w:r>
            <w:r>
              <w:fldChar w:fldCharType="separate"/>
            </w:r>
            <w:r>
              <w:rPr>
                <w:rFonts w:ascii="Marianne" w:hAnsi="Marianne" w:eastAsia="Marianne" w:cs="Marianne"/>
                <w:sz w:val="14"/>
              </w:rPr>
              <w:t xml:space="preserve">SSP4028877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"https://fiches-risques.brgm.fr/georisques/casias/SSP4028876" \t "_blank" </w:instrText>
            </w:r>
            <w:r>
              <w:fldChar w:fldCharType="separate"/>
            </w:r>
            <w:r>
              <w:rPr>
                <w:rFonts w:ascii="Marianne" w:hAnsi="Marianne" w:eastAsia="Marianne" w:cs="Marianne"/>
                <w:sz w:val="14"/>
              </w:rPr>
              <w:t xml:space="preserve">SSP4028876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"https://fiches-risques.brgm.fr/georisques/casias/SSP4028875" \t "_blank" </w:instrText>
            </w:r>
            <w:r>
              <w:fldChar w:fldCharType="separate"/>
            </w:r>
            <w:r>
              <w:rPr>
                <w:rFonts w:ascii="Marianne" w:hAnsi="Marianne" w:eastAsia="Marianne" w:cs="Marianne"/>
                <w:sz w:val="14"/>
              </w:rPr>
              <w:t xml:space="preserve">SSP4028875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"https://fiches-risques.brgm.fr/georisques/casias/SSP4028849" \t "_blank" </w:instrText>
            </w:r>
            <w:r>
              <w:fldChar w:fldCharType="separate"/>
            </w:r>
            <w:r>
              <w:rPr>
                <w:rFonts w:ascii="Marianne" w:hAnsi="Marianne" w:eastAsia="Marianne" w:cs="Marianne"/>
                <w:sz w:val="14"/>
              </w:rPr>
              <w:t xml:space="preserve">SSP4028849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359603" name="Picture">
</wp:docPr>
                  <a:graphic>
                    <a:graphicData uri="http://schemas.openxmlformats.org/drawingml/2006/picture">
                      <pic:pic>
                        <pic:nvPicPr>
                          <pic:cNvPr id="1379359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20071" name="Picture">
</wp:docPr>
                  <a:graphic>
                    <a:graphicData uri="http://schemas.openxmlformats.org/drawingml/2006/picture">
                      <pic:pic>
                        <pic:nvPicPr>
                          <pic:cNvPr id="18022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Sainte-Soulle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601389" name="Picture">
</wp:docPr>
                  <a:graphic>
                    <a:graphicData uri="http://schemas.openxmlformats.org/drawingml/2006/picture">
                      <pic:pic>
                        <pic:nvPicPr>
                          <pic:cNvPr id="1005601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"https://fiches-risques.brgm.fr/georisques/casias/SSP4028848" \t "_blank" </w:instrText>
            </w:r>
            <w:r>
              <w:fldChar w:fldCharType="separate"/>
            </w:r>
            <w:r>
              <w:rPr>
                <w:rFonts w:ascii="Marianne" w:hAnsi="Marianne" w:eastAsia="Marianne" w:cs="Marianne"/>
                <w:sz w:val="14"/>
              </w:rPr>
              <w:t xml:space="preserve">SSP4028848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"https://fiches-risques.brgm.fr/georisques/casias/SSP4028847" \t "_blank" </w:instrText>
            </w:r>
            <w:r>
              <w:fldChar w:fldCharType="separate"/>
            </w:r>
            <w:r>
              <w:rPr>
                <w:rFonts w:ascii="Marianne" w:hAnsi="Marianne" w:eastAsia="Marianne" w:cs="Marianne"/>
                <w:sz w:val="14"/>
              </w:rPr>
              <w:t xml:space="preserve">SSP4028847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"https://fiches-risques.brgm.fr/georisques/casias/SSP4028846" \t "_blank" </w:instrText>
            </w:r>
            <w:r>
              <w:fldChar w:fldCharType="separate"/>
            </w:r>
            <w:r>
              <w:rPr>
                <w:rFonts w:ascii="Marianne" w:hAnsi="Marianne" w:eastAsia="Marianne" w:cs="Marianne"/>
                <w:sz w:val="14"/>
              </w:rPr>
              <w:t xml:space="preserve">SSP4028846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"https://fiches-risques.brgm.fr/georisques/casias/SSP4028845" \t "_blank" </w:instrText>
            </w:r>
            <w:r>
              <w:fldChar w:fldCharType="separate"/>
            </w:r>
            <w:r>
              <w:rPr>
                <w:rFonts w:ascii="Marianne" w:hAnsi="Marianne" w:eastAsia="Marianne" w:cs="Marianne"/>
                <w:sz w:val="14"/>
              </w:rPr>
              <w:t xml:space="preserve">SSP4028845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"https://fiches-risques.brgm.fr/georisques/casias/SSP4028844" \t "_blank" </w:instrText>
            </w:r>
            <w:r>
              <w:fldChar w:fldCharType="separate"/>
            </w:r>
            <w:r>
              <w:rPr>
                <w:rFonts w:ascii="Marianne" w:hAnsi="Marianne" w:eastAsia="Marianne" w:cs="Marianne"/>
                <w:sz w:val="14"/>
              </w:rPr>
              <w:t xml:space="preserve">SSP4028844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"https://fiches-risques.brgm.fr/georisques/casias/SSP4028843" \t "_blank" </w:instrText>
            </w:r>
            <w:r>
              <w:fldChar w:fldCharType="separate"/>
            </w:r>
            <w:r>
              <w:rPr>
                <w:rFonts w:ascii="Marianne" w:hAnsi="Marianne" w:eastAsia="Marianne" w:cs="Marianne"/>
                <w:sz w:val="14"/>
              </w:rPr>
              <w:t xml:space="preserve">SSP4028843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"https://fiches-risques.brgm.fr/georisques/casias/SSP4028840" \t "_blank" </w:instrText>
            </w:r>
            <w:r>
              <w:fldChar w:fldCharType="separate"/>
            </w:r>
            <w:r>
              <w:rPr>
                <w:rFonts w:ascii="Marianne" w:hAnsi="Marianne" w:eastAsia="Marianne" w:cs="Marianne"/>
                <w:sz w:val="14"/>
              </w:rPr>
              <w:t xml:space="preserve">SSP4028840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"https://fiches-risques.brgm.fr/georisques/casias/SSP4028839" \t "_blank" </w:instrText>
            </w:r>
            <w:r>
              <w:fldChar w:fldCharType="separate"/>
            </w:r>
            <w:r>
              <w:rPr>
                <w:rFonts w:ascii="Marianne" w:hAnsi="Marianne" w:eastAsia="Marianne" w:cs="Marianne"/>
                <w:sz w:val="14"/>
              </w:rPr>
              <w:t xml:space="preserve">SSP4028839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"https://fiches-risques.brgm.fr/georisques/casias/SSP4028838" \t "_blank" </w:instrText>
            </w:r>
            <w:r>
              <w:fldChar w:fldCharType="separate"/>
            </w:r>
            <w:r>
              <w:rPr>
                <w:rFonts w:ascii="Marianne" w:hAnsi="Marianne" w:eastAsia="Marianne" w:cs="Marianne"/>
                <w:sz w:val="14"/>
              </w:rPr>
              <w:t xml:space="preserve">SSP4028838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"https://fiches-risques.brgm.fr/georisques/casias/SSP4028837" \t "_blank" </w:instrText>
            </w:r>
            <w:r>
              <w:fldChar w:fldCharType="separate"/>
            </w:r>
            <w:r>
              <w:rPr>
                <w:rFonts w:ascii="Marianne" w:hAnsi="Marianne" w:eastAsia="Marianne" w:cs="Marianne"/>
                <w:sz w:val="14"/>
              </w:rPr>
              <w:t xml:space="preserve">SSP4028837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"https://fiches-risques.brgm.fr/georisques/casias/SSP4028703" \t "_blank" </w:instrText>
            </w:r>
            <w:r>
              <w:fldChar w:fldCharType="separate"/>
            </w:r>
            <w:r>
              <w:rPr>
                <w:rFonts w:ascii="Marianne" w:hAnsi="Marianne" w:eastAsia="Marianne" w:cs="Marianne"/>
                <w:sz w:val="14"/>
              </w:rPr>
              <w:t xml:space="preserve">SSP4028703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à 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"https://fiches-risques.brgm.fr/georisques/casias/SSP4028702" \t "_blank" </w:instrText>
            </w:r>
            <w:r>
              <w:fldChar w:fldCharType="separate"/>
            </w:r>
            <w:r>
              <w:rPr>
                <w:rFonts w:ascii="Marianne" w:hAnsi="Marianne" w:eastAsia="Marianne" w:cs="Marianne"/>
                <w:sz w:val="14"/>
              </w:rPr>
              <w:t xml:space="preserve">SSP4028702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à 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"https://fiches-risques.brgm.fr/georisques/casias/SSP4028701" \t "_blank" </w:instrText>
            </w:r>
            <w:r>
              <w:fldChar w:fldCharType="separate"/>
            </w:r>
            <w:r>
              <w:rPr>
                <w:rFonts w:ascii="Marianne" w:hAnsi="Marianne" w:eastAsia="Marianne" w:cs="Marianne"/>
                <w:sz w:val="14"/>
              </w:rPr>
              <w:t xml:space="preserve">SSP4028701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à 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"https://fiches-risques.brgm.fr/georisques/casias/SSP4028700" \t "_blank" </w:instrText>
            </w:r>
            <w:r>
              <w:fldChar w:fldCharType="separate"/>
            </w:r>
            <w:r>
              <w:rPr>
                <w:rFonts w:ascii="Marianne" w:hAnsi="Marianne" w:eastAsia="Marianne" w:cs="Marianne"/>
                <w:sz w:val="14"/>
              </w:rPr>
              <w:t xml:space="preserve">SSP4028700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à 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"https://fiches-risques.brgm.fr/georisques/casias/SSP4028699" \t "_blank" </w:instrText>
            </w:r>
            <w:r>
              <w:fldChar w:fldCharType="separate"/>
            </w:r>
            <w:r>
              <w:rPr>
                <w:rFonts w:ascii="Marianne" w:hAnsi="Marianne" w:eastAsia="Marianne" w:cs="Marianne"/>
                <w:sz w:val="14"/>
              </w:rPr>
              <w:t xml:space="preserve">SSP4028699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à 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"https://fiches-risques.brgm.fr/georisques/casias/SSP4028698" \t "_blank" </w:instrText>
            </w:r>
            <w:r>
              <w:fldChar w:fldCharType="separate"/>
            </w:r>
            <w:r>
              <w:rPr>
                <w:rFonts w:ascii="Marianne" w:hAnsi="Marianne" w:eastAsia="Marianne" w:cs="Marianne"/>
                <w:sz w:val="14"/>
              </w:rPr>
              <w:t xml:space="preserve">SSP4028698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à 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"https://fiches-risques.brgm.fr/georisques/casias/SSP4028696" \t "_blank" </w:instrText>
            </w:r>
            <w:r>
              <w:fldChar w:fldCharType="separate"/>
            </w:r>
            <w:r>
              <w:rPr>
                <w:rFonts w:ascii="Marianne" w:hAnsi="Marianne" w:eastAsia="Marianne" w:cs="Marianne"/>
                <w:sz w:val="14"/>
              </w:rPr>
              <w:t xml:space="preserve">SSP4028696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à 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"https://fiches-risques.brgm.fr/georisques/casias/SSP4028695" \t "_blank" </w:instrText>
            </w:r>
            <w:r>
              <w:fldChar w:fldCharType="separate"/>
            </w:r>
            <w:r>
              <w:rPr>
                <w:rFonts w:ascii="Marianne" w:hAnsi="Marianne" w:eastAsia="Marianne" w:cs="Marianne"/>
                <w:sz w:val="14"/>
              </w:rPr>
              <w:t xml:space="preserve">SSP4028695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à 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"https://fiches-risques.brgm.fr/georisques/casias/SSP4028694" \t "_blank" </w:instrText>
            </w:r>
            <w:r>
              <w:fldChar w:fldCharType="separate"/>
            </w:r>
            <w:r>
              <w:rPr>
                <w:rFonts w:ascii="Marianne" w:hAnsi="Marianne" w:eastAsia="Marianne" w:cs="Marianne"/>
                <w:sz w:val="14"/>
              </w:rPr>
              <w:t xml:space="preserve">SSP4028694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à 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"https://fiches-risques.brgm.fr/georisques/casias/SSP4028693" \t "_blank" </w:instrText>
            </w:r>
            <w:r>
              <w:fldChar w:fldCharType="separate"/>
            </w:r>
            <w:r>
              <w:rPr>
                <w:rFonts w:ascii="Marianne" w:hAnsi="Marianne" w:eastAsia="Marianne" w:cs="Marianne"/>
                <w:sz w:val="14"/>
              </w:rPr>
              <w:t xml:space="preserve">SSP4028693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à 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527926" name="Picture">
</wp:docPr>
                  <a:graphic>
                    <a:graphicData uri="http://schemas.openxmlformats.org/drawingml/2006/picture">
                      <pic:pic>
                        <pic:nvPicPr>
                          <pic:cNvPr id="218527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833529" name="Picture">
</wp:docPr>
                  <a:graphic>
                    <a:graphicData uri="http://schemas.openxmlformats.org/drawingml/2006/picture">
                      <pic:pic>
                        <pic:nvPicPr>
                          <pic:cNvPr id="1750833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Sainte-Soulle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039797" name="Picture">
</wp:docPr>
                  <a:graphic>
                    <a:graphicData uri="http://schemas.openxmlformats.org/drawingml/2006/picture">
                      <pic:pic>
                        <pic:nvPicPr>
                          <pic:cNvPr id="135903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