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37182" name="Picture">
</wp:docPr>
                  <a:graphic>
                    <a:graphicData uri="http://schemas.openxmlformats.org/drawingml/2006/picture">
                      <pic:pic>
                        <pic:nvPicPr>
                          <pic:cNvPr id="201133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5324188" name="Picture">
</wp:docPr>
                  <a:graphic>
                    <a:graphicData uri="http://schemas.openxmlformats.org/drawingml/2006/picture">
                      <pic:pic>
                        <pic:nvPicPr>
                          <pic:cNvPr id="1065324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016000" name="Picture">
</wp:docPr>
                        <a:graphic>
                          <a:graphicData uri="http://schemas.openxmlformats.org/drawingml/2006/picture">
                            <pic:pic>
                              <pic:nvPicPr>
                                <pic:cNvPr id="115016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12230 Sainte-Eulalie-de-Cernon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6992939" name="Picture">
</wp:docPr>
                  <a:graphic>
                    <a:graphicData uri="http://schemas.openxmlformats.org/drawingml/2006/picture">
                      <pic:pic>
                        <pic:nvPicPr>
                          <pic:cNvPr id="1836992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7265366" name="Picture">
</wp:docPr>
                  <a:graphic>
                    <a:graphicData uri="http://schemas.openxmlformats.org/drawingml/2006/picture">
                      <pic:pic>
                        <pic:nvPicPr>
                          <pic:cNvPr id="1757265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43583" name="Picture">
</wp:docPr>
                  <a:graphic>
                    <a:graphicData uri="http://schemas.openxmlformats.org/drawingml/2006/picture">
                      <pic:pic>
                        <pic:nvPicPr>
                          <pic:cNvPr id="151604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18960" name="Picture">
</wp:docPr>
                  <a:graphic>
                    <a:graphicData uri="http://schemas.openxmlformats.org/drawingml/2006/picture">
                      <pic:pic>
                        <pic:nvPicPr>
                          <pic:cNvPr id="127741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970936" name="Picture">
</wp:docPr>
                  <a:graphic>
                    <a:graphicData uri="http://schemas.openxmlformats.org/drawingml/2006/picture">
                      <pic:pic>
                        <pic:nvPicPr>
                          <pic:cNvPr id="66597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181259" name="Picture">
</wp:docPr>
                        <a:graphic>
                          <a:graphicData uri="http://schemas.openxmlformats.org/drawingml/2006/picture">
                            <pic:pic>
                              <pic:nvPicPr>
                                <pic:cNvPr id="274181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680434" name="Picture">
</wp:docPr>
                        <a:graphic>
                          <a:graphicData uri="http://schemas.openxmlformats.org/drawingml/2006/picture">
                            <pic:pic>
                              <pic:nvPicPr>
                                <pic:cNvPr id="904680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049626" name="Picture">
</wp:docPr>
                        <a:graphic>
                          <a:graphicData uri="http://schemas.openxmlformats.org/drawingml/2006/picture">
                            <pic:pic>
                              <pic:nvPicPr>
                                <pic:cNvPr id="20980496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467713" name="Picture">
</wp:docPr>
                        <a:graphic>
                          <a:graphicData uri="http://schemas.openxmlformats.org/drawingml/2006/picture">
                            <pic:pic>
                              <pic:nvPicPr>
                                <pic:cNvPr id="6874677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114249" name="Picture">
</wp:docPr>
                        <a:graphic>
                          <a:graphicData uri="http://schemas.openxmlformats.org/drawingml/2006/picture">
                            <pic:pic>
                              <pic:nvPicPr>
                                <pic:cNvPr id="1263114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000578" name="Picture">
</wp:docPr>
                        <a:graphic>
                          <a:graphicData uri="http://schemas.openxmlformats.org/drawingml/2006/picture">
                            <pic:pic>
                              <pic:nvPicPr>
                                <pic:cNvPr id="1723000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647201" name="Picture">
</wp:docPr>
                        <a:graphic>
                          <a:graphicData uri="http://schemas.openxmlformats.org/drawingml/2006/picture">
                            <pic:pic>
                              <pic:nvPicPr>
                                <pic:cNvPr id="639647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085768" name="Picture">
</wp:docPr>
                        <a:graphic>
                          <a:graphicData uri="http://schemas.openxmlformats.org/drawingml/2006/picture">
                            <pic:pic>
                              <pic:nvPicPr>
                                <pic:cNvPr id="1901085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016696" name="Picture">
</wp:docPr>
                        <a:graphic>
                          <a:graphicData uri="http://schemas.openxmlformats.org/drawingml/2006/picture">
                            <pic:pic>
                              <pic:nvPicPr>
                                <pic:cNvPr id="3640166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115471" name="Picture">
</wp:docPr>
                        <a:graphic>
                          <a:graphicData uri="http://schemas.openxmlformats.org/drawingml/2006/picture">
                            <pic:pic>
                              <pic:nvPicPr>
                                <pic:cNvPr id="18511154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45777" name="Picture">
</wp:docPr>
                        <a:graphic>
                          <a:graphicData uri="http://schemas.openxmlformats.org/drawingml/2006/picture">
                            <pic:pic>
                              <pic:nvPicPr>
                                <pic:cNvPr id="176645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762283" name="Picture">
</wp:docPr>
                        <a:graphic>
                          <a:graphicData uri="http://schemas.openxmlformats.org/drawingml/2006/picture">
                            <pic:pic>
                              <pic:nvPicPr>
                                <pic:cNvPr id="17617622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00438" name="Picture">
</wp:docPr>
                        <a:graphic>
                          <a:graphicData uri="http://schemas.openxmlformats.org/drawingml/2006/picture">
                            <pic:pic>
                              <pic:nvPicPr>
                                <pic:cNvPr id="1858004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968551" name="Picture">
</wp:docPr>
                        <a:graphic>
                          <a:graphicData uri="http://schemas.openxmlformats.org/drawingml/2006/picture">
                            <pic:pic>
                              <pic:nvPicPr>
                                <pic:cNvPr id="737968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393637" name="Picture">
</wp:docPr>
                        <a:graphic>
                          <a:graphicData uri="http://schemas.openxmlformats.org/drawingml/2006/picture">
                            <pic:pic>
                              <pic:nvPicPr>
                                <pic:cNvPr id="13333936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253739" name="Picture">
</wp:docPr>
                        <a:graphic>
                          <a:graphicData uri="http://schemas.openxmlformats.org/drawingml/2006/picture">
                            <pic:pic>
                              <pic:nvPicPr>
                                <pic:cNvPr id="15472537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09888" name="Picture">
</wp:docPr>
                        <a:graphic>
                          <a:graphicData uri="http://schemas.openxmlformats.org/drawingml/2006/picture">
                            <pic:pic>
                              <pic:nvPicPr>
                                <pic:cNvPr id="1634409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334767" name="Picture">
</wp:docPr>
                        <a:graphic>
                          <a:graphicData uri="http://schemas.openxmlformats.org/drawingml/2006/picture">
                            <pic:pic>
                              <pic:nvPicPr>
                                <pic:cNvPr id="15023347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064319" name="Picture">
</wp:docPr>
                        <a:graphic>
                          <a:graphicData uri="http://schemas.openxmlformats.org/drawingml/2006/picture">
                            <pic:pic>
                              <pic:nvPicPr>
                                <pic:cNvPr id="5150643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94083" name="Picture">
</wp:docPr>
                        <a:graphic>
                          <a:graphicData uri="http://schemas.openxmlformats.org/drawingml/2006/picture">
                            <pic:pic>
                              <pic:nvPicPr>
                                <pic:cNvPr id="19801940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836526" name="Picture">
</wp:docPr>
                        <a:graphic>
                          <a:graphicData uri="http://schemas.openxmlformats.org/drawingml/2006/picture">
                            <pic:pic>
                              <pic:nvPicPr>
                                <pic:cNvPr id="18248365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06212" name="Picture">
</wp:docPr>
                  <a:graphic>
                    <a:graphicData uri="http://schemas.openxmlformats.org/drawingml/2006/picture">
                      <pic:pic>
                        <pic:nvPicPr>
                          <pic:cNvPr id="17810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946893" name="Picture">
</wp:docPr>
                  <a:graphic>
                    <a:graphicData uri="http://schemas.openxmlformats.org/drawingml/2006/picture">
                      <pic:pic>
                        <pic:nvPicPr>
                          <pic:cNvPr id="180894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907366" name="Picture">
</wp:docPr>
                  <a:graphic>
                    <a:graphicData uri="http://schemas.openxmlformats.org/drawingml/2006/picture">
                      <pic:pic>
                        <pic:nvPicPr>
                          <pic:cNvPr id="131790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Sainte-eulalie-de-cernon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519580" name="Picture">
</wp:docPr>
                  <a:graphic>
                    <a:graphicData uri="http://schemas.openxmlformats.org/drawingml/2006/picture">
                      <pic:pic>
                        <pic:nvPicPr>
                          <pic:cNvPr id="4915195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527021" name="Picture">
</wp:docPr>
                  <a:graphic>
                    <a:graphicData uri="http://schemas.openxmlformats.org/drawingml/2006/picture">
                      <pic:pic>
                        <pic:nvPicPr>
                          <pic:cNvPr id="1451527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9922841" name="Picture">
</wp:docPr>
                  <a:graphic>
                    <a:graphicData uri="http://schemas.openxmlformats.org/drawingml/2006/picture">
                      <pic:pic>
                        <pic:nvPicPr>
                          <pic:cNvPr id="2399228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Sainte Eulalie de Cernon (12DDT20150087)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690104" name="Picture">
</wp:docPr>
                        <a:graphic>
                          <a:graphicData uri="http://schemas.openxmlformats.org/drawingml/2006/picture">
                            <pic:pic>
                              <pic:nvPicPr>
                                <pic:cNvPr id="7716901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Sainte Eulalie de Cernon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30/03/2005</w:t>
                    <w:br/>
                    <w:t xml:space="preserve">Date d'approbation : 21/12/2007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677146" name="Picture">
</wp:docPr>
                        <a:graphic>
                          <a:graphicData uri="http://schemas.openxmlformats.org/drawingml/2006/picture">
                            <pic:pic>
                              <pic:nvPicPr>
                                <pic:cNvPr id="10076771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320834" name="Picture">
</wp:docPr>
                  <a:graphic>
                    <a:graphicData uri="http://schemas.openxmlformats.org/drawingml/2006/picture">
                      <pic:pic>
                        <pic:nvPicPr>
                          <pic:cNvPr id="174832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723844" name="Picture">
</wp:docPr>
                  <a:graphic>
                    <a:graphicData uri="http://schemas.openxmlformats.org/drawingml/2006/picture">
                      <pic:pic>
                        <pic:nvPicPr>
                          <pic:cNvPr id="125872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662344" name="Picture">
</wp:docPr>
                  <a:graphic>
                    <a:graphicData uri="http://schemas.openxmlformats.org/drawingml/2006/picture">
                      <pic:pic>
                        <pic:nvPicPr>
                          <pic:cNvPr id="203666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Sainte-eulalie-de-cernon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950089" name="Picture">
</wp:docPr>
                        <a:graphic>
                          <a:graphicData uri="http://schemas.openxmlformats.org/drawingml/2006/picture">
                            <pic:pic>
                              <pic:nvPicPr>
                                <pic:cNvPr id="13679500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739562" name="Picture">
</wp:docPr>
                        <a:graphic>
                          <a:graphicData uri="http://schemas.openxmlformats.org/drawingml/2006/picture">
                            <pic:pic>
                              <pic:nvPicPr>
                                <pic:cNvPr id="11317395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86840" name="Picture">
</wp:docPr>
                  <a:graphic>
                    <a:graphicData uri="http://schemas.openxmlformats.org/drawingml/2006/picture">
                      <pic:pic>
                        <pic:nvPicPr>
                          <pic:cNvPr id="89578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22267" name="Picture">
</wp:docPr>
                  <a:graphic>
                    <a:graphicData uri="http://schemas.openxmlformats.org/drawingml/2006/picture">
                      <pic:pic>
                        <pic:nvPicPr>
                          <pic:cNvPr id="21642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07940" name="Picture">
</wp:docPr>
                  <a:graphic>
                    <a:graphicData uri="http://schemas.openxmlformats.org/drawingml/2006/picture">
                      <pic:pic>
                        <pic:nvPicPr>
                          <pic:cNvPr id="175710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Sainte-eulalie-de-cernon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055959" name="Picture">
</wp:docPr>
                  <a:graphic>
                    <a:graphicData uri="http://schemas.openxmlformats.org/drawingml/2006/picture">
                      <pic:pic>
                        <pic:nvPicPr>
                          <pic:cNvPr id="4710559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91126" name="Picture">
</wp:docPr>
                  <a:graphic>
                    <a:graphicData uri="http://schemas.openxmlformats.org/drawingml/2006/picture">
                      <pic:pic>
                        <pic:nvPicPr>
                          <pic:cNvPr id="1879991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6694809" name="Picture">
</wp:docPr>
                  <a:graphic>
                    <a:graphicData uri="http://schemas.openxmlformats.org/drawingml/2006/picture">
                      <pic:pic>
                        <pic:nvPicPr>
                          <pic:cNvPr id="4766948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396657" name="Picture">
</wp:docPr>
                        <a:graphic>
                          <a:graphicData uri="http://schemas.openxmlformats.org/drawingml/2006/picture">
                            <pic:pic>
                              <pic:nvPicPr>
                                <pic:cNvPr id="620396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393749" name="Picture">
</wp:docPr>
                        <a:graphic>
                          <a:graphicData uri="http://schemas.openxmlformats.org/drawingml/2006/picture">
                            <pic:pic>
                              <pic:nvPicPr>
                                <pic:cNvPr id="7353937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810639" name="Picture">
</wp:docPr>
                  <a:graphic>
                    <a:graphicData uri="http://schemas.openxmlformats.org/drawingml/2006/picture">
                      <pic:pic>
                        <pic:nvPicPr>
                          <pic:cNvPr id="162381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15812" name="Picture">
</wp:docPr>
                  <a:graphic>
                    <a:graphicData uri="http://schemas.openxmlformats.org/drawingml/2006/picture">
                      <pic:pic>
                        <pic:nvPicPr>
                          <pic:cNvPr id="208721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033923" name="Picture">
</wp:docPr>
                  <a:graphic>
                    <a:graphicData uri="http://schemas.openxmlformats.org/drawingml/2006/picture">
                      <pic:pic>
                        <pic:nvPicPr>
                          <pic:cNvPr id="211403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Sainte-eulalie-de-cernon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84719" name="Picture">
</wp:docPr>
                  <a:graphic>
                    <a:graphicData uri="http://schemas.openxmlformats.org/drawingml/2006/picture">
                      <pic:pic>
                        <pic:nvPicPr>
                          <pic:cNvPr id="3944847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586975" name="Picture">
</wp:docPr>
                  <a:graphic>
                    <a:graphicData uri="http://schemas.openxmlformats.org/drawingml/2006/picture">
                      <pic:pic>
                        <pic:nvPicPr>
                          <pic:cNvPr id="551586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9120330" name="Picture">
</wp:docPr>
                  <a:graphic>
                    <a:graphicData uri="http://schemas.openxmlformats.org/drawingml/2006/picture">
                      <pic:pic>
                        <pic:nvPicPr>
                          <pic:cNvPr id="17091203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066085" name="Picture">
</wp:docPr>
                        <a:graphic>
                          <a:graphicData uri="http://schemas.openxmlformats.org/drawingml/2006/picture">
                            <pic:pic>
                              <pic:nvPicPr>
                                <pic:cNvPr id="1229066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595596" name="Picture">
</wp:docPr>
                  <a:graphic>
                    <a:graphicData uri="http://schemas.openxmlformats.org/drawingml/2006/picture">
                      <pic:pic>
                        <pic:nvPicPr>
                          <pic:cNvPr id="142359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41693" name="Picture">
</wp:docPr>
                  <a:graphic>
                    <a:graphicData uri="http://schemas.openxmlformats.org/drawingml/2006/picture">
                      <pic:pic>
                        <pic:nvPicPr>
                          <pic:cNvPr id="65894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018807" name="Picture">
</wp:docPr>
                  <a:graphic>
                    <a:graphicData uri="http://schemas.openxmlformats.org/drawingml/2006/picture">
                      <pic:pic>
                        <pic:nvPicPr>
                          <pic:cNvPr id="80301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Sainte-eulalie-de-cernon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630795" name="Picture">
</wp:docPr>
                  <a:graphic>
                    <a:graphicData uri="http://schemas.openxmlformats.org/drawingml/2006/picture">
                      <pic:pic>
                        <pic:nvPicPr>
                          <pic:cNvPr id="10006307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570072" name="Picture">
</wp:docPr>
                  <a:graphic>
                    <a:graphicData uri="http://schemas.openxmlformats.org/drawingml/2006/picture">
                      <pic:pic>
                        <pic:nvPicPr>
                          <pic:cNvPr id="1220570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399170" name="Picture">
</wp:docPr>
                  <a:graphic>
                    <a:graphicData uri="http://schemas.openxmlformats.org/drawingml/2006/picture">
                      <pic:pic>
                        <pic:nvPicPr>
                          <pic:cNvPr id="9539917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549672" name="Picture">
</wp:docPr>
                        <a:graphic>
                          <a:graphicData uri="http://schemas.openxmlformats.org/drawingml/2006/picture">
                            <pic:pic>
                              <pic:nvPicPr>
                                <pic:cNvPr id="14345496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434151" name="Picture">
</wp:docPr>
                  <a:graphic>
                    <a:graphicData uri="http://schemas.openxmlformats.org/drawingml/2006/picture">
                      <pic:pic>
                        <pic:nvPicPr>
                          <pic:cNvPr id="76743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744316" name="Picture">
</wp:docPr>
                  <a:graphic>
                    <a:graphicData uri="http://schemas.openxmlformats.org/drawingml/2006/picture">
                      <pic:pic>
                        <pic:nvPicPr>
                          <pic:cNvPr id="93274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990359" name="Picture">
</wp:docPr>
                  <a:graphic>
                    <a:graphicData uri="http://schemas.openxmlformats.org/drawingml/2006/picture">
                      <pic:pic>
                        <pic:nvPicPr>
                          <pic:cNvPr id="180699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Sainte-eulalie-de-cernon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273187" name="Picture">
</wp:docPr>
                  <a:graphic>
                    <a:graphicData uri="http://schemas.openxmlformats.org/drawingml/2006/picture">
                      <pic:pic>
                        <pic:nvPicPr>
                          <pic:cNvPr id="14612731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19255" name="Picture">
</wp:docPr>
                  <a:graphic>
                    <a:graphicData uri="http://schemas.openxmlformats.org/drawingml/2006/picture">
                      <pic:pic>
                        <pic:nvPicPr>
                          <pic:cNvPr id="13600192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277334" name="Picture">
</wp:docPr>
                  <a:graphic>
                    <a:graphicData uri="http://schemas.openxmlformats.org/drawingml/2006/picture">
                      <pic:pic>
                        <pic:nvPicPr>
                          <pic:cNvPr id="2152773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903600" name="Picture">
</wp:docPr>
                        <a:graphic>
                          <a:graphicData uri="http://schemas.openxmlformats.org/drawingml/2006/picture">
                            <pic:pic>
                              <pic:nvPicPr>
                                <pic:cNvPr id="7419036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2350" name="Picture">
</wp:docPr>
                  <a:graphic>
                    <a:graphicData uri="http://schemas.openxmlformats.org/drawingml/2006/picture">
                      <pic:pic>
                        <pic:nvPicPr>
                          <pic:cNvPr id="10478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649845" name="Picture">
</wp:docPr>
                  <a:graphic>
                    <a:graphicData uri="http://schemas.openxmlformats.org/drawingml/2006/picture">
                      <pic:pic>
                        <pic:nvPicPr>
                          <pic:cNvPr id="93764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433025" name="Picture">
</wp:docPr>
                  <a:graphic>
                    <a:graphicData uri="http://schemas.openxmlformats.org/drawingml/2006/picture">
                      <pic:pic>
                        <pic:nvPicPr>
                          <pic:cNvPr id="101243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Sainte-eulalie-de-cernon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024821" name="Picture">
</wp:docPr>
                  <a:graphic>
                    <a:graphicData uri="http://schemas.openxmlformats.org/drawingml/2006/picture">
                      <pic:pic>
                        <pic:nvPicPr>
                          <pic:cNvPr id="151502482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683009" name="Picture">
</wp:docPr>
                  <a:graphic>
                    <a:graphicData uri="http://schemas.openxmlformats.org/drawingml/2006/picture">
                      <pic:pic>
                        <pic:nvPicPr>
                          <pic:cNvPr id="7476830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5207218" name="Picture">
</wp:docPr>
                  <a:graphic>
                    <a:graphicData uri="http://schemas.openxmlformats.org/drawingml/2006/picture">
                      <pic:pic>
                        <pic:nvPicPr>
                          <pic:cNvPr id="98520721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778824" name="Picture">
</wp:docPr>
                        <a:graphic>
                          <a:graphicData uri="http://schemas.openxmlformats.org/drawingml/2006/picture">
                            <pic:pic>
                              <pic:nvPicPr>
                                <pic:cNvPr id="6857788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236658" name="Picture">
</wp:docPr>
                        <a:graphic>
                          <a:graphicData uri="http://schemas.openxmlformats.org/drawingml/2006/picture">
                            <pic:pic>
                              <pic:nvPicPr>
                                <pic:cNvPr id="126823665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19375" name="Picture">
</wp:docPr>
                  <a:graphic>
                    <a:graphicData uri="http://schemas.openxmlformats.org/drawingml/2006/picture">
                      <pic:pic>
                        <pic:nvPicPr>
                          <pic:cNvPr id="165061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53291" name="Picture">
</wp:docPr>
                  <a:graphic>
                    <a:graphicData uri="http://schemas.openxmlformats.org/drawingml/2006/picture">
                      <pic:pic>
                        <pic:nvPicPr>
                          <pic:cNvPr id="20285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335404" name="Picture">
</wp:docPr>
                  <a:graphic>
                    <a:graphicData uri="http://schemas.openxmlformats.org/drawingml/2006/picture">
                      <pic:pic>
                        <pic:nvPicPr>
                          <pic:cNvPr id="213833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Sainte-eulalie-de-cernon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449142" name="Picture">
</wp:docPr>
                  <a:graphic>
                    <a:graphicData uri="http://schemas.openxmlformats.org/drawingml/2006/picture">
                      <pic:pic>
                        <pic:nvPicPr>
                          <pic:cNvPr id="19824491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95227" name="Picture">
</wp:docPr>
                  <a:graphic>
                    <a:graphicData uri="http://schemas.openxmlformats.org/drawingml/2006/picture">
                      <pic:pic>
                        <pic:nvPicPr>
                          <pic:cNvPr id="8555952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298088" name="Picture">
</wp:docPr>
                  <a:graphic>
                    <a:graphicData uri="http://schemas.openxmlformats.org/drawingml/2006/picture">
                      <pic:pic>
                        <pic:nvPicPr>
                          <pic:cNvPr id="6882980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046532" name="Picture">
</wp:docPr>
                        <a:graphic>
                          <a:graphicData uri="http://schemas.openxmlformats.org/drawingml/2006/picture">
                            <pic:pic>
                              <pic:nvPicPr>
                                <pic:cNvPr id="18070465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595110" name="Picture">
</wp:docPr>
                  <a:graphic>
                    <a:graphicData uri="http://schemas.openxmlformats.org/drawingml/2006/picture">
                      <pic:pic>
                        <pic:nvPicPr>
                          <pic:cNvPr id="115359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46495" name="Picture">
</wp:docPr>
                  <a:graphic>
                    <a:graphicData uri="http://schemas.openxmlformats.org/drawingml/2006/picture">
                      <pic:pic>
                        <pic:nvPicPr>
                          <pic:cNvPr id="5224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694963" name="Picture">
</wp:docPr>
                  <a:graphic>
                    <a:graphicData uri="http://schemas.openxmlformats.org/drawingml/2006/picture">
                      <pic:pic>
                        <pic:nvPicPr>
                          <pic:cNvPr id="42169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"https://fiches-risques.brgm.fr/georisques/cavite/MPYAA0008477" \t "_self" </w:instrText>
            </w:r>
            <w:r>
              <w:fldChar w:fldCharType="separate"/>
            </w:r>
            <w:r>
              <w:rPr>
                <w:rFonts w:ascii="Marianne" w:hAnsi="Marianne" w:eastAsia="Marianne" w:cs="Marianne"/>
                <w:sz w:val="14"/>
              </w:rPr>
              <w:t xml:space="preserve">MPYAA0008477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CN_AVEN_DE_LA_BREBIS_MORTE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"https://fiches-risques.brgm.fr/georisques/cavite/MPYAA0008479" \t "_self" </w:instrText>
            </w:r>
            <w:r>
              <w:fldChar w:fldCharType="separate"/>
            </w:r>
            <w:r>
              <w:rPr>
                <w:rFonts w:ascii="Marianne" w:hAnsi="Marianne" w:eastAsia="Marianne" w:cs="Marianne"/>
                <w:sz w:val="14"/>
              </w:rPr>
              <w:t xml:space="preserve">MPYAA0008479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CN_PERTE_DU_POUX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"https://fiches-risques.brgm.fr/georisques/cavite/MPYAA0008483" \t "_self" </w:instrText>
            </w:r>
            <w:r>
              <w:fldChar w:fldCharType="separate"/>
            </w:r>
            <w:r>
              <w:rPr>
                <w:rFonts w:ascii="Marianne" w:hAnsi="Marianne" w:eastAsia="Marianne" w:cs="Marianne"/>
                <w:sz w:val="14"/>
              </w:rPr>
              <w:t xml:space="preserve">MPYAA0008483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CN_AVEN_DES_PLACES_N°2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"https://fiches-risques.brgm.fr/georisques/cavite/MPYAA0010330" \t "_self" </w:instrText>
            </w:r>
            <w:r>
              <w:fldChar w:fldCharType="separate"/>
            </w:r>
            <w:r>
              <w:rPr>
                <w:rFonts w:ascii="Marianne" w:hAnsi="Marianne" w:eastAsia="Marianne" w:cs="Marianne"/>
                <w:sz w:val="14"/>
              </w:rPr>
              <w:t xml:space="preserve">MPYAA0010330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CN_AVEN_N°2_DE_LA_CLEDELLE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"https://fiches-risques.brgm.fr/georisques/cavite/MPYAA0010331" \t "_self" </w:instrText>
            </w:r>
            <w:r>
              <w:fldChar w:fldCharType="separate"/>
            </w:r>
            <w:r>
              <w:rPr>
                <w:rFonts w:ascii="Marianne" w:hAnsi="Marianne" w:eastAsia="Marianne" w:cs="Marianne"/>
                <w:sz w:val="14"/>
              </w:rPr>
              <w:t xml:space="preserve">MPYAA0010331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CN_AVEN_FENDILHA_DE_LA_CLEDELA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"https://fiches-risques.brgm.fr/georisques/cavite/MPYAA0010332" \t "_self" </w:instrText>
            </w:r>
            <w:r>
              <w:fldChar w:fldCharType="separate"/>
            </w:r>
            <w:r>
              <w:rPr>
                <w:rFonts w:ascii="Marianne" w:hAnsi="Marianne" w:eastAsia="Marianne" w:cs="Marianne"/>
                <w:sz w:val="14"/>
              </w:rPr>
              <w:t xml:space="preserve">MPYAA0010332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CN_AVEN_DE_LA_PART_DE_LAPIERRE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"https://fiches-risques.brgm.fr/georisques/cavite/MPYAA0010333" \t "_self" </w:instrText>
            </w:r>
            <w:r>
              <w:fldChar w:fldCharType="separate"/>
            </w:r>
            <w:r>
              <w:rPr>
                <w:rFonts w:ascii="Marianne" w:hAnsi="Marianne" w:eastAsia="Marianne" w:cs="Marianne"/>
                <w:sz w:val="14"/>
              </w:rPr>
              <w:t xml:space="preserve">MPYAA0010333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CN_GROTTE_BEAUME_GROS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"https://fiches-risques.brgm.fr/georisques/cavite/MPYAA0010334" \t "_self" </w:instrText>
            </w:r>
            <w:r>
              <w:fldChar w:fldCharType="separate"/>
            </w:r>
            <w:r>
              <w:rPr>
                <w:rFonts w:ascii="Marianne" w:hAnsi="Marianne" w:eastAsia="Marianne" w:cs="Marianne"/>
                <w:sz w:val="14"/>
              </w:rPr>
              <w:t xml:space="preserve">MPYAA0010334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CN_AVEN_DE_BENGOUZAL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"https://fiches-risques.brgm.fr/georisques/cavite/MPYAA0010335" \t "_self" </w:instrText>
            </w:r>
            <w:r>
              <w:fldChar w:fldCharType="separate"/>
            </w:r>
            <w:r>
              <w:rPr>
                <w:rFonts w:ascii="Marianne" w:hAnsi="Marianne" w:eastAsia="Marianne" w:cs="Marianne"/>
                <w:sz w:val="14"/>
              </w:rPr>
              <w:t xml:space="preserve">MPYAA0010335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CN_AVEN_DE_L'OUSTALOU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"https://fiches-risques.brgm.fr/georisques/cavite/MPYAA0010336" \t "_self" </w:instrText>
            </w:r>
            <w:r>
              <w:fldChar w:fldCharType="separate"/>
            </w:r>
            <w:r>
              <w:rPr>
                <w:rFonts w:ascii="Marianne" w:hAnsi="Marianne" w:eastAsia="Marianne" w:cs="Marianne"/>
                <w:sz w:val="14"/>
              </w:rPr>
              <w:t xml:space="preserve">MPYAA0010336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CN_GROTTE_DU_FRAISSINET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"https://fiches-risques.brgm.fr/georisques/cavite/MPYAA0010337" \t "_self" </w:instrText>
            </w:r>
            <w:r>
              <w:fldChar w:fldCharType="separate"/>
            </w:r>
            <w:r>
              <w:rPr>
                <w:rFonts w:ascii="Marianne" w:hAnsi="Marianne" w:eastAsia="Marianne" w:cs="Marianne"/>
                <w:sz w:val="14"/>
              </w:rPr>
              <w:t xml:space="preserve">MPYAA0010337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CN_GROTTE_PERTE_DE_BAUME_MAIGRE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"https://fiches-risques.brgm.fr/georisques/cavite/MPYAA0010338" \t "_self" </w:instrText>
            </w:r>
            <w:r>
              <w:fldChar w:fldCharType="separate"/>
            </w:r>
            <w:r>
              <w:rPr>
                <w:rFonts w:ascii="Marianne" w:hAnsi="Marianne" w:eastAsia="Marianne" w:cs="Marianne"/>
                <w:sz w:val="14"/>
              </w:rPr>
              <w:t xml:space="preserve">MPYAA0010338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CN_AVEN_DE_RAMONDOU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"https://fiches-risques.brgm.fr/georisques/cavite/MPYAA0010339" \t "_self" </w:instrText>
            </w:r>
            <w:r>
              <w:fldChar w:fldCharType="separate"/>
            </w:r>
            <w:r>
              <w:rPr>
                <w:rFonts w:ascii="Marianne" w:hAnsi="Marianne" w:eastAsia="Marianne" w:cs="Marianne"/>
                <w:sz w:val="14"/>
              </w:rPr>
              <w:t xml:space="preserve">MPYAA0010339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CN_AVEN_DES_TROIS_BOUCHES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"https://fiches-risques.brgm.fr/georisques/cavite/MPYAA0010341" \t "_self" </w:instrText>
            </w:r>
            <w:r>
              <w:fldChar w:fldCharType="separate"/>
            </w:r>
            <w:r>
              <w:rPr>
                <w:rFonts w:ascii="Marianne" w:hAnsi="Marianne" w:eastAsia="Marianne" w:cs="Marianne"/>
                <w:sz w:val="14"/>
              </w:rPr>
              <w:t xml:space="preserve">MPYAA0010341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CN_AVEN_DE_LA_BAUME_ROUGE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"https://fiches-risques.brgm.fr/georisques/cavite/MPYAA0010342" \t "_self" </w:instrText>
            </w:r>
            <w:r>
              <w:fldChar w:fldCharType="separate"/>
            </w:r>
            <w:r>
              <w:rPr>
                <w:rFonts w:ascii="Marianne" w:hAnsi="Marianne" w:eastAsia="Marianne" w:cs="Marianne"/>
                <w:sz w:val="14"/>
              </w:rPr>
              <w:t xml:space="preserve">MPYAA0010342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CN_AVEN_DES_CREDES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"https://fiches-risques.brgm.fr/georisques/cavite/MPYAA0010343" \t "_self" </w:instrText>
            </w:r>
            <w:r>
              <w:fldChar w:fldCharType="separate"/>
            </w:r>
            <w:r>
              <w:rPr>
                <w:rFonts w:ascii="Marianne" w:hAnsi="Marianne" w:eastAsia="Marianne" w:cs="Marianne"/>
                <w:sz w:val="14"/>
              </w:rPr>
              <w:t xml:space="preserve">MPYAA0010343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CN_AVEN_DES_CREDES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"https://fiches-risques.brgm.fr/georisques/cavite/MPYAA0010344" \t "_self" </w:instrText>
            </w:r>
            <w:r>
              <w:fldChar w:fldCharType="separate"/>
            </w:r>
            <w:r>
              <w:rPr>
                <w:rFonts w:ascii="Marianne" w:hAnsi="Marianne" w:eastAsia="Marianne" w:cs="Marianne"/>
                <w:sz w:val="14"/>
              </w:rPr>
              <w:t xml:space="preserve">MPYAA0010344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CN_AVEN_DU_BEAUME_ROUGE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"https://fiches-risques.brgm.fr/georisques/cavite/MPYAA0010345" \t "_self" </w:instrText>
            </w:r>
            <w:r>
              <w:fldChar w:fldCharType="separate"/>
            </w:r>
            <w:r>
              <w:rPr>
                <w:rFonts w:ascii="Marianne" w:hAnsi="Marianne" w:eastAsia="Marianne" w:cs="Marianne"/>
                <w:sz w:val="14"/>
              </w:rPr>
              <w:t xml:space="preserve">MPYAA0010345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CN_RESUREGENCE_DU_CERNON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"https://fiches-risques.brgm.fr/georisques/cavite/MPYAA0010346" \t "_self" </w:instrText>
            </w:r>
            <w:r>
              <w:fldChar w:fldCharType="separate"/>
            </w:r>
            <w:r>
              <w:rPr>
                <w:rFonts w:ascii="Marianne" w:hAnsi="Marianne" w:eastAsia="Marianne" w:cs="Marianne"/>
                <w:sz w:val="14"/>
              </w:rPr>
              <w:t xml:space="preserve">MPYAA0010346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CN_AVEN_DES_MORTES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"https://fiches-risques.brgm.fr/georisques/cavite/MPYAA0010347" \t "_self" </w:instrText>
            </w:r>
            <w:r>
              <w:fldChar w:fldCharType="separate"/>
            </w:r>
            <w:r>
              <w:rPr>
                <w:rFonts w:ascii="Marianne" w:hAnsi="Marianne" w:eastAsia="Marianne" w:cs="Marianne"/>
                <w:sz w:val="14"/>
              </w:rPr>
              <w:t xml:space="preserve">MPYAA0010347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CN_SOURCE_DE_SAINTE_EULALIE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"https://fiches-risques.brgm.fr/georisques/cavite/MPYAA0010348" \t "_self" </w:instrText>
            </w:r>
            <w:r>
              <w:fldChar w:fldCharType="separate"/>
            </w:r>
            <w:r>
              <w:rPr>
                <w:rFonts w:ascii="Marianne" w:hAnsi="Marianne" w:eastAsia="Marianne" w:cs="Marianne"/>
                <w:sz w:val="14"/>
              </w:rPr>
              <w:t xml:space="preserve">MPYAA0010348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CN_EXURGENCE_DU_CERNON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"https://fiches-risques.brgm.fr/georisques/cavite/MPYAA0010349" \t "_self" </w:instrText>
            </w:r>
            <w:r>
              <w:fldChar w:fldCharType="separate"/>
            </w:r>
            <w:r>
              <w:rPr>
                <w:rFonts w:ascii="Marianne" w:hAnsi="Marianne" w:eastAsia="Marianne" w:cs="Marianne"/>
                <w:sz w:val="14"/>
              </w:rPr>
              <w:t xml:space="preserve">MPYAA0010349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CN_SOURCE_DU_CERNON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"https://fiches-risques.brgm.fr/georisques/cavite/MPYAA0010350" \t "_self" </w:instrText>
            </w:r>
            <w:r>
              <w:fldChar w:fldCharType="separate"/>
            </w:r>
            <w:r>
              <w:rPr>
                <w:rFonts w:ascii="Marianne" w:hAnsi="Marianne" w:eastAsia="Marianne" w:cs="Marianne"/>
                <w:sz w:val="14"/>
              </w:rPr>
              <w:t xml:space="preserve">MPYAA0010350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CN_AVEN_FISSURE_DU_CROISEMENT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"https://fiches-risques.brgm.fr/georisques/cavite/MPYAA0010351" \t "_self" </w:instrText>
            </w:r>
            <w:r>
              <w:fldChar w:fldCharType="separate"/>
            </w:r>
            <w:r>
              <w:rPr>
                <w:rFonts w:ascii="Marianne" w:hAnsi="Marianne" w:eastAsia="Marianne" w:cs="Marianne"/>
                <w:sz w:val="14"/>
              </w:rPr>
              <w:t xml:space="preserve">MPYAA0010351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CN_GROTTE_OSSUAIRE_DES_CAYRELETS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"https://fiches-risques.brgm.fr/georisques/cavite/MPYAA0010352" \t "_self" </w:instrText>
            </w:r>
            <w:r>
              <w:fldChar w:fldCharType="separate"/>
            </w:r>
            <w:r>
              <w:rPr>
                <w:rFonts w:ascii="Marianne" w:hAnsi="Marianne" w:eastAsia="Marianne" w:cs="Marianne"/>
                <w:sz w:val="14"/>
              </w:rPr>
              <w:t xml:space="preserve">MPYAA0010352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CN_GROTTE_BAUMA_DE_SANHAS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"https://fiches-risques.brgm.fr/georisques/cavite/MPYAA0010354" \t "_self" </w:instrText>
            </w:r>
            <w:r>
              <w:fldChar w:fldCharType="separate"/>
            </w:r>
            <w:r>
              <w:rPr>
                <w:rFonts w:ascii="Marianne" w:hAnsi="Marianne" w:eastAsia="Marianne" w:cs="Marianne"/>
                <w:sz w:val="14"/>
              </w:rPr>
              <w:t xml:space="preserve">MPYAA0010354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CN_GROTTE_FONTAINE_DE_SAINT_ETIENNE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"https://fiches-risques.brgm.fr/georisques/cavite/MPYAA0010356" \t "_self" </w:instrText>
            </w:r>
            <w:r>
              <w:fldChar w:fldCharType="separate"/>
            </w:r>
            <w:r>
              <w:rPr>
                <w:rFonts w:ascii="Marianne" w:hAnsi="Marianne" w:eastAsia="Marianne" w:cs="Marianne"/>
                <w:sz w:val="14"/>
              </w:rPr>
              <w:t xml:space="preserve">MPYAA0010356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CN_AVEN_N°1_DES_PLACES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"https://fiches-risques.brgm.fr/georisques/cavite/MPYAA0011038" \t "_self" </w:instrText>
            </w:r>
            <w:r>
              <w:fldChar w:fldCharType="separate"/>
            </w:r>
            <w:r>
              <w:rPr>
                <w:rFonts w:ascii="Marianne" w:hAnsi="Marianne" w:eastAsia="Marianne" w:cs="Marianne"/>
                <w:sz w:val="14"/>
              </w:rPr>
              <w:t xml:space="preserve">MPYAA0011038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"https://fiches-risques.brgm.fr/georisques/cavite/MPYAA0011039" \t "_self" </w:instrText>
            </w:r>
            <w:r>
              <w:fldChar w:fldCharType="separate"/>
            </w:r>
            <w:r>
              <w:rPr>
                <w:rFonts w:ascii="Marianne" w:hAnsi="Marianne" w:eastAsia="Marianne" w:cs="Marianne"/>
                <w:sz w:val="14"/>
              </w:rPr>
              <w:t xml:space="preserve">MPYAA0011039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CN_AVEN_DU_ROUQUET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"https://fiches-risques.brgm.fr/georisques/cavite/MPYAA0011040" \t "_self" </w:instrText>
            </w:r>
            <w:r>
              <w:fldChar w:fldCharType="separate"/>
            </w:r>
            <w:r>
              <w:rPr>
                <w:rFonts w:ascii="Marianne" w:hAnsi="Marianne" w:eastAsia="Marianne" w:cs="Marianne"/>
                <w:sz w:val="14"/>
              </w:rPr>
              <w:t xml:space="preserve">MPYAA0011040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CN_AVEN_CONCALIERES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"https://fiches-risques.brgm.fr/georisques/cavite/MPYAA0011041" \t "_self" </w:instrText>
            </w:r>
            <w:r>
              <w:fldChar w:fldCharType="separate"/>
            </w:r>
            <w:r>
              <w:rPr>
                <w:rFonts w:ascii="Marianne" w:hAnsi="Marianne" w:eastAsia="Marianne" w:cs="Marianne"/>
                <w:sz w:val="14"/>
              </w:rPr>
              <w:t xml:space="preserve">MPYAA0011041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CN_AVEN_DES_TROIS_BOUCHES_CONQUES_DE_GUINOU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"https://fiches-risques.brgm.fr/georisques/cavite/MPYAA0011042" \t "_self" </w:instrText>
            </w:r>
            <w:r>
              <w:fldChar w:fldCharType="separate"/>
            </w:r>
            <w:r>
              <w:rPr>
                <w:rFonts w:ascii="Marianne" w:hAnsi="Marianne" w:eastAsia="Marianne" w:cs="Marianne"/>
                <w:sz w:val="14"/>
              </w:rPr>
              <w:t xml:space="preserve">MPYAA0011042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CN_GROTTE_DE_L'OURTIGUET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"https://fiches-risques.brgm.fr/georisques/cavite/MPYAA0011043" \t "_self" </w:instrText>
            </w:r>
            <w:r>
              <w:fldChar w:fldCharType="separate"/>
            </w:r>
            <w:r>
              <w:rPr>
                <w:rFonts w:ascii="Marianne" w:hAnsi="Marianne" w:eastAsia="Marianne" w:cs="Marianne"/>
                <w:sz w:val="14"/>
              </w:rPr>
              <w:t xml:space="preserve">MPYAA0011043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CN_AVEN_FONDILLAS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"https://fiches-risques.brgm.fr/georisques/cavite/MPYAA0011044" \t "_self" </w:instrText>
            </w:r>
            <w:r>
              <w:fldChar w:fldCharType="separate"/>
            </w:r>
            <w:r>
              <w:rPr>
                <w:rFonts w:ascii="Marianne" w:hAnsi="Marianne" w:eastAsia="Marianne" w:cs="Marianne"/>
                <w:sz w:val="14"/>
              </w:rPr>
              <w:t xml:space="preserve">MPYAA0011044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CN_AVEN_FONTUBIERE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"https://fiches-risques.brgm.fr/georisques/cavite/MPYAA0011045" \t "_self" </w:instrText>
            </w:r>
            <w:r>
              <w:fldChar w:fldCharType="separate"/>
            </w:r>
            <w:r>
              <w:rPr>
                <w:rFonts w:ascii="Marianne" w:hAnsi="Marianne" w:eastAsia="Marianne" w:cs="Marianne"/>
                <w:sz w:val="14"/>
              </w:rPr>
              <w:t xml:space="preserve">MPYAA0011045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CAV_CAVE_D'AFFINAGE_RAVIN_DE_TONNES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"https://fiches-risques.brgm.fr/georisques/cavite/MPYAA0011046" \t "_self" </w:instrText>
            </w:r>
            <w:r>
              <w:fldChar w:fldCharType="separate"/>
            </w:r>
            <w:r>
              <w:rPr>
                <w:rFonts w:ascii="Marianne" w:hAnsi="Marianne" w:eastAsia="Marianne" w:cs="Marianne"/>
                <w:sz w:val="14"/>
              </w:rPr>
              <w:t xml:space="preserve">MPYAA0011046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CAV_CAVE_BATARDE_DE_MOULINON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"https://fiches-risques.brgm.fr/georisques/cavite/MPYAA0011047" \t "_self" </w:instrText>
            </w:r>
            <w:r>
              <w:fldChar w:fldCharType="separate"/>
            </w:r>
            <w:r>
              <w:rPr>
                <w:rFonts w:ascii="Marianne" w:hAnsi="Marianne" w:eastAsia="Marianne" w:cs="Marianne"/>
                <w:sz w:val="14"/>
              </w:rPr>
              <w:t xml:space="preserve">MPYAA0011047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CAV_ANCIENNE_CAVE_D'AFFINAGE_PUECH_DE_MAS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"https://fiches-risques.brgm.fr/georisques/cavite/MPYAA0011136" \t "_self" </w:instrText>
            </w:r>
            <w:r>
              <w:fldChar w:fldCharType="separate"/>
            </w:r>
            <w:r>
              <w:rPr>
                <w:rFonts w:ascii="Marianne" w:hAnsi="Marianne" w:eastAsia="Marianne" w:cs="Marianne"/>
                <w:sz w:val="14"/>
              </w:rPr>
              <w:t xml:space="preserve">MPYAA0011136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OGC_TUNNEL_DUAC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"https://fiches-risques.brgm.fr/georisques/cavite/MPYAA0011137" \t "_self" </w:instrText>
            </w:r>
            <w:r>
              <w:fldChar w:fldCharType="separate"/>
            </w:r>
            <w:r>
              <w:rPr>
                <w:rFonts w:ascii="Marianne" w:hAnsi="Marianne" w:eastAsia="Marianne" w:cs="Marianne"/>
                <w:sz w:val="14"/>
              </w:rPr>
              <w:t xml:space="preserve">MPYAA0011137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OGC_TUNNEL_CAYRELET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119253" name="Picture">
</wp:docPr>
                  <a:graphic>
                    <a:graphicData uri="http://schemas.openxmlformats.org/drawingml/2006/picture">
                      <pic:pic>
                        <pic:nvPicPr>
                          <pic:cNvPr id="36911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563589" name="Picture">
</wp:docPr>
                  <a:graphic>
                    <a:graphicData uri="http://schemas.openxmlformats.org/drawingml/2006/picture">
                      <pic:pic>
                        <pic:nvPicPr>
                          <pic:cNvPr id="209356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442298" name="Picture">
</wp:docPr>
                  <a:graphic>
                    <a:graphicData uri="http://schemas.openxmlformats.org/drawingml/2006/picture">
                      <pic:pic>
                        <pic:nvPicPr>
                          <pic:cNvPr id="189644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"https://fiches-risques.brgm.fr/georisques/cavite/MPYAA0011138" \t "_self" </w:instrText>
            </w:r>
            <w:r>
              <w:fldChar w:fldCharType="separate"/>
            </w:r>
            <w:r>
              <w:rPr>
                <w:rFonts w:ascii="Marianne" w:hAnsi="Marianne" w:eastAsia="Marianne" w:cs="Marianne"/>
                <w:sz w:val="14"/>
              </w:rPr>
              <w:t xml:space="preserve">MPYAA0011138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OGC_TUNNEL_ROUQUET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"https://fiches-risques.brgm.fr/georisques/cavite/MPYAA0011241" \t "_self" </w:instrText>
            </w:r>
            <w:r>
              <w:fldChar w:fldCharType="separate"/>
            </w:r>
            <w:r>
              <w:rPr>
                <w:rFonts w:ascii="Marianne" w:hAnsi="Marianne" w:eastAsia="Marianne" w:cs="Marianne"/>
                <w:sz w:val="14"/>
              </w:rPr>
              <w:t xml:space="preserve">MPYAA0011241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CN_ABRI_SOUS_ROCHE_DES_MORTES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"https://fiches-risques.brgm.fr/georisques/cavite/MPYAA0011242" \t "_self" </w:instrText>
            </w:r>
            <w:r>
              <w:fldChar w:fldCharType="separate"/>
            </w:r>
            <w:r>
              <w:rPr>
                <w:rFonts w:ascii="Marianne" w:hAnsi="Marianne" w:eastAsia="Marianne" w:cs="Marianne"/>
                <w:sz w:val="14"/>
              </w:rPr>
              <w:t xml:space="preserve">MPYAA0011242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CN_ABRI_SOUS_ROCHE_DE_FONTUBIERE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"https://fiches-risques.brgm.fr/georisques/cavite/MPYAA0011243" \t "_self" </w:instrText>
            </w:r>
            <w:r>
              <w:fldChar w:fldCharType="separate"/>
            </w:r>
            <w:r>
              <w:rPr>
                <w:rFonts w:ascii="Marianne" w:hAnsi="Marianne" w:eastAsia="Marianne" w:cs="Marianne"/>
                <w:sz w:val="14"/>
              </w:rPr>
              <w:t xml:space="preserve">MPYAA0011243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CN_ABRI_SOUS_ROCHE_DU_ROC_TROUE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"https://fiches-risques.brgm.fr/georisques/cavite/MPYAA0011244" \t "_self" </w:instrText>
            </w:r>
            <w:r>
              <w:fldChar w:fldCharType="separate"/>
            </w:r>
            <w:r>
              <w:rPr>
                <w:rFonts w:ascii="Marianne" w:hAnsi="Marianne" w:eastAsia="Marianne" w:cs="Marianne"/>
                <w:sz w:val="14"/>
              </w:rPr>
              <w:t xml:space="preserve">MPYAA0011244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CN_ABRI_SOUS_ROCHE_DE_DUAT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"https://fiches-risques.brgm.fr/georisques/cavite/MPYAA0011245" \t "_self" </w:instrText>
            </w:r>
            <w:r>
              <w:fldChar w:fldCharType="separate"/>
            </w:r>
            <w:r>
              <w:rPr>
                <w:rFonts w:ascii="Marianne" w:hAnsi="Marianne" w:eastAsia="Marianne" w:cs="Marianne"/>
                <w:sz w:val="14"/>
              </w:rPr>
              <w:t xml:space="preserve">MPYAA0011245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CN_ABRI_SOUS_ROCHE_DU_RAVIN_DE_DUAT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"https://fiches-risques.brgm.fr/georisques/cavite/MPYCS00009834" \t "_self" </w:instrText>
            </w:r>
            <w:r>
              <w:fldChar w:fldCharType="separate"/>
            </w:r>
            <w:r>
              <w:rPr>
                <w:rFonts w:ascii="Marianne" w:hAnsi="Marianne" w:eastAsia="Marianne" w:cs="Marianne"/>
                <w:sz w:val="14"/>
              </w:rPr>
              <w:t xml:space="preserve">MPYCS00009834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BEAUME GROS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"https://fiches-risques.brgm.fr/georisques/cavite/MPYCS00009835" \t "_self" </w:instrText>
            </w:r>
            <w:r>
              <w:fldChar w:fldCharType="separate"/>
            </w:r>
            <w:r>
              <w:rPr>
                <w:rFonts w:ascii="Marianne" w:hAnsi="Marianne" w:eastAsia="Marianne" w:cs="Marianne"/>
                <w:sz w:val="14"/>
              </w:rPr>
              <w:t xml:space="preserve">MPYCS00009835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FENDILLAS DE LA CLEDELLE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"https://fiches-risques.brgm.fr/georisques/cavite/MPYCS00009836" \t "_self" </w:instrText>
            </w:r>
            <w:r>
              <w:fldChar w:fldCharType="separate"/>
            </w:r>
            <w:r>
              <w:rPr>
                <w:rFonts w:ascii="Marianne" w:hAnsi="Marianne" w:eastAsia="Marianne" w:cs="Marianne"/>
                <w:sz w:val="14"/>
              </w:rPr>
              <w:t xml:space="preserve">MPYCS00009836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BENGOUZAT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"https://fiches-risques.brgm.fr/georisques/cavite/MPYCS00009844" \t "_self" </w:instrText>
            </w:r>
            <w:r>
              <w:fldChar w:fldCharType="separate"/>
            </w:r>
            <w:r>
              <w:rPr>
                <w:rFonts w:ascii="Marianne" w:hAnsi="Marianne" w:eastAsia="Marianne" w:cs="Marianne"/>
                <w:sz w:val="14"/>
              </w:rPr>
              <w:t xml:space="preserve">MPYCS00009844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"https://fiches-risques.brgm.fr/georisques/cavite/MPYCS00009845" \t "_self" </w:instrText>
            </w:r>
            <w:r>
              <w:fldChar w:fldCharType="separate"/>
            </w:r>
            <w:r>
              <w:rPr>
                <w:rFonts w:ascii="Marianne" w:hAnsi="Marianne" w:eastAsia="Marianne" w:cs="Marianne"/>
                <w:sz w:val="14"/>
              </w:rPr>
              <w:t xml:space="preserve">MPYCS00009845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BEAUME 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"https://fiches-risques.brgm.fr/georisques/cavite/MPYCS00009846" \t "_self" </w:instrText>
            </w:r>
            <w:r>
              <w:fldChar w:fldCharType="separate"/>
            </w:r>
            <w:r>
              <w:rPr>
                <w:rFonts w:ascii="Marianne" w:hAnsi="Marianne" w:eastAsia="Marianne" w:cs="Marianne"/>
                <w:sz w:val="14"/>
              </w:rPr>
              <w:t xml:space="preserve">MPYCS00009846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CREDES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"https://fiches-risques.brgm.fr/georisques/cavite/MPYCS00009848" \t "_self" </w:instrText>
            </w:r>
            <w:r>
              <w:fldChar w:fldCharType="separate"/>
            </w:r>
            <w:r>
              <w:rPr>
                <w:rFonts w:ascii="Marianne" w:hAnsi="Marianne" w:eastAsia="Marianne" w:cs="Marianne"/>
                <w:sz w:val="14"/>
              </w:rPr>
              <w:t xml:space="preserve">MPYCS00009848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TROIS-BOUCHES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"https://fiches-risques.brgm.fr/georisques/cavite/MPYCS00009851" \t "_self" </w:instrText>
            </w:r>
            <w:r>
              <w:fldChar w:fldCharType="separate"/>
            </w:r>
            <w:r>
              <w:rPr>
                <w:rFonts w:ascii="Marianne" w:hAnsi="Marianne" w:eastAsia="Marianne" w:cs="Marianne"/>
                <w:sz w:val="14"/>
              </w:rPr>
              <w:t xml:space="preserve">MPYCS00009851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CAUSSONELS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"https://fiches-risques.brgm.fr/georisques/cavite/MPYCS00009852" \t "_self" </w:instrText>
            </w:r>
            <w:r>
              <w:fldChar w:fldCharType="separate"/>
            </w:r>
            <w:r>
              <w:rPr>
                <w:rFonts w:ascii="Marianne" w:hAnsi="Marianne" w:eastAsia="Marianne" w:cs="Marianne"/>
                <w:sz w:val="14"/>
              </w:rPr>
              <w:t xml:space="preserve">MPYCS00009852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RAUSE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"https://fiches-risques.brgm.fr/georisques/cavite/MPYCS00009853" \t "_self" </w:instrText>
            </w:r>
            <w:r>
              <w:fldChar w:fldCharType="separate"/>
            </w:r>
            <w:r>
              <w:rPr>
                <w:rFonts w:ascii="Marianne" w:hAnsi="Marianne" w:eastAsia="Marianne" w:cs="Marianne"/>
                <w:sz w:val="14"/>
              </w:rPr>
              <w:t xml:space="preserve">MPYCS00009853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FRAYSSINET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"https://fiches-risques.brgm.fr/georisques/cavite/MPYCS00009854" \t "_self" </w:instrText>
            </w:r>
            <w:r>
              <w:fldChar w:fldCharType="separate"/>
            </w:r>
            <w:r>
              <w:rPr>
                <w:rFonts w:ascii="Marianne" w:hAnsi="Marianne" w:eastAsia="Marianne" w:cs="Marianne"/>
                <w:sz w:val="14"/>
              </w:rPr>
              <w:t xml:space="preserve">MPYCS00009854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MALCAGAT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"https://fiches-risques.brgm.fr/georisques/cavite/MPYCS00009855" \t "_self" </w:instrText>
            </w:r>
            <w:r>
              <w:fldChar w:fldCharType="separate"/>
            </w:r>
            <w:r>
              <w:rPr>
                <w:rFonts w:ascii="Marianne" w:hAnsi="Marianne" w:eastAsia="Marianne" w:cs="Marianne"/>
                <w:sz w:val="14"/>
              </w:rPr>
              <w:t xml:space="preserve">MPYCS00009855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"https://fiches-risques.brgm.fr/georisques/cavite/MPYCS00009856" \t "_self" </w:instrText>
            </w:r>
            <w:r>
              <w:fldChar w:fldCharType="separate"/>
            </w:r>
            <w:r>
              <w:rPr>
                <w:rFonts w:ascii="Marianne" w:hAnsi="Marianne" w:eastAsia="Marianne" w:cs="Marianne"/>
                <w:sz w:val="14"/>
              </w:rPr>
              <w:t xml:space="preserve">MPYCS00009856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CLEDELLE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"https://fiches-risques.brgm.fr/georisques/cavite/MPYCS00009857" \t "_self" </w:instrText>
            </w:r>
            <w:r>
              <w:fldChar w:fldCharType="separate"/>
            </w:r>
            <w:r>
              <w:rPr>
                <w:rFonts w:ascii="Marianne" w:hAnsi="Marianne" w:eastAsia="Marianne" w:cs="Marianne"/>
                <w:sz w:val="14"/>
              </w:rPr>
              <w:t xml:space="preserve">MPYCS00009857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OUSTALOU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"https://fiches-risques.brgm.fr/georisques/cavite/MPYCS00009860" \t "_self" </w:instrText>
            </w:r>
            <w:r>
              <w:fldChar w:fldCharType="separate"/>
            </w:r>
            <w:r>
              <w:rPr>
                <w:rFonts w:ascii="Marianne" w:hAnsi="Marianne" w:eastAsia="Marianne" w:cs="Marianne"/>
                <w:sz w:val="14"/>
              </w:rPr>
              <w:t xml:space="preserve">MPYCS00009860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CLEDELLE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"https://fiches-risques.brgm.fr/georisques/cavite/MPYCS00009866" \t "_self" </w:instrText>
            </w:r>
            <w:r>
              <w:fldChar w:fldCharType="separate"/>
            </w:r>
            <w:r>
              <w:rPr>
                <w:rFonts w:ascii="Marianne" w:hAnsi="Marianne" w:eastAsia="Marianne" w:cs="Marianne"/>
                <w:sz w:val="14"/>
              </w:rPr>
              <w:t xml:space="preserve">MPYCS00009866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CAYRELETS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"https://fiches-risques.brgm.fr/georisques/cavite/MPYCS00009867" \t "_self" </w:instrText>
            </w:r>
            <w:r>
              <w:fldChar w:fldCharType="separate"/>
            </w:r>
            <w:r>
              <w:rPr>
                <w:rFonts w:ascii="Marianne" w:hAnsi="Marianne" w:eastAsia="Marianne" w:cs="Marianne"/>
                <w:sz w:val="14"/>
              </w:rPr>
              <w:t xml:space="preserve">MPYCS00009867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ROUQUET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"https://fiches-risques.brgm.fr/georisques/cavite/MPYCS00009868" \t "_self" </w:instrText>
            </w:r>
            <w:r>
              <w:fldChar w:fldCharType="separate"/>
            </w:r>
            <w:r>
              <w:rPr>
                <w:rFonts w:ascii="Marianne" w:hAnsi="Marianne" w:eastAsia="Marianne" w:cs="Marianne"/>
                <w:sz w:val="14"/>
              </w:rPr>
              <w:t xml:space="preserve">MPYCS00009868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"https://fiches-risques.brgm.fr/georisques/cavite/MPYCS00009870" \t "_self" </w:instrText>
            </w:r>
            <w:r>
              <w:fldChar w:fldCharType="separate"/>
            </w:r>
            <w:r>
              <w:rPr>
                <w:rFonts w:ascii="Marianne" w:hAnsi="Marianne" w:eastAsia="Marianne" w:cs="Marianne"/>
                <w:sz w:val="14"/>
              </w:rPr>
              <w:t xml:space="preserve">MPYCS00009870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SAGNOS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"https://fiches-risques.brgm.fr/georisques/cavite/MPYCS00009877" \t "_self" </w:instrText>
            </w:r>
            <w:r>
              <w:fldChar w:fldCharType="separate"/>
            </w:r>
            <w:r>
              <w:rPr>
                <w:rFonts w:ascii="Marianne" w:hAnsi="Marianne" w:eastAsia="Marianne" w:cs="Marianne"/>
                <w:sz w:val="14"/>
              </w:rPr>
              <w:t xml:space="preserve">MPYCS00009877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L'IMBUDEL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"https://fiches-risques.brgm.fr/georisques/cavite/MPYCS00009883" \t "_self" </w:instrText>
            </w:r>
            <w:r>
              <w:fldChar w:fldCharType="separate"/>
            </w:r>
            <w:r>
              <w:rPr>
                <w:rFonts w:ascii="Marianne" w:hAnsi="Marianne" w:eastAsia="Marianne" w:cs="Marianne"/>
                <w:sz w:val="14"/>
              </w:rPr>
              <w:t xml:space="preserve">MPYCS00009883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BARGAMASSO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"https://fiches-risques.brgm.fr/georisques/cavite/MPYCS00009884" \t "_self" </w:instrText>
            </w:r>
            <w:r>
              <w:fldChar w:fldCharType="separate"/>
            </w:r>
            <w:r>
              <w:rPr>
                <w:rFonts w:ascii="Marianne" w:hAnsi="Marianne" w:eastAsia="Marianne" w:cs="Marianne"/>
                <w:sz w:val="14"/>
              </w:rPr>
              <w:t xml:space="preserve">MPYCS00009884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"https://fiches-risques.brgm.fr/georisques/cavite/MPYCS00009887" \t "_self" </w:instrText>
            </w:r>
            <w:r>
              <w:fldChar w:fldCharType="separate"/>
            </w:r>
            <w:r>
              <w:rPr>
                <w:rFonts w:ascii="Marianne" w:hAnsi="Marianne" w:eastAsia="Marianne" w:cs="Marianne"/>
                <w:sz w:val="14"/>
              </w:rPr>
              <w:t xml:space="preserve">MPYCS00009887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BREBIS MORTE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"https://fiches-risques.brgm.fr/georisques/cavite/MPYCS00009890" \t "_self" </w:instrText>
            </w:r>
            <w:r>
              <w:fldChar w:fldCharType="separate"/>
            </w:r>
            <w:r>
              <w:rPr>
                <w:rFonts w:ascii="Marianne" w:hAnsi="Marianne" w:eastAsia="Marianne" w:cs="Marianne"/>
                <w:sz w:val="14"/>
              </w:rPr>
              <w:t xml:space="preserve">MPYCS00009890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ROUQUET</w:t>
            </w: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81152" name="Picture">
</wp:docPr>
                  <a:graphic>
                    <a:graphicData uri="http://schemas.openxmlformats.org/drawingml/2006/picture">
                      <pic:pic>
                        <pic:nvPicPr>
                          <pic:cNvPr id="93438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57093" name="Picture">
</wp:docPr>
                  <a:graphic>
                    <a:graphicData uri="http://schemas.openxmlformats.org/drawingml/2006/picture">
                      <pic:pic>
                        <pic:nvPicPr>
                          <pic:cNvPr id="45857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Sainte-Eulalie-de-Cernon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067601" name="Picture">
</wp:docPr>
                  <a:graphic>
                    <a:graphicData uri="http://schemas.openxmlformats.org/drawingml/2006/picture">
                      <pic:pic>
                        <pic:nvPicPr>
                          <pic:cNvPr id="94406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