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285357" name="Picture">
</wp:docPr>
                  <a:graphic>
                    <a:graphicData uri="http://schemas.openxmlformats.org/drawingml/2006/picture">
                      <pic:pic>
                        <pic:nvPicPr>
                          <pic:cNvPr id="88228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4497389" name="Picture">
</wp:docPr>
                  <a:graphic>
                    <a:graphicData uri="http://schemas.openxmlformats.org/drawingml/2006/picture">
                      <pic:pic>
                        <pic:nvPicPr>
                          <pic:cNvPr id="1634497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5953584" name="Picture">
</wp:docPr>
                        <a:graphic>
                          <a:graphicData uri="http://schemas.openxmlformats.org/drawingml/2006/picture">
                            <pic:pic>
                              <pic:nvPicPr>
                                <pic:cNvPr id="1425953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97180 Sainte-Anne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0262494" name="Picture">
</wp:docPr>
                  <a:graphic>
                    <a:graphicData uri="http://schemas.openxmlformats.org/drawingml/2006/picture">
                      <pic:pic>
                        <pic:nvPicPr>
                          <pic:cNvPr id="1610262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2479010" name="Picture">
</wp:docPr>
                  <a:graphic>
                    <a:graphicData uri="http://schemas.openxmlformats.org/drawingml/2006/picture">
                      <pic:pic>
                        <pic:nvPicPr>
                          <pic:cNvPr id="1012479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978494" name="Picture">
</wp:docPr>
                  <a:graphic>
                    <a:graphicData uri="http://schemas.openxmlformats.org/drawingml/2006/picture">
                      <pic:pic>
                        <pic:nvPicPr>
                          <pic:cNvPr id="119597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47872" name="Picture">
</wp:docPr>
                  <a:graphic>
                    <a:graphicData uri="http://schemas.openxmlformats.org/drawingml/2006/picture">
                      <pic:pic>
                        <pic:nvPicPr>
                          <pic:cNvPr id="108034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211265" name="Picture">
</wp:docPr>
                  <a:graphic>
                    <a:graphicData uri="http://schemas.openxmlformats.org/drawingml/2006/picture">
                      <pic:pic>
                        <pic:nvPicPr>
                          <pic:cNvPr id="1899211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028980" name="Picture">
</wp:docPr>
                        <a:graphic>
                          <a:graphicData uri="http://schemas.openxmlformats.org/drawingml/2006/picture">
                            <pic:pic>
                              <pic:nvPicPr>
                                <pic:cNvPr id="12750289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78809" name="Picture">
</wp:docPr>
                        <a:graphic>
                          <a:graphicData uri="http://schemas.openxmlformats.org/drawingml/2006/picture">
                            <pic:pic>
                              <pic:nvPicPr>
                                <pic:cNvPr id="1209078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119250" name="Picture">
</wp:docPr>
                        <a:graphic>
                          <a:graphicData uri="http://schemas.openxmlformats.org/drawingml/2006/picture">
                            <pic:pic>
                              <pic:nvPicPr>
                                <pic:cNvPr id="1128119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86281" name="Picture">
</wp:docPr>
                        <a:graphic>
                          <a:graphicData uri="http://schemas.openxmlformats.org/drawingml/2006/picture">
                            <pic:pic>
                              <pic:nvPicPr>
                                <pic:cNvPr id="22386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62874" name="Picture">
</wp:docPr>
                        <a:graphic>
                          <a:graphicData uri="http://schemas.openxmlformats.org/drawingml/2006/picture">
                            <pic:pic>
                              <pic:nvPicPr>
                                <pic:cNvPr id="1558962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297889" name="Picture">
</wp:docPr>
                        <a:graphic>
                          <a:graphicData uri="http://schemas.openxmlformats.org/drawingml/2006/picture">
                            <pic:pic>
                              <pic:nvPicPr>
                                <pic:cNvPr id="11312978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546258" name="Picture">
</wp:docPr>
                        <a:graphic>
                          <a:graphicData uri="http://schemas.openxmlformats.org/drawingml/2006/picture">
                            <pic:pic>
                              <pic:nvPicPr>
                                <pic:cNvPr id="781546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99402" name="Picture">
</wp:docPr>
                        <a:graphic>
                          <a:graphicData uri="http://schemas.openxmlformats.org/drawingml/2006/picture">
                            <pic:pic>
                              <pic:nvPicPr>
                                <pic:cNvPr id="812899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096811" name="Picture">
</wp:docPr>
                        <a:graphic>
                          <a:graphicData uri="http://schemas.openxmlformats.org/drawingml/2006/picture">
                            <pic:pic>
                              <pic:nvPicPr>
                                <pic:cNvPr id="78109681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652136" name="Picture">
</wp:docPr>
                        <a:graphic>
                          <a:graphicData uri="http://schemas.openxmlformats.org/drawingml/2006/picture">
                            <pic:pic>
                              <pic:nvPicPr>
                                <pic:cNvPr id="8006521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0614" name="Picture">
</wp:docPr>
                        <a:graphic>
                          <a:graphicData uri="http://schemas.openxmlformats.org/drawingml/2006/picture">
                            <pic:pic>
                              <pic:nvPicPr>
                                <pic:cNvPr id="185240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285289" name="Picture">
</wp:docPr>
                        <a:graphic>
                          <a:graphicData uri="http://schemas.openxmlformats.org/drawingml/2006/picture">
                            <pic:pic>
                              <pic:nvPicPr>
                                <pic:cNvPr id="15122852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417558" name="Picture">
</wp:docPr>
                        <a:graphic>
                          <a:graphicData uri="http://schemas.openxmlformats.org/drawingml/2006/picture">
                            <pic:pic>
                              <pic:nvPicPr>
                                <pic:cNvPr id="2944175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112044" name="Picture">
</wp:docPr>
                        <a:graphic>
                          <a:graphicData uri="http://schemas.openxmlformats.org/drawingml/2006/picture">
                            <pic:pic>
                              <pic:nvPicPr>
                                <pic:cNvPr id="495112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609738" name="Picture">
</wp:docPr>
                        <a:graphic>
                          <a:graphicData uri="http://schemas.openxmlformats.org/drawingml/2006/picture">
                            <pic:pic>
                              <pic:nvPicPr>
                                <pic:cNvPr id="8336097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121252" name="Picture">
</wp:docPr>
                        <a:graphic>
                          <a:graphicData uri="http://schemas.openxmlformats.org/drawingml/2006/picture">
                            <pic:pic>
                              <pic:nvPicPr>
                                <pic:cNvPr id="8751212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209948" name="Picture">
</wp:docPr>
                        <a:graphic>
                          <a:graphicData uri="http://schemas.openxmlformats.org/drawingml/2006/picture">
                            <pic:pic>
                              <pic:nvPicPr>
                                <pic:cNvPr id="10882099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09404" name="Picture">
</wp:docPr>
                        <a:graphic>
                          <a:graphicData uri="http://schemas.openxmlformats.org/drawingml/2006/picture">
                            <pic:pic>
                              <pic:nvPicPr>
                                <pic:cNvPr id="297094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549529" name="Picture">
</wp:docPr>
                        <a:graphic>
                          <a:graphicData uri="http://schemas.openxmlformats.org/drawingml/2006/picture">
                            <pic:pic>
                              <pic:nvPicPr>
                                <pic:cNvPr id="13075495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53230" name="Picture">
</wp:docPr>
                        <a:graphic>
                          <a:graphicData uri="http://schemas.openxmlformats.org/drawingml/2006/picture">
                            <pic:pic>
                              <pic:nvPicPr>
                                <pic:cNvPr id="5343532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883580" name="Picture">
</wp:docPr>
                        <a:graphic>
                          <a:graphicData uri="http://schemas.openxmlformats.org/drawingml/2006/picture">
                            <pic:pic>
                              <pic:nvPicPr>
                                <pic:cNvPr id="110488358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450882" name="Picture">
</wp:docPr>
                        <a:graphic>
                          <a:graphicData uri="http://schemas.openxmlformats.org/drawingml/2006/picture">
                            <pic:pic>
                              <pic:nvPicPr>
                                <pic:cNvPr id="14694508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604570" name="Picture">
</wp:docPr>
                        <a:graphic>
                          <a:graphicData uri="http://schemas.openxmlformats.org/drawingml/2006/picture">
                            <pic:pic>
                              <pic:nvPicPr>
                                <pic:cNvPr id="12336045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419803" name="Picture">
</wp:docPr>
                        <a:graphic>
                          <a:graphicData uri="http://schemas.openxmlformats.org/drawingml/2006/picture">
                            <pic:pic>
                              <pic:nvPicPr>
                                <pic:cNvPr id="9464198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321256" name="Picture">
</wp:docPr>
                  <a:graphic>
                    <a:graphicData uri="http://schemas.openxmlformats.org/drawingml/2006/picture">
                      <pic:pic>
                        <pic:nvPicPr>
                          <pic:cNvPr id="106632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757170" name="Picture">
</wp:docPr>
                  <a:graphic>
                    <a:graphicData uri="http://schemas.openxmlformats.org/drawingml/2006/picture">
                      <pic:pic>
                        <pic:nvPicPr>
                          <pic:cNvPr id="977757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503032" name="Picture">
</wp:docPr>
                  <a:graphic>
                    <a:graphicData uri="http://schemas.openxmlformats.org/drawingml/2006/picture">
                      <pic:pic>
                        <pic:nvPicPr>
                          <pic:cNvPr id="47150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975987" name="Picture">
</wp:docPr>
                  <a:graphic>
                    <a:graphicData uri="http://schemas.openxmlformats.org/drawingml/2006/picture">
                      <pic:pic>
                        <pic:nvPicPr>
                          <pic:cNvPr id="15009759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96602" name="Picture">
</wp:docPr>
                  <a:graphic>
                    <a:graphicData uri="http://schemas.openxmlformats.org/drawingml/2006/picture">
                      <pic:pic>
                        <pic:nvPicPr>
                          <pic:cNvPr id="14572966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8217854" name="Picture">
</wp:docPr>
                  <a:graphic>
                    <a:graphicData uri="http://schemas.openxmlformats.org/drawingml/2006/picture">
                      <pic:pic>
                        <pic:nvPicPr>
                          <pic:cNvPr id="120821785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PPRN-Multi-Sainte-Anne  (PPRN-Multi_2023_0016)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302607" name="Picture">
</wp:docPr>
                        <a:graphic>
                          <a:graphicData uri="http://schemas.openxmlformats.org/drawingml/2006/picture">
                            <pic:pic>
                              <pic:nvPicPr>
                                <pic:cNvPr id="8173026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PPRN-Multi-Sainte-Anne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38128" name="Picture">
</wp:docPr>
                  <a:graphic>
                    <a:graphicData uri="http://schemas.openxmlformats.org/drawingml/2006/picture">
                      <pic:pic>
                        <pic:nvPicPr>
                          <pic:cNvPr id="126473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97638" name="Picture">
</wp:docPr>
                  <a:graphic>
                    <a:graphicData uri="http://schemas.openxmlformats.org/drawingml/2006/picture">
                      <pic:pic>
                        <pic:nvPicPr>
                          <pic:cNvPr id="118629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424180" name="Picture">
</wp:docPr>
                  <a:graphic>
                    <a:graphicData uri="http://schemas.openxmlformats.org/drawingml/2006/picture">
                      <pic:pic>
                        <pic:nvPicPr>
                          <pic:cNvPr id="77942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Centre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14309" name="Picture">
</wp:docPr>
                        <a:graphic>
                          <a:graphicData uri="http://schemas.openxmlformats.org/drawingml/2006/picture">
                            <pic:pic>
                              <pic:nvPicPr>
                                <pic:cNvPr id="8245143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971DEAL20150002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sur les BV des Gds-fonds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597619" name="Picture">
</wp:docPr>
                        <a:graphic>
                          <a:graphicData uri="http://schemas.openxmlformats.org/drawingml/2006/picture">
                            <pic:pic>
                              <pic:nvPicPr>
                                <pic:cNvPr id="2595976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971DEAL20150001.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175805" name="Picture">
</wp:docPr>
                        <a:graphic>
                          <a:graphicData uri="http://schemas.openxmlformats.org/drawingml/2006/picture">
                            <pic:pic>
                              <pic:nvPicPr>
                                <pic:cNvPr id="68317580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IOME2402725A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58001" name="Picture">
</wp:docPr>
                  <a:graphic>
                    <a:graphicData uri="http://schemas.openxmlformats.org/drawingml/2006/picture">
                      <pic:pic>
                        <pic:nvPicPr>
                          <pic:cNvPr id="34595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787739" name="Picture">
</wp:docPr>
                  <a:graphic>
                    <a:graphicData uri="http://schemas.openxmlformats.org/drawingml/2006/picture">
                      <pic:pic>
                        <pic:nvPicPr>
                          <pic:cNvPr id="118778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949688" name="Picture">
</wp:docPr>
                  <a:graphic>
                    <a:graphicData uri="http://schemas.openxmlformats.org/drawingml/2006/picture">
                      <pic:pic>
                        <pic:nvPicPr>
                          <pic:cNvPr id="76994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532839" name="Picture">
</wp:docPr>
                  <a:graphic>
                    <a:graphicData uri="http://schemas.openxmlformats.org/drawingml/2006/picture">
                      <pic:pic>
                        <pic:nvPicPr>
                          <pic:cNvPr id="805532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10534" name="Picture">
</wp:docPr>
                  <a:graphic>
                    <a:graphicData uri="http://schemas.openxmlformats.org/drawingml/2006/picture">
                      <pic:pic>
                        <pic:nvPicPr>
                          <pic:cNvPr id="1263710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22392064" name="Picture">
</wp:docPr>
                  <a:graphic>
                    <a:graphicData uri="http://schemas.openxmlformats.org/drawingml/2006/picture">
                      <pic:pic>
                        <pic:nvPicPr>
                          <pic:cNvPr id="322392064"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PPRN-Multi-Sainte-Anne  (PPRN-Multi_2023_0016)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440425" name="Picture">
</wp:docPr>
                        <a:graphic>
                          <a:graphicData uri="http://schemas.openxmlformats.org/drawingml/2006/picture">
                            <pic:pic>
                              <pic:nvPicPr>
                                <pic:cNvPr id="13934404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PPRN-Multi-Sainte-Anne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921048" name="Picture">
</wp:docPr>
                  <a:graphic>
                    <a:graphicData uri="http://schemas.openxmlformats.org/drawingml/2006/picture">
                      <pic:pic>
                        <pic:nvPicPr>
                          <pic:cNvPr id="204792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744056" name="Picture">
</wp:docPr>
                  <a:graphic>
                    <a:graphicData uri="http://schemas.openxmlformats.org/drawingml/2006/picture">
                      <pic:pic>
                        <pic:nvPicPr>
                          <pic:cNvPr id="106074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860244" name="Picture">
</wp:docPr>
                  <a:graphic>
                    <a:graphicData uri="http://schemas.openxmlformats.org/drawingml/2006/picture">
                      <pic:pic>
                        <pic:nvPicPr>
                          <pic:cNvPr id="210686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Sainte-anne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sur les BV des Gds-fonds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682372" name="Picture">
</wp:docPr>
                        <a:graphic>
                          <a:graphicData uri="http://schemas.openxmlformats.org/drawingml/2006/picture">
                            <pic:pic>
                              <pic:nvPicPr>
                                <pic:cNvPr id="22568237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971DEAL20150001.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553080" name="Picture">
</wp:docPr>
                        <a:graphic>
                          <a:graphicData uri="http://schemas.openxmlformats.org/drawingml/2006/picture">
                            <pic:pic>
                              <pic:nvPicPr>
                                <pic:cNvPr id="1325553080" name="Picture"/>
                                <pic:cNvPicPr/>
                              </pic:nvPicPr>
                              <pic:blipFill>
                                <a:blip r:embed="img_0_5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591478" name="Picture">
</wp:docPr>
                  <a:graphic>
                    <a:graphicData uri="http://schemas.openxmlformats.org/drawingml/2006/picture">
                      <pic:pic>
                        <pic:nvPicPr>
                          <pic:cNvPr id="101159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552146" name="Picture">
</wp:docPr>
                  <a:graphic>
                    <a:graphicData uri="http://schemas.openxmlformats.org/drawingml/2006/picture">
                      <pic:pic>
                        <pic:nvPicPr>
                          <pic:cNvPr id="163955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112880" name="Picture">
</wp:docPr>
                  <a:graphic>
                    <a:graphicData uri="http://schemas.openxmlformats.org/drawingml/2006/picture">
                      <pic:pic>
                        <pic:nvPicPr>
                          <pic:cNvPr id="114011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238195" name="Picture">
</wp:docPr>
                  <a:graphic>
                    <a:graphicData uri="http://schemas.openxmlformats.org/drawingml/2006/picture">
                      <pic:pic>
                        <pic:nvPicPr>
                          <pic:cNvPr id="938238195"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622894" name="Picture">
</wp:docPr>
                  <a:graphic>
                    <a:graphicData uri="http://schemas.openxmlformats.org/drawingml/2006/picture">
                      <pic:pic>
                        <pic:nvPicPr>
                          <pic:cNvPr id="6086228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643821" name="Picture">
</wp:docPr>
                  <a:graphic>
                    <a:graphicData uri="http://schemas.openxmlformats.org/drawingml/2006/picture">
                      <pic:pic>
                        <pic:nvPicPr>
                          <pic:cNvPr id="1148643821"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033687" name="Picture">
</wp:docPr>
                        <a:graphic>
                          <a:graphicData uri="http://schemas.openxmlformats.org/drawingml/2006/picture">
                            <pic:pic>
                              <pic:nvPicPr>
                                <pic:cNvPr id="5600336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231829" name="Picture">
</wp:docPr>
                        <a:graphic>
                          <a:graphicData uri="http://schemas.openxmlformats.org/drawingml/2006/picture">
                            <pic:pic>
                              <pic:nvPicPr>
                                <pic:cNvPr id="14952318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852527" name="Picture">
</wp:docPr>
                  <a:graphic>
                    <a:graphicData uri="http://schemas.openxmlformats.org/drawingml/2006/picture">
                      <pic:pic>
                        <pic:nvPicPr>
                          <pic:cNvPr id="213185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803881" name="Picture">
</wp:docPr>
                  <a:graphic>
                    <a:graphicData uri="http://schemas.openxmlformats.org/drawingml/2006/picture">
                      <pic:pic>
                        <pic:nvPicPr>
                          <pic:cNvPr id="32680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422166" name="Picture">
</wp:docPr>
                  <a:graphic>
                    <a:graphicData uri="http://schemas.openxmlformats.org/drawingml/2006/picture">
                      <pic:pic>
                        <pic:nvPicPr>
                          <pic:cNvPr id="83342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635608" name="Picture">
</wp:docPr>
                  <a:graphic>
                    <a:graphicData uri="http://schemas.openxmlformats.org/drawingml/2006/picture">
                      <pic:pic>
                        <pic:nvPicPr>
                          <pic:cNvPr id="193463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595122" name="Picture">
</wp:docPr>
                  <a:graphic>
                    <a:graphicData uri="http://schemas.openxmlformats.org/drawingml/2006/picture">
                      <pic:pic>
                        <pic:nvPicPr>
                          <pic:cNvPr id="895595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51995" name="Picture">
</wp:docPr>
                  <a:graphic>
                    <a:graphicData uri="http://schemas.openxmlformats.org/drawingml/2006/picture">
                      <pic:pic>
                        <pic:nvPicPr>
                          <pic:cNvPr id="182135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718497" name="Picture">
</wp:docPr>
                  <a:graphic>
                    <a:graphicData uri="http://schemas.openxmlformats.org/drawingml/2006/picture">
                      <pic:pic>
                        <pic:nvPicPr>
                          <pic:cNvPr id="6837184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19737" name="Picture">
</wp:docPr>
                  <a:graphic>
                    <a:graphicData uri="http://schemas.openxmlformats.org/drawingml/2006/picture">
                      <pic:pic>
                        <pic:nvPicPr>
                          <pic:cNvPr id="10048197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7506211" name="Picture">
</wp:docPr>
                  <a:graphic>
                    <a:graphicData uri="http://schemas.openxmlformats.org/drawingml/2006/picture">
                      <pic:pic>
                        <pic:nvPicPr>
                          <pic:cNvPr id="1267506211"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PPRN-Multi-Sainte-Anne  (PPRN-Multi_2023_0016)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924833" name="Picture">
</wp:docPr>
                        <a:graphic>
                          <a:graphicData uri="http://schemas.openxmlformats.org/drawingml/2006/picture">
                            <pic:pic>
                              <pic:nvPicPr>
                                <pic:cNvPr id="18239248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PPRN-Multi-Sainte-Anne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01/12/2022</w:t>
                    <w:br/>
                    <w:t xml:space="preserve">Date d'approbation : 07/04/2026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61740" name="Picture">
</wp:docPr>
                  <a:graphic>
                    <a:graphicData uri="http://schemas.openxmlformats.org/drawingml/2006/picture">
                      <pic:pic>
                        <pic:nvPicPr>
                          <pic:cNvPr id="153636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051905" name="Picture">
</wp:docPr>
                  <a:graphic>
                    <a:graphicData uri="http://schemas.openxmlformats.org/drawingml/2006/picture">
                      <pic:pic>
                        <pic:nvPicPr>
                          <pic:cNvPr id="180805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167922" name="Picture">
</wp:docPr>
                  <a:graphic>
                    <a:graphicData uri="http://schemas.openxmlformats.org/drawingml/2006/picture">
                      <pic:pic>
                        <pic:nvPicPr>
                          <pic:cNvPr id="80916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911503" name="Picture">
</wp:docPr>
                        <a:graphic>
                          <a:graphicData uri="http://schemas.openxmlformats.org/drawingml/2006/picture">
                            <pic:pic>
                              <pic:nvPicPr>
                                <pic:cNvPr id="95891150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785272" name="Picture">
</wp:docPr>
                  <a:graphic>
                    <a:graphicData uri="http://schemas.openxmlformats.org/drawingml/2006/picture">
                      <pic:pic>
                        <pic:nvPicPr>
                          <pic:cNvPr id="102578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830975" name="Picture">
</wp:docPr>
                  <a:graphic>
                    <a:graphicData uri="http://schemas.openxmlformats.org/drawingml/2006/picture">
                      <pic:pic>
                        <pic:nvPicPr>
                          <pic:cNvPr id="98383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0136" name="Picture">
</wp:docPr>
                  <a:graphic>
                    <a:graphicData uri="http://schemas.openxmlformats.org/drawingml/2006/picture">
                      <pic:pic>
                        <pic:nvPicPr>
                          <pic:cNvPr id="7687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236599" name="Picture">
</wp:docPr>
                  <a:graphic>
                    <a:graphicData uri="http://schemas.openxmlformats.org/drawingml/2006/picture">
                      <pic:pic>
                        <pic:nvPicPr>
                          <pic:cNvPr id="17102365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85056" name="Picture">
</wp:docPr>
                  <a:graphic>
                    <a:graphicData uri="http://schemas.openxmlformats.org/drawingml/2006/picture">
                      <pic:pic>
                        <pic:nvPicPr>
                          <pic:cNvPr id="5199850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262976431" name="Picture">
</wp:docPr>
                  <a:graphic>
                    <a:graphicData uri="http://schemas.openxmlformats.org/drawingml/2006/picture">
                      <pic:pic>
                        <pic:nvPicPr>
                          <pic:cNvPr id="262976431" name="Picture"/>
                          <pic:cNvPicPr/>
                        </pic:nvPicPr>
                        <pic:blipFill>
                          <a:blip r:embed="img_0_10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14489" name="Picture">
</wp:docPr>
                        <a:graphic>
                          <a:graphicData uri="http://schemas.openxmlformats.org/drawingml/2006/picture">
                            <pic:pic>
                              <pic:nvPicPr>
                                <pic:cNvPr id="2126144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29768" name="Picture">
</wp:docPr>
                  <a:graphic>
                    <a:graphicData uri="http://schemas.openxmlformats.org/drawingml/2006/picture">
                      <pic:pic>
                        <pic:nvPicPr>
                          <pic:cNvPr id="171912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216149" name="Picture">
</wp:docPr>
                  <a:graphic>
                    <a:graphicData uri="http://schemas.openxmlformats.org/drawingml/2006/picture">
                      <pic:pic>
                        <pic:nvPicPr>
                          <pic:cNvPr id="41521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871843" name="Picture">
</wp:docPr>
                  <a:graphic>
                    <a:graphicData uri="http://schemas.openxmlformats.org/drawingml/2006/picture">
                      <pic:pic>
                        <pic:nvPicPr>
                          <pic:cNvPr id="38987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572089" name="Picture">
</wp:docPr>
                  <a:graphic>
                    <a:graphicData uri="http://schemas.openxmlformats.org/drawingml/2006/picture">
                      <pic:pic>
                        <pic:nvPicPr>
                          <pic:cNvPr id="201057208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77361" name="Picture">
</wp:docPr>
                  <a:graphic>
                    <a:graphicData uri="http://schemas.openxmlformats.org/drawingml/2006/picture">
                      <pic:pic>
                        <pic:nvPicPr>
                          <pic:cNvPr id="3645773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28302" name="Picture">
</wp:docPr>
                  <a:graphic>
                    <a:graphicData uri="http://schemas.openxmlformats.org/drawingml/2006/picture">
                      <pic:pic>
                        <pic:nvPicPr>
                          <pic:cNvPr id="4252830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568041" name="Picture">
</wp:docPr>
                        <a:graphic>
                          <a:graphicData uri="http://schemas.openxmlformats.org/drawingml/2006/picture">
                            <pic:pic>
                              <pic:nvPicPr>
                                <pic:cNvPr id="11955680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116007" name="Picture">
</wp:docPr>
                  <a:graphic>
                    <a:graphicData uri="http://schemas.openxmlformats.org/drawingml/2006/picture">
                      <pic:pic>
                        <pic:nvPicPr>
                          <pic:cNvPr id="72711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176489" name="Picture">
</wp:docPr>
                  <a:graphic>
                    <a:graphicData uri="http://schemas.openxmlformats.org/drawingml/2006/picture">
                      <pic:pic>
                        <pic:nvPicPr>
                          <pic:cNvPr id="199917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037510" name="Picture">
</wp:docPr>
                  <a:graphic>
                    <a:graphicData uri="http://schemas.openxmlformats.org/drawingml/2006/picture">
                      <pic:pic>
                        <pic:nvPicPr>
                          <pic:cNvPr id="66103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57165" name="Picture">
</wp:docPr>
                  <a:graphic>
                    <a:graphicData uri="http://schemas.openxmlformats.org/drawingml/2006/picture">
                      <pic:pic>
                        <pic:nvPicPr>
                          <pic:cNvPr id="16222571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481826" name="Picture">
</wp:docPr>
                  <a:graphic>
                    <a:graphicData uri="http://schemas.openxmlformats.org/drawingml/2006/picture">
                      <pic:pic>
                        <pic:nvPicPr>
                          <pic:cNvPr id="30348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465698" name="Picture">
</wp:docPr>
                  <a:graphic>
                    <a:graphicData uri="http://schemas.openxmlformats.org/drawingml/2006/picture">
                      <pic:pic>
                        <pic:nvPicPr>
                          <pic:cNvPr id="98546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21534" name="Picture">
</wp:docPr>
                  <a:graphic>
                    <a:graphicData uri="http://schemas.openxmlformats.org/drawingml/2006/picture">
                      <pic:pic>
                        <pic:nvPicPr>
                          <pic:cNvPr id="146912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979290" name="Picture">
</wp:docPr>
                  <a:graphic>
                    <a:graphicData uri="http://schemas.openxmlformats.org/drawingml/2006/picture">
                      <pic:pic>
                        <pic:nvPicPr>
                          <pic:cNvPr id="52997929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633611" name="Picture">
</wp:docPr>
                  <a:graphic>
                    <a:graphicData uri="http://schemas.openxmlformats.org/drawingml/2006/picture">
                      <pic:pic>
                        <pic:nvPicPr>
                          <pic:cNvPr id="46163361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503620" name="Picture">
</wp:docPr>
                  <a:graphic>
                    <a:graphicData uri="http://schemas.openxmlformats.org/drawingml/2006/picture">
                      <pic:pic>
                        <pic:nvPicPr>
                          <pic:cNvPr id="6350362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371543" name="Picture">
</wp:docPr>
                  <a:graphic>
                    <a:graphicData uri="http://schemas.openxmlformats.org/drawingml/2006/picture">
                      <pic:pic>
                        <pic:nvPicPr>
                          <pic:cNvPr id="213237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312173" name="Picture">
</wp:docPr>
                  <a:graphic>
                    <a:graphicData uri="http://schemas.openxmlformats.org/drawingml/2006/picture">
                      <pic:pic>
                        <pic:nvPicPr>
                          <pic:cNvPr id="79331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61485" name="Picture">
</wp:docPr>
                  <a:graphic>
                    <a:graphicData uri="http://schemas.openxmlformats.org/drawingml/2006/picture">
                      <pic:pic>
                        <pic:nvPicPr>
                          <pic:cNvPr id="77416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"https://fiches-risques.brgm.fr/georisques/cavite/ANTAW0010409" \t "_self" </w:instrText>
            </w:r>
            <w:r>
              <w:fldChar w:fldCharType="separate"/>
            </w:r>
            <w:r>
              <w:rPr>
                <w:rFonts w:ascii="Marianne" w:hAnsi="Marianne" w:eastAsia="Marianne" w:cs="Marianne"/>
                <w:sz w:val="14"/>
              </w:rPr>
              <w:t xml:space="preserve">ANTAW0010409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Casene des pompiers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"https://fiches-risques.brgm.fr/georisques/cavite/ANTAW0010410" \t "_self" </w:instrText>
            </w:r>
            <w:r>
              <w:fldChar w:fldCharType="separate"/>
            </w:r>
            <w:r>
              <w:rPr>
                <w:rFonts w:ascii="Marianne" w:hAnsi="Marianne" w:eastAsia="Marianne" w:cs="Marianne"/>
                <w:sz w:val="14"/>
              </w:rPr>
              <w:t xml:space="preserve">ANTAW0010410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"https://fiches-risques.brgm.fr/georisques/cavite/ANTAW0010411" \t "_self" </w:instrText>
            </w:r>
            <w:r>
              <w:fldChar w:fldCharType="separate"/>
            </w:r>
            <w:r>
              <w:rPr>
                <w:rFonts w:ascii="Marianne" w:hAnsi="Marianne" w:eastAsia="Marianne" w:cs="Marianne"/>
                <w:sz w:val="14"/>
              </w:rPr>
              <w:t xml:space="preserve">ANTAW0010411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Durivage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"https://fiches-risques.brgm.fr/georisques/cavite/ANTAW0010412" \t "_self" </w:instrText>
            </w:r>
            <w:r>
              <w:fldChar w:fldCharType="separate"/>
            </w:r>
            <w:r>
              <w:rPr>
                <w:rFonts w:ascii="Marianne" w:hAnsi="Marianne" w:eastAsia="Marianne" w:cs="Marianne"/>
                <w:sz w:val="14"/>
              </w:rPr>
              <w:t xml:space="preserve">ANTAW0010412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à Guimbo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"https://fiches-risques.brgm.fr/georisques/cavite/ANTAW0010413" \t "_self" </w:instrText>
            </w:r>
            <w:r>
              <w:fldChar w:fldCharType="separate"/>
            </w:r>
            <w:r>
              <w:rPr>
                <w:rFonts w:ascii="Marianne" w:hAnsi="Marianne" w:eastAsia="Marianne" w:cs="Marianne"/>
                <w:sz w:val="14"/>
              </w:rPr>
              <w:t xml:space="preserve">ANTAW0010413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"https://fiches-risques.brgm.fr/georisques/cavite/ANTAW0010578" \t "_self" </w:instrText>
            </w:r>
            <w:r>
              <w:fldChar w:fldCharType="separate"/>
            </w:r>
            <w:r>
              <w:rPr>
                <w:rFonts w:ascii="Marianne" w:hAnsi="Marianne" w:eastAsia="Marianne" w:cs="Marianne"/>
                <w:sz w:val="14"/>
              </w:rPr>
              <w:t xml:space="preserve">ANTAW0010578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à Saint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"https://fiches-risques.brgm.fr/georisques/cavite/ANTAW0010676" \t "_self" </w:instrText>
            </w:r>
            <w:r>
              <w:fldChar w:fldCharType="separate"/>
            </w:r>
            <w:r>
              <w:rPr>
                <w:rFonts w:ascii="Marianne" w:hAnsi="Marianne" w:eastAsia="Marianne" w:cs="Marianne"/>
                <w:sz w:val="14"/>
              </w:rPr>
              <w:t xml:space="preserve">ANTAW0010676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Bamboche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"https://fiches-risques.brgm.fr/georisques/cavite/ANTAW0010677" \t "_self" </w:instrText>
            </w:r>
            <w:r>
              <w:fldChar w:fldCharType="separate"/>
            </w:r>
            <w:r>
              <w:rPr>
                <w:rFonts w:ascii="Marianne" w:hAnsi="Marianne" w:eastAsia="Marianne" w:cs="Marianne"/>
                <w:sz w:val="14"/>
              </w:rPr>
              <w:t xml:space="preserve">ANTAW0010677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 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"https://fiches-risques.brgm.fr/georisques/cavite/ANTAW0010678" \t "_self" </w:instrText>
            </w:r>
            <w:r>
              <w:fldChar w:fldCharType="separate"/>
            </w:r>
            <w:r>
              <w:rPr>
                <w:rFonts w:ascii="Marianne" w:hAnsi="Marianne" w:eastAsia="Marianne" w:cs="Marianne"/>
                <w:sz w:val="14"/>
              </w:rPr>
              <w:t xml:space="preserve">ANTAW0010678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Berard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"https://fiches-risques.brgm.fr/georisques/cavite/ANTAW0010679" \t "_self" </w:instrText>
            </w:r>
            <w:r>
              <w:fldChar w:fldCharType="separate"/>
            </w:r>
            <w:r>
              <w:rPr>
                <w:rFonts w:ascii="Marianne" w:hAnsi="Marianne" w:eastAsia="Marianne" w:cs="Marianne"/>
                <w:sz w:val="14"/>
              </w:rPr>
              <w:t xml:space="preserve">ANTAW0010679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Berard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"https://fiches-risques.brgm.fr/georisques/cavite/ANTAW0010680" \t "_self" </w:instrText>
            </w:r>
            <w:r>
              <w:fldChar w:fldCharType="separate"/>
            </w:r>
            <w:r>
              <w:rPr>
                <w:rFonts w:ascii="Marianne" w:hAnsi="Marianne" w:eastAsia="Marianne" w:cs="Marianne"/>
                <w:sz w:val="14"/>
              </w:rPr>
              <w:t xml:space="preserve">ANTAW0010680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Lomard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"https://fiches-risques.brgm.fr/georisques/cavite/ANTAW0010681" \t "_self" </w:instrText>
            </w:r>
            <w:r>
              <w:fldChar w:fldCharType="separate"/>
            </w:r>
            <w:r>
              <w:rPr>
                <w:rFonts w:ascii="Marianne" w:hAnsi="Marianne" w:eastAsia="Marianne" w:cs="Marianne"/>
                <w:sz w:val="14"/>
              </w:rPr>
              <w:t xml:space="preserve">ANTAW0010681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Surgy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"https://fiches-risques.brgm.fr/georisques/cavite/ANTAW0010682" \t "_self" </w:instrText>
            </w:r>
            <w:r>
              <w:fldChar w:fldCharType="separate"/>
            </w:r>
            <w:r>
              <w:rPr>
                <w:rFonts w:ascii="Marianne" w:hAnsi="Marianne" w:eastAsia="Marianne" w:cs="Marianne"/>
                <w:sz w:val="14"/>
              </w:rPr>
              <w:t xml:space="preserve">ANTAW0010682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"https://fiches-risques.brgm.fr/georisques/cavite/ANTAW0010683" \t "_self" </w:instrText>
            </w:r>
            <w:r>
              <w:fldChar w:fldCharType="separate"/>
            </w:r>
            <w:r>
              <w:rPr>
                <w:rFonts w:ascii="Marianne" w:hAnsi="Marianne" w:eastAsia="Marianne" w:cs="Marianne"/>
                <w:sz w:val="14"/>
              </w:rPr>
              <w:t xml:space="preserve">ANTAW0010683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Cinq 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"https://fiches-risques.brgm.fr/georisques/cavite/ANTAW0010684" \t "_self" </w:instrText>
            </w:r>
            <w:r>
              <w:fldChar w:fldCharType="separate"/>
            </w:r>
            <w:r>
              <w:rPr>
                <w:rFonts w:ascii="Marianne" w:hAnsi="Marianne" w:eastAsia="Marianne" w:cs="Marianne"/>
                <w:sz w:val="14"/>
              </w:rPr>
              <w:t xml:space="preserve">ANTAW0010684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Cinq 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"https://fiches-risques.brgm.fr/georisques/cavite/ANTAW0010685" \t "_self" </w:instrText>
            </w:r>
            <w:r>
              <w:fldChar w:fldCharType="separate"/>
            </w:r>
            <w:r>
              <w:rPr>
                <w:rFonts w:ascii="Marianne" w:hAnsi="Marianne" w:eastAsia="Marianne" w:cs="Marianne"/>
                <w:sz w:val="14"/>
              </w:rPr>
              <w:t xml:space="preserve">ANTAW0010685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Cinq é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"https://fiches-risques.brgm.fr/georisques/cavite/ANTAW0010686" \t "_self" </w:instrText>
            </w:r>
            <w:r>
              <w:fldChar w:fldCharType="separate"/>
            </w:r>
            <w:r>
              <w:rPr>
                <w:rFonts w:ascii="Marianne" w:hAnsi="Marianne" w:eastAsia="Marianne" w:cs="Marianne"/>
                <w:sz w:val="14"/>
              </w:rPr>
              <w:t xml:space="preserve">ANTAW0010686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"https://fiches-risques.brgm.fr/georisques/cavite/ANTAW0010687" \t "_self" </w:instrText>
            </w:r>
            <w:r>
              <w:fldChar w:fldCharType="separate"/>
            </w:r>
            <w:r>
              <w:rPr>
                <w:rFonts w:ascii="Marianne" w:hAnsi="Marianne" w:eastAsia="Marianne" w:cs="Marianne"/>
                <w:sz w:val="14"/>
              </w:rPr>
              <w:t xml:space="preserve">ANTAW0010687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Dévarieux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"https://fiches-risques.brgm.fr/georisques/cavite/ANTAW0010688" \t "_self" </w:instrText>
            </w:r>
            <w:r>
              <w:fldChar w:fldCharType="separate"/>
            </w:r>
            <w:r>
              <w:rPr>
                <w:rFonts w:ascii="Marianne" w:hAnsi="Marianne" w:eastAsia="Marianne" w:cs="Marianne"/>
                <w:sz w:val="14"/>
              </w:rPr>
              <w:t xml:space="preserve">ANTAW0010688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Dinde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"https://fiches-risques.brgm.fr/georisques/cavite/ANTAW0010689" \t "_self" </w:instrText>
            </w:r>
            <w:r>
              <w:fldChar w:fldCharType="separate"/>
            </w:r>
            <w:r>
              <w:rPr>
                <w:rFonts w:ascii="Marianne" w:hAnsi="Marianne" w:eastAsia="Marianne" w:cs="Marianne"/>
                <w:sz w:val="14"/>
              </w:rPr>
              <w:t xml:space="preserve">ANTAW0010689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Dinde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"https://fiches-risques.brgm.fr/georisques/cavite/ANTAW0010690" \t "_self" </w:instrText>
            </w:r>
            <w:r>
              <w:fldChar w:fldCharType="separate"/>
            </w:r>
            <w:r>
              <w:rPr>
                <w:rFonts w:ascii="Marianne" w:hAnsi="Marianne" w:eastAsia="Marianne" w:cs="Marianne"/>
                <w:sz w:val="14"/>
              </w:rPr>
              <w:t xml:space="preserve">ANTAW0010690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Gaillarbois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"https://fiches-risques.brgm.fr/georisques/cavite/ANTAW0010691" \t "_self" </w:instrText>
            </w:r>
            <w:r>
              <w:fldChar w:fldCharType="separate"/>
            </w:r>
            <w:r>
              <w:rPr>
                <w:rFonts w:ascii="Marianne" w:hAnsi="Marianne" w:eastAsia="Marianne" w:cs="Marianne"/>
                <w:sz w:val="14"/>
              </w:rPr>
              <w:t xml:space="preserve">ANTAW0010691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Gentilly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"https://fiches-risques.brgm.fr/georisques/cavite/ANTAW0010693" \t "_self" </w:instrText>
            </w:r>
            <w:r>
              <w:fldChar w:fldCharType="separate"/>
            </w:r>
            <w:r>
              <w:rPr>
                <w:rFonts w:ascii="Marianne" w:hAnsi="Marianne" w:eastAsia="Marianne" w:cs="Marianne"/>
                <w:sz w:val="14"/>
              </w:rPr>
              <w:t xml:space="preserve">ANTAW0010693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Gissac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"https://fiches-risques.brgm.fr/georisques/cavite/ANTAW0010694" \t "_self" </w:instrText>
            </w:r>
            <w:r>
              <w:fldChar w:fldCharType="separate"/>
            </w:r>
            <w:r>
              <w:rPr>
                <w:rFonts w:ascii="Marianne" w:hAnsi="Marianne" w:eastAsia="Marianne" w:cs="Marianne"/>
                <w:sz w:val="14"/>
              </w:rPr>
              <w:t xml:space="preserve">ANTAW0010694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Gissac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"https://fiches-risques.brgm.fr/georisques/cavite/ANTAW0010695" \t "_self" </w:instrText>
            </w:r>
            <w:r>
              <w:fldChar w:fldCharType="separate"/>
            </w:r>
            <w:r>
              <w:rPr>
                <w:rFonts w:ascii="Marianne" w:hAnsi="Marianne" w:eastAsia="Marianne" w:cs="Marianne"/>
                <w:sz w:val="14"/>
              </w:rPr>
              <w:t xml:space="preserve">ANTAW0010695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Gissac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"https://fiches-risques.brgm.fr/georisques/cavite/ANTAW0010696" \t "_self" </w:instrText>
            </w:r>
            <w:r>
              <w:fldChar w:fldCharType="separate"/>
            </w:r>
            <w:r>
              <w:rPr>
                <w:rFonts w:ascii="Marianne" w:hAnsi="Marianne" w:eastAsia="Marianne" w:cs="Marianne"/>
                <w:sz w:val="14"/>
              </w:rPr>
              <w:t xml:space="preserve">ANTAW0010696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Gissac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"https://fiches-risques.brgm.fr/georisques/cavite/ANTAW0010697" \t "_self" </w:instrText>
            </w:r>
            <w:r>
              <w:fldChar w:fldCharType="separate"/>
            </w:r>
            <w:r>
              <w:rPr>
                <w:rFonts w:ascii="Marianne" w:hAnsi="Marianne" w:eastAsia="Marianne" w:cs="Marianne"/>
                <w:sz w:val="14"/>
              </w:rPr>
              <w:t xml:space="preserve">ANTAW0010697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Kerangon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"https://fiches-risques.brgm.fr/georisques/cavite/ANTAW0010698" \t "_self" </w:instrText>
            </w:r>
            <w:r>
              <w:fldChar w:fldCharType="separate"/>
            </w:r>
            <w:r>
              <w:rPr>
                <w:rFonts w:ascii="Marianne" w:hAnsi="Marianne" w:eastAsia="Marianne" w:cs="Marianne"/>
                <w:sz w:val="14"/>
              </w:rPr>
              <w:t xml:space="preserve">ANTAW0010698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Kerangon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"https://fiches-risques.brgm.fr/georisques/cavite/ANTAW0010700" \t "_self" </w:instrText>
            </w:r>
            <w:r>
              <w:fldChar w:fldCharType="separate"/>
            </w:r>
            <w:r>
              <w:rPr>
                <w:rFonts w:ascii="Marianne" w:hAnsi="Marianne" w:eastAsia="Marianne" w:cs="Marianne"/>
                <w:sz w:val="14"/>
              </w:rPr>
              <w:t xml:space="preserve">ANTAW0010700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Kerangon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"https://fiches-risques.brgm.fr/georisques/cavite/ANTAW0010701" \t "_self" </w:instrText>
            </w:r>
            <w:r>
              <w:fldChar w:fldCharType="separate"/>
            </w:r>
            <w:r>
              <w:rPr>
                <w:rFonts w:ascii="Marianne" w:hAnsi="Marianne" w:eastAsia="Marianne" w:cs="Marianne"/>
                <w:sz w:val="14"/>
              </w:rPr>
              <w:t xml:space="preserve">ANTAW0010701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Kerangon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"https://fiches-risques.brgm.fr/georisques/cavite/ANTAW0010702" \t "_self" </w:instrText>
            </w:r>
            <w:r>
              <w:fldChar w:fldCharType="separate"/>
            </w:r>
            <w:r>
              <w:rPr>
                <w:rFonts w:ascii="Marianne" w:hAnsi="Marianne" w:eastAsia="Marianne" w:cs="Marianne"/>
                <w:sz w:val="14"/>
              </w:rPr>
              <w:t xml:space="preserve">ANTAW0010702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Kerangon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"https://fiches-risques.brgm.fr/georisques/cavite/ANTAW0010703" \t "_self" </w:instrText>
            </w:r>
            <w:r>
              <w:fldChar w:fldCharType="separate"/>
            </w:r>
            <w:r>
              <w:rPr>
                <w:rFonts w:ascii="Marianne" w:hAnsi="Marianne" w:eastAsia="Marianne" w:cs="Marianne"/>
                <w:sz w:val="14"/>
              </w:rPr>
              <w:t xml:space="preserve">ANTAW0010703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"https://fiches-risques.brgm.fr/georisques/cavite/ANTAW0010705" \t "_self" </w:instrText>
            </w:r>
            <w:r>
              <w:fldChar w:fldCharType="separate"/>
            </w:r>
            <w:r>
              <w:rPr>
                <w:rFonts w:ascii="Marianne" w:hAnsi="Marianne" w:eastAsia="Marianne" w:cs="Marianne"/>
                <w:sz w:val="14"/>
              </w:rPr>
              <w:t xml:space="preserve">ANTAW0010705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 Loery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"https://fiches-risques.brgm.fr/georisques/cavite/ANTAW0010707" \t "_self" </w:instrText>
            </w:r>
            <w:r>
              <w:fldChar w:fldCharType="separate"/>
            </w:r>
            <w:r>
              <w:rPr>
                <w:rFonts w:ascii="Marianne" w:hAnsi="Marianne" w:eastAsia="Marianne" w:cs="Marianne"/>
                <w:sz w:val="14"/>
              </w:rPr>
              <w:t xml:space="preserve">ANTAW0010707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Poirier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"https://fiches-risques.brgm.fr/georisques/cavite/ANTAW0010708" \t "_self" </w:instrText>
            </w:r>
            <w:r>
              <w:fldChar w:fldCharType="separate"/>
            </w:r>
            <w:r>
              <w:rPr>
                <w:rFonts w:ascii="Marianne" w:hAnsi="Marianne" w:eastAsia="Marianne" w:cs="Marianne"/>
                <w:sz w:val="14"/>
              </w:rPr>
              <w:t xml:space="preserve">ANTAW0010708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Poirier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"https://fiches-risques.brgm.fr/georisques/cavite/ANTAW0010709" \t "_self" </w:instrText>
            </w:r>
            <w:r>
              <w:fldChar w:fldCharType="separate"/>
            </w:r>
            <w:r>
              <w:rPr>
                <w:rFonts w:ascii="Marianne" w:hAnsi="Marianne" w:eastAsia="Marianne" w:cs="Marianne"/>
                <w:sz w:val="14"/>
              </w:rPr>
              <w:t xml:space="preserve">ANTAW0010709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"https://fiches-risques.brgm.fr/georisques/cavite/ANTAW0010710" \t "_self" </w:instrText>
            </w:r>
            <w:r>
              <w:fldChar w:fldCharType="separate"/>
            </w:r>
            <w:r>
              <w:rPr>
                <w:rFonts w:ascii="Marianne" w:hAnsi="Marianne" w:eastAsia="Marianne" w:cs="Marianne"/>
                <w:sz w:val="14"/>
              </w:rPr>
              <w:t xml:space="preserve">ANTAW0010710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"https://fiches-risques.brgm.fr/georisques/cavite/ANTAW0010712" \t "_self" </w:instrText>
            </w:r>
            <w:r>
              <w:fldChar w:fldCharType="separate"/>
            </w:r>
            <w:r>
              <w:rPr>
                <w:rFonts w:ascii="Marianne" w:hAnsi="Marianne" w:eastAsia="Marianne" w:cs="Marianne"/>
                <w:sz w:val="14"/>
              </w:rPr>
              <w:t xml:space="preserve">ANTAW0010712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Surgy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"https://fiches-risques.brgm.fr/georisques/cavite/ANTAW0010713" \t "_self" </w:instrText>
            </w:r>
            <w:r>
              <w:fldChar w:fldCharType="separate"/>
            </w:r>
            <w:r>
              <w:rPr>
                <w:rFonts w:ascii="Marianne" w:hAnsi="Marianne" w:eastAsia="Marianne" w:cs="Marianne"/>
                <w:sz w:val="14"/>
              </w:rPr>
              <w:t xml:space="preserve">ANTAW0010713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Gentilly 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954793" name="Picture">
</wp:docPr>
                  <a:graphic>
                    <a:graphicData uri="http://schemas.openxmlformats.org/drawingml/2006/picture">
                      <pic:pic>
                        <pic:nvPicPr>
                          <pic:cNvPr id="87995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60710" name="Picture">
</wp:docPr>
                  <a:graphic>
                    <a:graphicData uri="http://schemas.openxmlformats.org/drawingml/2006/picture">
                      <pic:pic>
                        <pic:nvPicPr>
                          <pic:cNvPr id="192876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475078" name="Picture">
</wp:docPr>
                  <a:graphic>
                    <a:graphicData uri="http://schemas.openxmlformats.org/drawingml/2006/picture">
                      <pic:pic>
                        <pic:nvPicPr>
                          <pic:cNvPr id="133247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"https://fiches-risques.brgm.fr/georisques/casias/SSP4238878" \t "_blank" </w:instrText>
            </w:r>
            <w:r>
              <w:fldChar w:fldCharType="separate"/>
            </w:r>
            <w:r>
              <w:rPr>
                <w:rFonts w:ascii="Marianne" w:hAnsi="Marianne" w:eastAsia="Marianne" w:cs="Marianne"/>
                <w:sz w:val="14"/>
              </w:rPr>
              <w:t xml:space="preserve">SSP4238878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Anse du Bellay -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"https://fiches-risques.brgm.fr/georisques/casias/SSP4111214" \t "_blank" </w:instrText>
            </w:r>
            <w:r>
              <w:fldChar w:fldCharType="separate"/>
            </w:r>
            <w:r>
              <w:rPr>
                <w:rFonts w:ascii="Marianne" w:hAnsi="Marianne" w:eastAsia="Marianne" w:cs="Marianne"/>
                <w:sz w:val="14"/>
              </w:rPr>
              <w:t xml:space="preserve">SSP4111214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VEOLIA PROPRETE CARAIBES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"https://fiches-risques.brgm.fr/georisques/casias/SSP3857811" \t "_blank" </w:instrText>
            </w:r>
            <w:r>
              <w:fldChar w:fldCharType="separate"/>
            </w:r>
            <w:r>
              <w:rPr>
                <w:rFonts w:ascii="Marianne" w:hAnsi="Marianne" w:eastAsia="Marianne" w:cs="Marianne"/>
                <w:sz w:val="14"/>
              </w:rPr>
              <w:t xml:space="preserve">SSP3857811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sargasses Anse du Belley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"https://fiches-risques.brgm.fr/georisques/casias/SSP3857586" \t "_blank" </w:instrText>
            </w:r>
            <w:r>
              <w:fldChar w:fldCharType="separate"/>
            </w:r>
            <w:r>
              <w:rPr>
                <w:rFonts w:ascii="Marianne" w:hAnsi="Marianne" w:eastAsia="Marianne" w:cs="Marianne"/>
                <w:sz w:val="14"/>
              </w:rPr>
              <w:t xml:space="preserve">SSP3857586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FFRENCH (NOUVELLE)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"https://fiches-risques.brgm.fr/georisques/casias/SSP3857585" \t "_blank" </w:instrText>
            </w:r>
            <w:r>
              <w:fldChar w:fldCharType="separate"/>
            </w:r>
            <w:r>
              <w:rPr>
                <w:rFonts w:ascii="Marianne" w:hAnsi="Marianne" w:eastAsia="Marianne" w:cs="Marianne"/>
                <w:sz w:val="14"/>
              </w:rPr>
              <w:t xml:space="preserve">SSP3857585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RICHEPLAINE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"https://fiches-risques.brgm.fr/georisques/casias/SSP3857584" \t "_blank" </w:instrText>
            </w:r>
            <w:r>
              <w:fldChar w:fldCharType="separate"/>
            </w:r>
            <w:r>
              <w:rPr>
                <w:rFonts w:ascii="Marianne" w:hAnsi="Marianne" w:eastAsia="Marianne" w:cs="Marianne"/>
                <w:sz w:val="14"/>
              </w:rPr>
              <w:t xml:space="preserve">SSP3857584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LYCÉE SAINTE-ANNE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"https://fiches-risques.brgm.fr/georisques/casias/SSP3857464" \t "_blank" </w:instrText>
            </w:r>
            <w:r>
              <w:fldChar w:fldCharType="separate"/>
            </w:r>
            <w:r>
              <w:rPr>
                <w:rFonts w:ascii="Marianne" w:hAnsi="Marianne" w:eastAsia="Marianne" w:cs="Marianne"/>
                <w:sz w:val="14"/>
              </w:rPr>
              <w:t xml:space="preserve">SSP3857464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LOUISON JACKY VICTOR / CAPEL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"https://fiches-risques.brgm.fr/georisques/casias/SSP3857463" \t "_blank" </w:instrText>
            </w:r>
            <w:r>
              <w:fldChar w:fldCharType="separate"/>
            </w:r>
            <w:r>
              <w:rPr>
                <w:rFonts w:ascii="Marianne" w:hAnsi="Marianne" w:eastAsia="Marianne" w:cs="Marianne"/>
                <w:sz w:val="14"/>
              </w:rPr>
              <w:t xml:space="preserve">SSP3857463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COURIOL FRANTZ BENOIT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"https://fiches-risques.brgm.fr/georisques/casias/SSP3857462" \t "_blank" </w:instrText>
            </w:r>
            <w:r>
              <w:fldChar w:fldCharType="separate"/>
            </w:r>
            <w:r>
              <w:rPr>
                <w:rFonts w:ascii="Marianne" w:hAnsi="Marianne" w:eastAsia="Marianne" w:cs="Marianne"/>
                <w:sz w:val="14"/>
              </w:rPr>
              <w:t xml:space="preserve">SSP3857462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MOUTOUSSAMY VINCENT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"https://fiches-risques.brgm.fr/georisques/casias/SSP3857461" \t "_blank" </w:instrText>
            </w:r>
            <w:r>
              <w:fldChar w:fldCharType="separate"/>
            </w:r>
            <w:r>
              <w:rPr>
                <w:rFonts w:ascii="Marianne" w:hAnsi="Marianne" w:eastAsia="Marianne" w:cs="Marianne"/>
                <w:sz w:val="14"/>
              </w:rPr>
              <w:t xml:space="preserve">SSP3857461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 STEFANO LUC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"https://fiches-risques.brgm.fr/georisques/casias/SSP3857460" \t "_blank" </w:instrText>
            </w:r>
            <w:r>
              <w:fldChar w:fldCharType="separate"/>
            </w:r>
            <w:r>
              <w:rPr>
                <w:rFonts w:ascii="Marianne" w:hAnsi="Marianne" w:eastAsia="Marianne" w:cs="Marianne"/>
                <w:sz w:val="14"/>
              </w:rPr>
              <w:t xml:space="preserve">SSP3857460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TROUPE CYPRIEN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"https://fiches-risques.brgm.fr/georisques/casias/SSP3857459" \t "_blank" </w:instrText>
            </w:r>
            <w:r>
              <w:fldChar w:fldCharType="separate"/>
            </w:r>
            <w:r>
              <w:rPr>
                <w:rFonts w:ascii="Marianne" w:hAnsi="Marianne" w:eastAsia="Marianne" w:cs="Marianne"/>
                <w:sz w:val="14"/>
              </w:rPr>
              <w:t xml:space="preserve">SSP3857459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Espace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"https://fiches-risques.brgm.fr/georisques/casias/SSP3857203" \t "_blank" </w:instrText>
            </w:r>
            <w:r>
              <w:fldChar w:fldCharType="separate"/>
            </w:r>
            <w:r>
              <w:rPr>
                <w:rFonts w:ascii="Marianne" w:hAnsi="Marianne" w:eastAsia="Marianne" w:cs="Marianne"/>
                <w:sz w:val="14"/>
              </w:rPr>
              <w:t xml:space="preserve">SSP3857203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"https://fiches-risques.brgm.fr/georisques/casias/SSP3857202" \t "_blank" </w:instrText>
            </w:r>
            <w:r>
              <w:fldChar w:fldCharType="separate"/>
            </w:r>
            <w:r>
              <w:rPr>
                <w:rFonts w:ascii="Marianne" w:hAnsi="Marianne" w:eastAsia="Marianne" w:cs="Marianne"/>
                <w:sz w:val="14"/>
              </w:rPr>
              <w:t xml:space="preserve">SSP3857202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CTS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"https://fiches-risques.brgm.fr/georisques/casias/SSP3857201" \t "_blank" </w:instrText>
            </w:r>
            <w:r>
              <w:fldChar w:fldCharType="separate"/>
            </w:r>
            <w:r>
              <w:rPr>
                <w:rFonts w:ascii="Marianne" w:hAnsi="Marianne" w:eastAsia="Marianne" w:cs="Marianne"/>
                <w:sz w:val="14"/>
              </w:rPr>
              <w:t xml:space="preserve">SSP3857201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Louison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"https://fiches-risques.brgm.fr/georisques/casias/SSP3857200" \t "_blank" </w:instrText>
            </w:r>
            <w:r>
              <w:fldChar w:fldCharType="separate"/>
            </w:r>
            <w:r>
              <w:rPr>
                <w:rFonts w:ascii="Marianne" w:hAnsi="Marianne" w:eastAsia="Marianne" w:cs="Marianne"/>
                <w:sz w:val="14"/>
              </w:rPr>
              <w:t xml:space="preserve">SSP3857200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"https://fiches-risques.brgm.fr/georisques/casias/SSP3857199" \t "_blank" </w:instrText>
            </w:r>
            <w:r>
              <w:fldChar w:fldCharType="separate"/>
            </w:r>
            <w:r>
              <w:rPr>
                <w:rFonts w:ascii="Marianne" w:hAnsi="Marianne" w:eastAsia="Marianne" w:cs="Marianne"/>
                <w:sz w:val="14"/>
              </w:rPr>
              <w:t xml:space="preserve">SSP3857199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Propre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"https://fiches-risques.brgm.fr/georisques/casias/SSP3857167" \t "_blank" </w:instrText>
            </w:r>
            <w:r>
              <w:fldChar w:fldCharType="separate"/>
            </w:r>
            <w:r>
              <w:rPr>
                <w:rFonts w:ascii="Marianne" w:hAnsi="Marianne" w:eastAsia="Marianne" w:cs="Marianne"/>
                <w:sz w:val="14"/>
              </w:rPr>
              <w:t xml:space="preserve">SSP3857167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 FAZER JULIEN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"https://fiches-risques.brgm.fr/georisques/casias/SSP3857106" \t "_blank" </w:instrText>
            </w:r>
            <w:r>
              <w:fldChar w:fldCharType="separate"/>
            </w:r>
            <w:r>
              <w:rPr>
                <w:rFonts w:ascii="Marianne" w:hAnsi="Marianne" w:eastAsia="Marianne" w:cs="Marianne"/>
                <w:sz w:val="14"/>
              </w:rPr>
              <w:t xml:space="preserve">SSP3857106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MARQUEZ GUSTAVO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"https://fiches-risques.brgm.fr/georisques/casias/SSP3856989" \t "_blank" </w:instrText>
            </w:r>
            <w:r>
              <w:fldChar w:fldCharType="separate"/>
            </w:r>
            <w:r>
              <w:rPr>
                <w:rFonts w:ascii="Marianne" w:hAnsi="Marianne" w:eastAsia="Marianne" w:cs="Marianne"/>
                <w:sz w:val="14"/>
              </w:rPr>
              <w:t xml:space="preserve">SSP3856989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 Chateaubrun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"https://fiches-risques.brgm.fr/georisques/casias/SSP3856878" \t "_blank" </w:instrText>
            </w:r>
            <w:r>
              <w:fldChar w:fldCharType="separate"/>
            </w:r>
            <w:r>
              <w:rPr>
                <w:rFonts w:ascii="Marianne" w:hAnsi="Marianne" w:eastAsia="Marianne" w:cs="Marianne"/>
                <w:sz w:val="14"/>
              </w:rPr>
              <w:t xml:space="preserve">SSP3856878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Jean DUMET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"https://fiches-risques.brgm.fr/georisques/casias/SSP3856830" \t "_blank" </w:instrText>
            </w:r>
            <w:r>
              <w:fldChar w:fldCharType="separate"/>
            </w:r>
            <w:r>
              <w:rPr>
                <w:rFonts w:ascii="Marianne" w:hAnsi="Marianne" w:eastAsia="Marianne" w:cs="Marianne"/>
                <w:sz w:val="14"/>
              </w:rPr>
              <w:t xml:space="preserve">SSP3856830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Durivage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"https://fiches-risques.brgm.fr/georisques/casias/SSP3856792" \t "_blank" </w:instrText>
            </w:r>
            <w:r>
              <w:fldChar w:fldCharType="separate"/>
            </w:r>
            <w:r>
              <w:rPr>
                <w:rFonts w:ascii="Marianne" w:hAnsi="Marianne" w:eastAsia="Marianne" w:cs="Marianne"/>
                <w:sz w:val="14"/>
              </w:rPr>
              <w:t xml:space="preserve">SSP3856792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Kacy LEONARD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"https://fiches-risques.brgm.fr/georisques/casias/SSP3856789" \t "_blank" </w:instrText>
            </w:r>
            <w:r>
              <w:fldChar w:fldCharType="separate"/>
            </w:r>
            <w:r>
              <w:rPr>
                <w:rFonts w:ascii="Marianne" w:hAnsi="Marianne" w:eastAsia="Marianne" w:cs="Marianne"/>
                <w:sz w:val="14"/>
              </w:rPr>
              <w:t xml:space="preserve">SSP3856789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Tardel COTTELON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"https://fiches-risques.brgm.fr/georisques/casias/SSP3856765" \t "_blank" </w:instrText>
            </w:r>
            <w:r>
              <w:fldChar w:fldCharType="separate"/>
            </w:r>
            <w:r>
              <w:rPr>
                <w:rFonts w:ascii="Marianne" w:hAnsi="Marianne" w:eastAsia="Marianne" w:cs="Marianne"/>
                <w:sz w:val="14"/>
              </w:rPr>
              <w:t xml:space="preserve">SSP3856765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Paul YOYOTTE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"https://fiches-risques.brgm.fr/georisques/casias/SSP3856751" \t "_blank" </w:instrText>
            </w:r>
            <w:r>
              <w:fldChar w:fldCharType="separate"/>
            </w:r>
            <w:r>
              <w:rPr>
                <w:rFonts w:ascii="Marianne" w:hAnsi="Marianne" w:eastAsia="Marianne" w:cs="Marianne"/>
                <w:sz w:val="14"/>
              </w:rPr>
              <w:t xml:space="preserve">SSP3856751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Courcelle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"https://fiches-risques.brgm.fr/georisques/casias/SSP3856597" \t "_blank" </w:instrText>
            </w:r>
            <w:r>
              <w:fldChar w:fldCharType="separate"/>
            </w:r>
            <w:r>
              <w:rPr>
                <w:rFonts w:ascii="Marianne" w:hAnsi="Marianne" w:eastAsia="Marianne" w:cs="Marianne"/>
                <w:sz w:val="14"/>
              </w:rPr>
              <w:t xml:space="preserve">SSP3856597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Surgy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"https://fiches-risques.brgm.fr/georisques/casias/SSP3856596" \t "_blank" </w:instrText>
            </w:r>
            <w:r>
              <w:fldChar w:fldCharType="separate"/>
            </w:r>
            <w:r>
              <w:rPr>
                <w:rFonts w:ascii="Marianne" w:hAnsi="Marianne" w:eastAsia="Marianne" w:cs="Marianne"/>
                <w:sz w:val="14"/>
              </w:rPr>
              <w:t xml:space="preserve">SSP3856596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Riché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"https://fiches-risques.brgm.fr/georisques/casias/SSP3856595" \t "_blank" </w:instrText>
            </w:r>
            <w:r>
              <w:fldChar w:fldCharType="separate"/>
            </w:r>
            <w:r>
              <w:rPr>
                <w:rFonts w:ascii="Marianne" w:hAnsi="Marianne" w:eastAsia="Marianne" w:cs="Marianne"/>
                <w:sz w:val="14"/>
              </w:rPr>
              <w:t xml:space="preserve">SSP3856595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Plaisance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"https://fiches-risques.brgm.fr/georisques/casias/SSP3856594" \t "_blank" </w:instrText>
            </w:r>
            <w:r>
              <w:fldChar w:fldCharType="separate"/>
            </w:r>
            <w:r>
              <w:rPr>
                <w:rFonts w:ascii="Marianne" w:hAnsi="Marianne" w:eastAsia="Marianne" w:cs="Marianne"/>
                <w:sz w:val="14"/>
              </w:rPr>
              <w:t xml:space="preserve">SSP3856594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Mont Main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"https://fiches-risques.brgm.fr/georisques/casias/SSP3856593" \t "_blank" </w:instrText>
            </w:r>
            <w:r>
              <w:fldChar w:fldCharType="separate"/>
            </w:r>
            <w:r>
              <w:rPr>
                <w:rFonts w:ascii="Marianne" w:hAnsi="Marianne" w:eastAsia="Marianne" w:cs="Marianne"/>
                <w:sz w:val="14"/>
              </w:rPr>
              <w:t xml:space="preserve">SSP3856593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Léry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"https://fiches-risques.brgm.fr/georisques/casias/SSP3856592" \t "_blank" </w:instrText>
            </w:r>
            <w:r>
              <w:fldChar w:fldCharType="separate"/>
            </w:r>
            <w:r>
              <w:rPr>
                <w:rFonts w:ascii="Marianne" w:hAnsi="Marianne" w:eastAsia="Marianne" w:cs="Marianne"/>
                <w:sz w:val="14"/>
              </w:rPr>
              <w:t xml:space="preserve">SSP3856592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La Souche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"https://fiches-risques.brgm.fr/georisques/casias/SSP3856591" \t "_blank" </w:instrText>
            </w:r>
            <w:r>
              <w:fldChar w:fldCharType="separate"/>
            </w:r>
            <w:r>
              <w:rPr>
                <w:rFonts w:ascii="Marianne" w:hAnsi="Marianne" w:eastAsia="Marianne" w:cs="Marianne"/>
                <w:sz w:val="14"/>
              </w:rPr>
              <w:t xml:space="preserve">SSP3856591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Liard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"https://fiches-risques.brgm.fr/georisques/casias/SSP3856590" \t "_blank" </w:instrText>
            </w:r>
            <w:r>
              <w:fldChar w:fldCharType="separate"/>
            </w:r>
            <w:r>
              <w:rPr>
                <w:rFonts w:ascii="Marianne" w:hAnsi="Marianne" w:eastAsia="Marianne" w:cs="Marianne"/>
                <w:sz w:val="14"/>
              </w:rPr>
              <w:t xml:space="preserve">SSP3856590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Le Helleux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"https://fiches-risques.brgm.fr/georisques/casias/SSP3856589" \t "_blank" </w:instrText>
            </w:r>
            <w:r>
              <w:fldChar w:fldCharType="separate"/>
            </w:r>
            <w:r>
              <w:rPr>
                <w:rFonts w:ascii="Marianne" w:hAnsi="Marianne" w:eastAsia="Marianne" w:cs="Marianne"/>
                <w:sz w:val="14"/>
              </w:rPr>
              <w:t xml:space="preserve">SSP3856589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Kérangon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"https://fiches-risques.brgm.fr/georisques/casias/SSP3856588" \t "_blank" </w:instrText>
            </w:r>
            <w:r>
              <w:fldChar w:fldCharType="separate"/>
            </w:r>
            <w:r>
              <w:rPr>
                <w:rFonts w:ascii="Marianne" w:hAnsi="Marianne" w:eastAsia="Marianne" w:cs="Marianne"/>
                <w:sz w:val="14"/>
              </w:rPr>
              <w:t xml:space="preserve">SSP3856588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Gissac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"https://fiches-risques.brgm.fr/georisques/casias/SSP3856587" \t "_blank" </w:instrText>
            </w:r>
            <w:r>
              <w:fldChar w:fldCharType="separate"/>
            </w:r>
            <w:r>
              <w:rPr>
                <w:rFonts w:ascii="Marianne" w:hAnsi="Marianne" w:eastAsia="Marianne" w:cs="Marianne"/>
                <w:sz w:val="14"/>
              </w:rPr>
              <w:t xml:space="preserve">SSP3856587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Ffrench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"https://fiches-risques.brgm.fr/georisques/casias/SSP3856586" \t "_blank" </w:instrText>
            </w:r>
            <w:r>
              <w:fldChar w:fldCharType="separate"/>
            </w:r>
            <w:r>
              <w:rPr>
                <w:rFonts w:ascii="Marianne" w:hAnsi="Marianne" w:eastAsia="Marianne" w:cs="Marianne"/>
                <w:sz w:val="14"/>
              </w:rPr>
              <w:t xml:space="preserve">SSP3856586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Fouché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099441" name="Picture">
</wp:docPr>
                  <a:graphic>
                    <a:graphicData uri="http://schemas.openxmlformats.org/drawingml/2006/picture">
                      <pic:pic>
                        <pic:nvPicPr>
                          <pic:cNvPr id="134109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71831" name="Picture">
</wp:docPr>
                  <a:graphic>
                    <a:graphicData uri="http://schemas.openxmlformats.org/drawingml/2006/picture">
                      <pic:pic>
                        <pic:nvPicPr>
                          <pic:cNvPr id="16277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687299" name="Picture">
</wp:docPr>
                  <a:graphic>
                    <a:graphicData uri="http://schemas.openxmlformats.org/drawingml/2006/picture">
                      <pic:pic>
                        <pic:nvPicPr>
                          <pic:cNvPr id="42668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"https://fiches-risques.brgm.fr/georisques/casias/SSP3856585" \t "_blank" </w:instrText>
            </w:r>
            <w:r>
              <w:fldChar w:fldCharType="separate"/>
            </w:r>
            <w:r>
              <w:rPr>
                <w:rFonts w:ascii="Marianne" w:hAnsi="Marianne" w:eastAsia="Marianne" w:cs="Marianne"/>
                <w:sz w:val="14"/>
              </w:rPr>
              <w:t xml:space="preserve">SSP3856585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Eucher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"https://fiches-risques.brgm.fr/georisques/casias/SSP3856584" \t "_blank" </w:instrText>
            </w:r>
            <w:r>
              <w:fldChar w:fldCharType="separate"/>
            </w:r>
            <w:r>
              <w:rPr>
                <w:rFonts w:ascii="Marianne" w:hAnsi="Marianne" w:eastAsia="Marianne" w:cs="Marianne"/>
                <w:sz w:val="14"/>
              </w:rPr>
              <w:t xml:space="preserve">SSP3856584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Durivage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"https://fiches-risques.brgm.fr/georisques/casias/SSP3856583" \t "_blank" </w:instrText>
            </w:r>
            <w:r>
              <w:fldChar w:fldCharType="separate"/>
            </w:r>
            <w:r>
              <w:rPr>
                <w:rFonts w:ascii="Marianne" w:hAnsi="Marianne" w:eastAsia="Marianne" w:cs="Marianne"/>
                <w:sz w:val="14"/>
              </w:rPr>
              <w:t xml:space="preserve">SSP3856583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Dupré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"https://fiches-risques.brgm.fr/georisques/casias/SSP3856582" \t "_blank" </w:instrText>
            </w:r>
            <w:r>
              <w:fldChar w:fldCharType="separate"/>
            </w:r>
            <w:r>
              <w:rPr>
                <w:rFonts w:ascii="Marianne" w:hAnsi="Marianne" w:eastAsia="Marianne" w:cs="Marianne"/>
                <w:sz w:val="14"/>
              </w:rPr>
              <w:t xml:space="preserve">SSP3856582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Dupaty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"https://fiches-risques.brgm.fr/georisques/casias/SSP3856581" \t "_blank" </w:instrText>
            </w:r>
            <w:r>
              <w:fldChar w:fldCharType="separate"/>
            </w:r>
            <w:r>
              <w:rPr>
                <w:rFonts w:ascii="Marianne" w:hAnsi="Marianne" w:eastAsia="Marianne" w:cs="Marianne"/>
                <w:sz w:val="14"/>
              </w:rPr>
              <w:t xml:space="preserve">SSP3856581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Chateau Brun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"https://fiches-risques.brgm.fr/georisques/casias/SSP3856580" \t "_blank" </w:instrText>
            </w:r>
            <w:r>
              <w:fldChar w:fldCharType="separate"/>
            </w:r>
            <w:r>
              <w:rPr>
                <w:rFonts w:ascii="Marianne" w:hAnsi="Marianne" w:eastAsia="Marianne" w:cs="Marianne"/>
                <w:sz w:val="14"/>
              </w:rPr>
              <w:t xml:space="preserve">SSP3856580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Bois Jolan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"https://fiches-risques.brgm.fr/georisques/casias/SSP3856579" \t "_blank" </w:instrText>
            </w:r>
            <w:r>
              <w:fldChar w:fldCharType="separate"/>
            </w:r>
            <w:r>
              <w:rPr>
                <w:rFonts w:ascii="Marianne" w:hAnsi="Marianne" w:eastAsia="Marianne" w:cs="Marianne"/>
                <w:sz w:val="14"/>
              </w:rPr>
              <w:t xml:space="preserve">SSP3856579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Belcourt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"https://fiches-risques.brgm.fr/georisques/casias/SSP3856491" \t "_blank" </w:instrText>
            </w:r>
            <w:r>
              <w:fldChar w:fldCharType="separate"/>
            </w:r>
            <w:r>
              <w:rPr>
                <w:rFonts w:ascii="Marianne" w:hAnsi="Marianne" w:eastAsia="Marianne" w:cs="Marianne"/>
                <w:sz w:val="14"/>
              </w:rPr>
              <w:t xml:space="preserve">SSP3856491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de Sainte-Anne (Ancienne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"https://fiches-risques.brgm.fr/georisques/casias/SSP3856464" \t "_blank" </w:instrText>
            </w:r>
            <w:r>
              <w:fldChar w:fldCharType="separate"/>
            </w:r>
            <w:r>
              <w:rPr>
                <w:rFonts w:ascii="Marianne" w:hAnsi="Marianne" w:eastAsia="Marianne" w:cs="Marianne"/>
                <w:sz w:val="14"/>
              </w:rPr>
              <w:t xml:space="preserve">SSP3856464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"https://fiches-risques.brgm.fr/georisques/casias/SSP3856431" \t "_blank" </w:instrText>
            </w:r>
            <w:r>
              <w:fldChar w:fldCharType="separate"/>
            </w:r>
            <w:r>
              <w:rPr>
                <w:rFonts w:ascii="Marianne" w:hAnsi="Marianne" w:eastAsia="Marianne" w:cs="Marianne"/>
                <w:sz w:val="14"/>
              </w:rPr>
              <w:t xml:space="preserve">SSP3856431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"https://fiches-risques.brgm.fr/georisques/casias/SSP3856395" \t "_blank" </w:instrText>
            </w:r>
            <w:r>
              <w:fldChar w:fldCharType="separate"/>
            </w:r>
            <w:r>
              <w:rPr>
                <w:rFonts w:ascii="Marianne" w:hAnsi="Marianne" w:eastAsia="Marianne" w:cs="Marianne"/>
                <w:sz w:val="14"/>
              </w:rPr>
              <w:t xml:space="preserve">SSP3856395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"https://fiches-risques.brgm.fr/georisques/casias/SSP3856316" \t "_blank" </w:instrText>
            </w:r>
            <w:r>
              <w:fldChar w:fldCharType="separate"/>
            </w:r>
            <w:r>
              <w:rPr>
                <w:rFonts w:ascii="Marianne" w:hAnsi="Marianne" w:eastAsia="Marianne" w:cs="Marianne"/>
                <w:sz w:val="14"/>
              </w:rPr>
              <w:t xml:space="preserve">SSP3856316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Courcelles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07244" name="Picture">
</wp:docPr>
                  <a:graphic>
                    <a:graphicData uri="http://schemas.openxmlformats.org/drawingml/2006/picture">
                      <pic:pic>
                        <pic:nvPicPr>
                          <pic:cNvPr id="4010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813312" name="Picture">
</wp:docPr>
                  <a:graphic>
                    <a:graphicData uri="http://schemas.openxmlformats.org/drawingml/2006/picture">
                      <pic:pic>
                        <pic:nvPicPr>
                          <pic:cNvPr id="185781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97180 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39307" name="Picture">
</wp:docPr>
                  <a:graphic>
                    <a:graphicData uri="http://schemas.openxmlformats.org/drawingml/2006/picture">
                      <pic:pic>
                        <pic:nvPicPr>
                          <pic:cNvPr id="97203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300230037" name="Picture">
</wp:docPr>
                        <a:graphic>
                          <a:graphicData uri="http://schemas.openxmlformats.org/drawingml/2006/picture">
                            <pic:pic>
                              <pic:nvPicPr>
                                <pic:cNvPr id="1300230037"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5_8_2.png" Type="http://schemas.openxmlformats.org/officeDocument/2006/relationships/image" Target="media/img_0_5_8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