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14982" name="Picture">
</wp:docPr>
                  <a:graphic>
                    <a:graphicData uri="http://schemas.openxmlformats.org/drawingml/2006/picture">
                      <pic:pic>
                        <pic:nvPicPr>
                          <pic:cNvPr id="24521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196644" name="Picture">
</wp:docPr>
                  <a:graphic>
                    <a:graphicData uri="http://schemas.openxmlformats.org/drawingml/2006/picture">
                      <pic:pic>
                        <pic:nvPicPr>
                          <pic:cNvPr id="1155196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309015" name="Picture">
</wp:docPr>
                        <a:graphic>
                          <a:graphicData uri="http://schemas.openxmlformats.org/drawingml/2006/picture">
                            <pic:pic>
                              <pic:nvPicPr>
                                <pic:cNvPr id="1104309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38110 Saint-Victor-de-Cessieu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8524661" name="Picture">
</wp:docPr>
                  <a:graphic>
                    <a:graphicData uri="http://schemas.openxmlformats.org/drawingml/2006/picture">
                      <pic:pic>
                        <pic:nvPicPr>
                          <pic:cNvPr id="1628524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844934" name="Picture">
</wp:docPr>
                  <a:graphic>
                    <a:graphicData uri="http://schemas.openxmlformats.org/drawingml/2006/picture">
                      <pic:pic>
                        <pic:nvPicPr>
                          <pic:cNvPr id="11088449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08906" name="Picture">
</wp:docPr>
                  <a:graphic>
                    <a:graphicData uri="http://schemas.openxmlformats.org/drawingml/2006/picture">
                      <pic:pic>
                        <pic:nvPicPr>
                          <pic:cNvPr id="195740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077869" name="Picture">
</wp:docPr>
                  <a:graphic>
                    <a:graphicData uri="http://schemas.openxmlformats.org/drawingml/2006/picture">
                      <pic:pic>
                        <pic:nvPicPr>
                          <pic:cNvPr id="56507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27255" name="Picture">
</wp:docPr>
                  <a:graphic>
                    <a:graphicData uri="http://schemas.openxmlformats.org/drawingml/2006/picture">
                      <pic:pic>
                        <pic:nvPicPr>
                          <pic:cNvPr id="28942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27546" name="Picture">
</wp:docPr>
                        <a:graphic>
                          <a:graphicData uri="http://schemas.openxmlformats.org/drawingml/2006/picture">
                            <pic:pic>
                              <pic:nvPicPr>
                                <pic:cNvPr id="856527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03425" name="Picture">
</wp:docPr>
                        <a:graphic>
                          <a:graphicData uri="http://schemas.openxmlformats.org/drawingml/2006/picture">
                            <pic:pic>
                              <pic:nvPicPr>
                                <pic:cNvPr id="2141203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291890" name="Picture">
</wp:docPr>
                        <a:graphic>
                          <a:graphicData uri="http://schemas.openxmlformats.org/drawingml/2006/picture">
                            <pic:pic>
                              <pic:nvPicPr>
                                <pic:cNvPr id="1745291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32784" name="Picture">
</wp:docPr>
                        <a:graphic>
                          <a:graphicData uri="http://schemas.openxmlformats.org/drawingml/2006/picture">
                            <pic:pic>
                              <pic:nvPicPr>
                                <pic:cNvPr id="690332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63764" name="Picture">
</wp:docPr>
                        <a:graphic>
                          <a:graphicData uri="http://schemas.openxmlformats.org/drawingml/2006/picture">
                            <pic:pic>
                              <pic:nvPicPr>
                                <pic:cNvPr id="443063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88384" name="Picture">
</wp:docPr>
                        <a:graphic>
                          <a:graphicData uri="http://schemas.openxmlformats.org/drawingml/2006/picture">
                            <pic:pic>
                              <pic:nvPicPr>
                                <pic:cNvPr id="17211883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507501" name="Picture">
</wp:docPr>
                        <a:graphic>
                          <a:graphicData uri="http://schemas.openxmlformats.org/drawingml/2006/picture">
                            <pic:pic>
                              <pic:nvPicPr>
                                <pic:cNvPr id="1021507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10136" name="Picture">
</wp:docPr>
                        <a:graphic>
                          <a:graphicData uri="http://schemas.openxmlformats.org/drawingml/2006/picture">
                            <pic:pic>
                              <pic:nvPicPr>
                                <pic:cNvPr id="3003101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62172" name="Picture">
</wp:docPr>
                        <a:graphic>
                          <a:graphicData uri="http://schemas.openxmlformats.org/drawingml/2006/picture">
                            <pic:pic>
                              <pic:nvPicPr>
                                <pic:cNvPr id="20763621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97775" name="Picture">
</wp:docPr>
                        <a:graphic>
                          <a:graphicData uri="http://schemas.openxmlformats.org/drawingml/2006/picture">
                            <pic:pic>
                              <pic:nvPicPr>
                                <pic:cNvPr id="6153977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45185" name="Picture">
</wp:docPr>
                        <a:graphic>
                          <a:graphicData uri="http://schemas.openxmlformats.org/drawingml/2006/picture">
                            <pic:pic>
                              <pic:nvPicPr>
                                <pic:cNvPr id="4879451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91193" name="Picture">
</wp:docPr>
                        <a:graphic>
                          <a:graphicData uri="http://schemas.openxmlformats.org/drawingml/2006/picture">
                            <pic:pic>
                              <pic:nvPicPr>
                                <pic:cNvPr id="1895911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097016" name="Picture">
</wp:docPr>
                        <a:graphic>
                          <a:graphicData uri="http://schemas.openxmlformats.org/drawingml/2006/picture">
                            <pic:pic>
                              <pic:nvPicPr>
                                <pic:cNvPr id="1680097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52270" name="Picture">
</wp:docPr>
                        <a:graphic>
                          <a:graphicData uri="http://schemas.openxmlformats.org/drawingml/2006/picture">
                            <pic:pic>
                              <pic:nvPicPr>
                                <pic:cNvPr id="1929252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565858" name="Picture">
</wp:docPr>
                        <a:graphic>
                          <a:graphicData uri="http://schemas.openxmlformats.org/drawingml/2006/picture">
                            <pic:pic>
                              <pic:nvPicPr>
                                <pic:cNvPr id="20885658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553165" name="Picture">
</wp:docPr>
                        <a:graphic>
                          <a:graphicData uri="http://schemas.openxmlformats.org/drawingml/2006/picture">
                            <pic:pic>
                              <pic:nvPicPr>
                                <pic:cNvPr id="245553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28287" name="Picture">
</wp:docPr>
                        <a:graphic>
                          <a:graphicData uri="http://schemas.openxmlformats.org/drawingml/2006/picture">
                            <pic:pic>
                              <pic:nvPicPr>
                                <pic:cNvPr id="792728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038900" name="Picture">
</wp:docPr>
                        <a:graphic>
                          <a:graphicData uri="http://schemas.openxmlformats.org/drawingml/2006/picture">
                            <pic:pic>
                              <pic:nvPicPr>
                                <pic:cNvPr id="85503890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92707" name="Picture">
</wp:docPr>
                        <a:graphic>
                          <a:graphicData uri="http://schemas.openxmlformats.org/drawingml/2006/picture">
                            <pic:pic>
                              <pic:nvPicPr>
                                <pic:cNvPr id="4420927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10693" name="Picture">
</wp:docPr>
                        <a:graphic>
                          <a:graphicData uri="http://schemas.openxmlformats.org/drawingml/2006/picture">
                            <pic:pic>
                              <pic:nvPicPr>
                                <pic:cNvPr id="1129910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211070" name="Picture">
</wp:docPr>
                        <a:graphic>
                          <a:graphicData uri="http://schemas.openxmlformats.org/drawingml/2006/picture">
                            <pic:pic>
                              <pic:nvPicPr>
                                <pic:cNvPr id="17692110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590260" name="Picture">
</wp:docPr>
                        <a:graphic>
                          <a:graphicData uri="http://schemas.openxmlformats.org/drawingml/2006/picture">
                            <pic:pic>
                              <pic:nvPicPr>
                                <pic:cNvPr id="163359026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42503" name="Picture">
</wp:docPr>
                        <a:graphic>
                          <a:graphicData uri="http://schemas.openxmlformats.org/drawingml/2006/picture">
                            <pic:pic>
                              <pic:nvPicPr>
                                <pic:cNvPr id="3450425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0521" name="Picture">
</wp:docPr>
                        <a:graphic>
                          <a:graphicData uri="http://schemas.openxmlformats.org/drawingml/2006/picture">
                            <pic:pic>
                              <pic:nvPicPr>
                                <pic:cNvPr id="20835052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187093" name="Picture">
</wp:docPr>
                  <a:graphic>
                    <a:graphicData uri="http://schemas.openxmlformats.org/drawingml/2006/picture">
                      <pic:pic>
                        <pic:nvPicPr>
                          <pic:cNvPr id="160018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12686" name="Picture">
</wp:docPr>
                  <a:graphic>
                    <a:graphicData uri="http://schemas.openxmlformats.org/drawingml/2006/picture">
                      <pic:pic>
                        <pic:nvPicPr>
                          <pic:cNvPr id="130131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24689" name="Picture">
</wp:docPr>
                  <a:graphic>
                    <a:graphicData uri="http://schemas.openxmlformats.org/drawingml/2006/picture">
                      <pic:pic>
                        <pic:nvPicPr>
                          <pic:cNvPr id="73752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Saint-victor-de-cessieu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628507" name="Picture">
</wp:docPr>
                  <a:graphic>
                    <a:graphicData uri="http://schemas.openxmlformats.org/drawingml/2006/picture">
                      <pic:pic>
                        <pic:nvPicPr>
                          <pic:cNvPr id="10676285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2890" name="Picture">
</wp:docPr>
                  <a:graphic>
                    <a:graphicData uri="http://schemas.openxmlformats.org/drawingml/2006/picture">
                      <pic:pic>
                        <pic:nvPicPr>
                          <pic:cNvPr id="83772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7964850" name="Picture">
</wp:docPr>
                  <a:graphic>
                    <a:graphicData uri="http://schemas.openxmlformats.org/drawingml/2006/picture">
                      <pic:pic>
                        <pic:nvPicPr>
                          <pic:cNvPr id="16779648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Saint-Victor-de-Cessieu (38DDT20050012)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87516" name="Picture">
</wp:docPr>
                        <a:graphic>
                          <a:graphicData uri="http://schemas.openxmlformats.org/drawingml/2006/picture">
                            <pic:pic>
                              <pic:nvPicPr>
                                <pic:cNvPr id="2381875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Saint-Victor-de-Cessieu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20/12/2004</w:t>
                    <w:br/>
                    <w:t xml:space="preserve">Date d'approbation : 06/07/2006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31028" name="Picture">
</wp:docPr>
                  <a:graphic>
                    <a:graphicData uri="http://schemas.openxmlformats.org/drawingml/2006/picture">
                      <pic:pic>
                        <pic:nvPicPr>
                          <pic:cNvPr id="183873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2428" name="Picture">
</wp:docPr>
                  <a:graphic>
                    <a:graphicData uri="http://schemas.openxmlformats.org/drawingml/2006/picture">
                      <pic:pic>
                        <pic:nvPicPr>
                          <pic:cNvPr id="4821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131611" name="Picture">
</wp:docPr>
                  <a:graphic>
                    <a:graphicData uri="http://schemas.openxmlformats.org/drawingml/2006/picture">
                      <pic:pic>
                        <pic:nvPicPr>
                          <pic:cNvPr id="189613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Saint-victor-de-cessieu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45675" name="Picture">
</wp:docPr>
                        <a:graphic>
                          <a:graphicData uri="http://schemas.openxmlformats.org/drawingml/2006/picture">
                            <pic:pic>
                              <pic:nvPicPr>
                                <pic:cNvPr id="19078456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52371" name="Picture">
</wp:docPr>
                        <a:graphic>
                          <a:graphicData uri="http://schemas.openxmlformats.org/drawingml/2006/picture">
                            <pic:pic>
                              <pic:nvPicPr>
                                <pic:cNvPr id="4099523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94656" name="Picture">
</wp:docPr>
                  <a:graphic>
                    <a:graphicData uri="http://schemas.openxmlformats.org/drawingml/2006/picture">
                      <pic:pic>
                        <pic:nvPicPr>
                          <pic:cNvPr id="193559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61524" name="Picture">
</wp:docPr>
                  <a:graphic>
                    <a:graphicData uri="http://schemas.openxmlformats.org/drawingml/2006/picture">
                      <pic:pic>
                        <pic:nvPicPr>
                          <pic:cNvPr id="214166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25003" name="Picture">
</wp:docPr>
                  <a:graphic>
                    <a:graphicData uri="http://schemas.openxmlformats.org/drawingml/2006/picture">
                      <pic:pic>
                        <pic:nvPicPr>
                          <pic:cNvPr id="47242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70557" name="Picture">
</wp:docPr>
                  <a:graphic>
                    <a:graphicData uri="http://schemas.openxmlformats.org/drawingml/2006/picture">
                      <pic:pic>
                        <pic:nvPicPr>
                          <pic:cNvPr id="16888705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932775" name="Picture">
</wp:docPr>
                  <a:graphic>
                    <a:graphicData uri="http://schemas.openxmlformats.org/drawingml/2006/picture">
                      <pic:pic>
                        <pic:nvPicPr>
                          <pic:cNvPr id="1647932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749457" name="Picture">
</wp:docPr>
                  <a:graphic>
                    <a:graphicData uri="http://schemas.openxmlformats.org/drawingml/2006/picture">
                      <pic:pic>
                        <pic:nvPicPr>
                          <pic:cNvPr id="8557494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830710" name="Picture">
</wp:docPr>
                        <a:graphic>
                          <a:graphicData uri="http://schemas.openxmlformats.org/drawingml/2006/picture">
                            <pic:pic>
                              <pic:nvPicPr>
                                <pic:cNvPr id="1193830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26689" name="Picture">
</wp:docPr>
                  <a:graphic>
                    <a:graphicData uri="http://schemas.openxmlformats.org/drawingml/2006/picture">
                      <pic:pic>
                        <pic:nvPicPr>
                          <pic:cNvPr id="80832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600995" name="Picture">
</wp:docPr>
                  <a:graphic>
                    <a:graphicData uri="http://schemas.openxmlformats.org/drawingml/2006/picture">
                      <pic:pic>
                        <pic:nvPicPr>
                          <pic:cNvPr id="106160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49988" name="Picture">
</wp:docPr>
                  <a:graphic>
                    <a:graphicData uri="http://schemas.openxmlformats.org/drawingml/2006/picture">
                      <pic:pic>
                        <pic:nvPicPr>
                          <pic:cNvPr id="99214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143258" name="Picture">
</wp:docPr>
                  <a:graphic>
                    <a:graphicData uri="http://schemas.openxmlformats.org/drawingml/2006/picture">
                      <pic:pic>
                        <pic:nvPicPr>
                          <pic:cNvPr id="12351432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86498" name="Picture">
</wp:docPr>
                  <a:graphic>
                    <a:graphicData uri="http://schemas.openxmlformats.org/drawingml/2006/picture">
                      <pic:pic>
                        <pic:nvPicPr>
                          <pic:cNvPr id="583386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842953" name="Picture">
</wp:docPr>
                  <a:graphic>
                    <a:graphicData uri="http://schemas.openxmlformats.org/drawingml/2006/picture">
                      <pic:pic>
                        <pic:nvPicPr>
                          <pic:cNvPr id="8918429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24787" name="Picture">
</wp:docPr>
                        <a:graphic>
                          <a:graphicData uri="http://schemas.openxmlformats.org/drawingml/2006/picture">
                            <pic:pic>
                              <pic:nvPicPr>
                                <pic:cNvPr id="1384124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97641" name="Picture">
</wp:docPr>
                        <a:graphic>
                          <a:graphicData uri="http://schemas.openxmlformats.org/drawingml/2006/picture">
                            <pic:pic>
                              <pic:nvPicPr>
                                <pic:cNvPr id="187097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24407" name="Picture">
</wp:docPr>
                  <a:graphic>
                    <a:graphicData uri="http://schemas.openxmlformats.org/drawingml/2006/picture">
                      <pic:pic>
                        <pic:nvPicPr>
                          <pic:cNvPr id="150152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20661" name="Picture">
</wp:docPr>
                  <a:graphic>
                    <a:graphicData uri="http://schemas.openxmlformats.org/drawingml/2006/picture">
                      <pic:pic>
                        <pic:nvPicPr>
                          <pic:cNvPr id="177272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88230" name="Picture">
</wp:docPr>
                  <a:graphic>
                    <a:graphicData uri="http://schemas.openxmlformats.org/drawingml/2006/picture">
                      <pic:pic>
                        <pic:nvPicPr>
                          <pic:cNvPr id="200898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33955" name="Picture">
</wp:docPr>
                  <a:graphic>
                    <a:graphicData uri="http://schemas.openxmlformats.org/drawingml/2006/picture">
                      <pic:pic>
                        <pic:nvPicPr>
                          <pic:cNvPr id="7388339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39677" name="Picture">
</wp:docPr>
                  <a:graphic>
                    <a:graphicData uri="http://schemas.openxmlformats.org/drawingml/2006/picture">
                      <pic:pic>
                        <pic:nvPicPr>
                          <pic:cNvPr id="404039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377547" name="Picture">
</wp:docPr>
                  <a:graphic>
                    <a:graphicData uri="http://schemas.openxmlformats.org/drawingml/2006/picture">
                      <pic:pic>
                        <pic:nvPicPr>
                          <pic:cNvPr id="15053775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73549" name="Picture">
</wp:docPr>
                  <a:graphic>
                    <a:graphicData uri="http://schemas.openxmlformats.org/drawingml/2006/picture">
                      <pic:pic>
                        <pic:nvPicPr>
                          <pic:cNvPr id="112907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53721" name="Picture">
</wp:docPr>
                  <a:graphic>
                    <a:graphicData uri="http://schemas.openxmlformats.org/drawingml/2006/picture">
                      <pic:pic>
                        <pic:nvPicPr>
                          <pic:cNvPr id="62205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17698" name="Picture">
</wp:docPr>
                  <a:graphic>
                    <a:graphicData uri="http://schemas.openxmlformats.org/drawingml/2006/picture">
                      <pic:pic>
                        <pic:nvPicPr>
                          <pic:cNvPr id="168891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Saint-victor-de-cessieu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Saint-Victor-de-Cessieu (38DDT20050012)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834680" name="Picture">
</wp:docPr>
                        <a:graphic>
                          <a:graphicData uri="http://schemas.openxmlformats.org/drawingml/2006/picture">
                            <pic:pic>
                              <pic:nvPicPr>
                                <pic:cNvPr id="87383468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Saint-Victor-de-Cessieu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20/12/2004</w:t>
                    <w:br/>
                    <w:t xml:space="preserve">Date d'approbation : 06/07/2006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782952" name="Picture">
</wp:docPr>
                        <a:graphic>
                          <a:graphicData uri="http://schemas.openxmlformats.org/drawingml/2006/picture">
                            <pic:pic>
                              <pic:nvPicPr>
                                <pic:cNvPr id="110678295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942811" name="Picture">
</wp:docPr>
                  <a:graphic>
                    <a:graphicData uri="http://schemas.openxmlformats.org/drawingml/2006/picture">
                      <pic:pic>
                        <pic:nvPicPr>
                          <pic:cNvPr id="145994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31080" name="Picture">
</wp:docPr>
                  <a:graphic>
                    <a:graphicData uri="http://schemas.openxmlformats.org/drawingml/2006/picture">
                      <pic:pic>
                        <pic:nvPicPr>
                          <pic:cNvPr id="58103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32862" name="Picture">
</wp:docPr>
                  <a:graphic>
                    <a:graphicData uri="http://schemas.openxmlformats.org/drawingml/2006/picture">
                      <pic:pic>
                        <pic:nvPicPr>
                          <pic:cNvPr id="57973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833750" name="Picture">
</wp:docPr>
                  <a:graphic>
                    <a:graphicData uri="http://schemas.openxmlformats.org/drawingml/2006/picture">
                      <pic:pic>
                        <pic:nvPicPr>
                          <pic:cNvPr id="18808337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62594" name="Picture">
</wp:docPr>
                  <a:graphic>
                    <a:graphicData uri="http://schemas.openxmlformats.org/drawingml/2006/picture">
                      <pic:pic>
                        <pic:nvPicPr>
                          <pic:cNvPr id="549362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765039" name="Picture">
</wp:docPr>
                  <a:graphic>
                    <a:graphicData uri="http://schemas.openxmlformats.org/drawingml/2006/picture">
                      <pic:pic>
                        <pic:nvPicPr>
                          <pic:cNvPr id="11697650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60694" name="Picture">
</wp:docPr>
                        <a:graphic>
                          <a:graphicData uri="http://schemas.openxmlformats.org/drawingml/2006/picture">
                            <pic:pic>
                              <pic:nvPicPr>
                                <pic:cNvPr id="810160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93690" name="Picture">
</wp:docPr>
                  <a:graphic>
                    <a:graphicData uri="http://schemas.openxmlformats.org/drawingml/2006/picture">
                      <pic:pic>
                        <pic:nvPicPr>
                          <pic:cNvPr id="102199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03148" name="Picture">
</wp:docPr>
                  <a:graphic>
                    <a:graphicData uri="http://schemas.openxmlformats.org/drawingml/2006/picture">
                      <pic:pic>
                        <pic:nvPicPr>
                          <pic:cNvPr id="153630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93814" name="Picture">
</wp:docPr>
                  <a:graphic>
                    <a:graphicData uri="http://schemas.openxmlformats.org/drawingml/2006/picture">
                      <pic:pic>
                        <pic:nvPicPr>
                          <pic:cNvPr id="205869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3814" name="Picture">
</wp:docPr>
                  <a:graphic>
                    <a:graphicData uri="http://schemas.openxmlformats.org/drawingml/2006/picture">
                      <pic:pic>
                        <pic:nvPicPr>
                          <pic:cNvPr id="746238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58242" name="Picture">
</wp:docPr>
                  <a:graphic>
                    <a:graphicData uri="http://schemas.openxmlformats.org/drawingml/2006/picture">
                      <pic:pic>
                        <pic:nvPicPr>
                          <pic:cNvPr id="13566582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003173" name="Picture">
</wp:docPr>
                  <a:graphic>
                    <a:graphicData uri="http://schemas.openxmlformats.org/drawingml/2006/picture">
                      <pic:pic>
                        <pic:nvPicPr>
                          <pic:cNvPr id="3180031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72256" name="Picture">
</wp:docPr>
                        <a:graphic>
                          <a:graphicData uri="http://schemas.openxmlformats.org/drawingml/2006/picture">
                            <pic:pic>
                              <pic:nvPicPr>
                                <pic:cNvPr id="8864722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66112" name="Picture">
</wp:docPr>
                  <a:graphic>
                    <a:graphicData uri="http://schemas.openxmlformats.org/drawingml/2006/picture">
                      <pic:pic>
                        <pic:nvPicPr>
                          <pic:cNvPr id="7846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98047" name="Picture">
</wp:docPr>
                  <a:graphic>
                    <a:graphicData uri="http://schemas.openxmlformats.org/drawingml/2006/picture">
                      <pic:pic>
                        <pic:nvPicPr>
                          <pic:cNvPr id="133609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20173" name="Picture">
</wp:docPr>
                  <a:graphic>
                    <a:graphicData uri="http://schemas.openxmlformats.org/drawingml/2006/picture">
                      <pic:pic>
                        <pic:nvPicPr>
                          <pic:cNvPr id="201652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549092" name="Picture">
</wp:docPr>
                  <a:graphic>
                    <a:graphicData uri="http://schemas.openxmlformats.org/drawingml/2006/picture">
                      <pic:pic>
                        <pic:nvPicPr>
                          <pic:cNvPr id="15135490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07265" name="Picture">
</wp:docPr>
                  <a:graphic>
                    <a:graphicData uri="http://schemas.openxmlformats.org/drawingml/2006/picture">
                      <pic:pic>
                        <pic:nvPicPr>
                          <pic:cNvPr id="2069907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2657042" name="Picture">
</wp:docPr>
                  <a:graphic>
                    <a:graphicData uri="http://schemas.openxmlformats.org/drawingml/2006/picture">
                      <pic:pic>
                        <pic:nvPicPr>
                          <pic:cNvPr id="17326570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11398" name="Picture">
</wp:docPr>
                  <a:graphic>
                    <a:graphicData uri="http://schemas.openxmlformats.org/drawingml/2006/picture">
                      <pic:pic>
                        <pic:nvPicPr>
                          <pic:cNvPr id="26511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18162" name="Picture">
</wp:docPr>
                  <a:graphic>
                    <a:graphicData uri="http://schemas.openxmlformats.org/drawingml/2006/picture">
                      <pic:pic>
                        <pic:nvPicPr>
                          <pic:cNvPr id="52641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39991" name="Picture">
</wp:docPr>
                  <a:graphic>
                    <a:graphicData uri="http://schemas.openxmlformats.org/drawingml/2006/picture">
                      <pic:pic>
                        <pic:nvPicPr>
                          <pic:cNvPr id="185763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Saint-victor-de-cessieu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20754" name="Picture">
</wp:docPr>
                  <a:graphic>
                    <a:graphicData uri="http://schemas.openxmlformats.org/drawingml/2006/picture">
                      <pic:pic>
                        <pic:nvPicPr>
                          <pic:cNvPr id="16540207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6926768" name="Picture">
</wp:docPr>
                  <a:graphic>
                    <a:graphicData uri="http://schemas.openxmlformats.org/drawingml/2006/picture">
                      <pic:pic>
                        <pic:nvPicPr>
                          <pic:cNvPr id="14692676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 Saint-Didier-de-la-Tour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73938" name="Picture">
</wp:docPr>
                        <a:graphic>
                          <a:graphicData uri="http://schemas.openxmlformats.org/drawingml/2006/picture">
                            <pic:pic>
                              <pic:nvPicPr>
                                <pic:cNvPr id="18159739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 Saint-Didier-de-la-Tour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Affaissement minier</w:t>
                    <w:br/>
                    <w:t xml:space="preserve">  Effondrements localisés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02/08/2012</w:t>
                    <w:br/>
                    <w:t xml:space="preserve">Date d'approbation : 16/02/2022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38665" name="Picture">
</wp:docPr>
                  <a:graphic>
                    <a:graphicData uri="http://schemas.openxmlformats.org/drawingml/2006/picture">
                      <pic:pic>
                        <pic:nvPicPr>
                          <pic:cNvPr id="180553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89359" name="Picture">
</wp:docPr>
                  <a:graphic>
                    <a:graphicData uri="http://schemas.openxmlformats.org/drawingml/2006/picture">
                      <pic:pic>
                        <pic:nvPicPr>
                          <pic:cNvPr id="68168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374" name="Picture">
</wp:docPr>
                  <a:graphic>
                    <a:graphicData uri="http://schemas.openxmlformats.org/drawingml/2006/picture">
                      <pic:pic>
                        <pic:nvPicPr>
                          <pic:cNvPr id="1389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Saint-victor-de-cessieu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72720" name="Picture">
</wp:docPr>
                        <a:graphic>
                          <a:graphicData uri="http://schemas.openxmlformats.org/drawingml/2006/picture">
                            <pic:pic>
                              <pic:nvPicPr>
                                <pic:cNvPr id="52907272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93014" name="Picture">
</wp:docPr>
                  <a:graphic>
                    <a:graphicData uri="http://schemas.openxmlformats.org/drawingml/2006/picture">
                      <pic:pic>
                        <pic:nvPicPr>
                          <pic:cNvPr id="196439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240342" name="Picture">
</wp:docPr>
                  <a:graphic>
                    <a:graphicData uri="http://schemas.openxmlformats.org/drawingml/2006/picture">
                      <pic:pic>
                        <pic:nvPicPr>
                          <pic:cNvPr id="88024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918030" name="Picture">
</wp:docPr>
                  <a:graphic>
                    <a:graphicData uri="http://schemas.openxmlformats.org/drawingml/2006/picture">
                      <pic:pic>
                        <pic:nvPicPr>
                          <pic:cNvPr id="65091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"https://fiches-risques.brgm.fr/georisques/infosols/instruction/SSP000927101" \t "_blank" </w:instrText>
            </w:r>
            <w:r>
              <w:fldChar w:fldCharType="separate"/>
            </w:r>
            <w:r>
              <w:rPr>
                <w:rFonts w:ascii="Marianne" w:hAnsi="Marianne" w:eastAsia="Marianne" w:cs="Marianne"/>
                <w:sz w:val="14"/>
              </w:rPr>
              <w:t xml:space="preserve">SSP000927101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d'Utilisation du Phénol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21352" name="Picture">
</wp:docPr>
                  <a:graphic>
                    <a:graphicData uri="http://schemas.openxmlformats.org/drawingml/2006/picture">
                      <pic:pic>
                        <pic:nvPicPr>
                          <pic:cNvPr id="170442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25836" name="Picture">
</wp:docPr>
                  <a:graphic>
                    <a:graphicData uri="http://schemas.openxmlformats.org/drawingml/2006/picture">
                      <pic:pic>
                        <pic:nvPicPr>
                          <pic:cNvPr id="146342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38110 Saint-Victor-de-Cessieu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89444" name="Picture">
</wp:docPr>
                  <a:graphic>
                    <a:graphicData uri="http://schemas.openxmlformats.org/drawingml/2006/picture">
                      <pic:pic>
                        <pic:nvPicPr>
                          <pic:cNvPr id="177258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"https://fiches-risques.brgm.fr/georisques/casias/SSP4306981" \t "_blank" </w:instrText>
            </w:r>
            <w:r>
              <w:fldChar w:fldCharType="separate"/>
            </w:r>
            <w:r>
              <w:rPr>
                <w:rFonts w:ascii="Marianne" w:hAnsi="Marianne" w:eastAsia="Marianne" w:cs="Marianne"/>
                <w:sz w:val="14"/>
              </w:rPr>
              <w:t xml:space="preserve">SSP4306981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I.G.S.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"https://fiches-risques.brgm.fr/georisques/casias/SSP4108669" \t "_blank" </w:instrText>
            </w:r>
            <w:r>
              <w:fldChar w:fldCharType="separate"/>
            </w:r>
            <w:r>
              <w:rPr>
                <w:rFonts w:ascii="Marianne" w:hAnsi="Marianne" w:eastAsia="Marianne" w:cs="Marianne"/>
                <w:sz w:val="14"/>
              </w:rPr>
              <w:t xml:space="preserve">SSP4108669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GIROUD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"https://fiches-risques.brgm.fr/georisques/casias/SSP4054429" \t "_blank" </w:instrText>
            </w:r>
            <w:r>
              <w:fldChar w:fldCharType="separate"/>
            </w:r>
            <w:r>
              <w:rPr>
                <w:rFonts w:ascii="Marianne" w:hAnsi="Marianne" w:eastAsia="Marianne" w:cs="Marianne"/>
                <w:sz w:val="14"/>
              </w:rPr>
              <w:t xml:space="preserve">SSP4054429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anc. 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"https://fiches-risques.brgm.fr/georisques/casias/SSP4054390" \t "_blank" </w:instrText>
            </w:r>
            <w:r>
              <w:fldChar w:fldCharType="separate"/>
            </w:r>
            <w:r>
              <w:rPr>
                <w:rFonts w:ascii="Marianne" w:hAnsi="Marianne" w:eastAsia="Marianne" w:cs="Marianne"/>
                <w:sz w:val="14"/>
              </w:rPr>
              <w:t xml:space="preserve">SSP4054390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de transformateur électrique,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"https://fiches-risques.brgm.fr/georisques/casias/SSP4054166" \t "_blank" </w:instrText>
            </w:r>
            <w:r>
              <w:fldChar w:fldCharType="separate"/>
            </w:r>
            <w:r>
              <w:rPr>
                <w:rFonts w:ascii="Marianne" w:hAnsi="Marianne" w:eastAsia="Marianne" w:cs="Marianne"/>
                <w:sz w:val="14"/>
              </w:rPr>
              <w:t xml:space="preserve">SSP4054166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réparation de motos et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"https://fiches-risques.brgm.fr/georisques/casias/SSP4054165" \t "_blank" </w:instrText>
            </w:r>
            <w:r>
              <w:fldChar w:fldCharType="separate"/>
            </w:r>
            <w:r>
              <w:rPr>
                <w:rFonts w:ascii="Marianne" w:hAnsi="Marianne" w:eastAsia="Marianne" w:cs="Marianne"/>
                <w:sz w:val="14"/>
              </w:rPr>
              <w:t xml:space="preserve">SSP4054165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de matériel agricole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"https://fiches-risques.brgm.fr/georisques/casias/SSP4054164" \t "_blank" </w:instrText>
            </w:r>
            <w:r>
              <w:fldChar w:fldCharType="separate"/>
            </w:r>
            <w:r>
              <w:rPr>
                <w:rFonts w:ascii="Marianne" w:hAnsi="Marianne" w:eastAsia="Marianne" w:cs="Marianne"/>
                <w:sz w:val="14"/>
              </w:rPr>
              <w:t xml:space="preserve">SSP4054164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 avec garage et DLI,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"https://fiches-risques.brgm.fr/georisques/casias/SSP4051905" \t "_blank" </w:instrText>
            </w:r>
            <w:r>
              <w:fldChar w:fldCharType="separate"/>
            </w:r>
            <w:r>
              <w:rPr>
                <w:rFonts w:ascii="Marianne" w:hAnsi="Marianne" w:eastAsia="Marianne" w:cs="Marianne"/>
                <w:sz w:val="14"/>
              </w:rPr>
              <w:t xml:space="preserve">SSP4051905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"https://fiches-risques.brgm.fr/georisques/casias/SSP4051330" \t "_blank" </w:instrText>
            </w:r>
            <w:r>
              <w:fldChar w:fldCharType="separate"/>
            </w:r>
            <w:r>
              <w:rPr>
                <w:rFonts w:ascii="Marianne" w:hAnsi="Marianne" w:eastAsia="Marianne" w:cs="Marianne"/>
                <w:sz w:val="14"/>
              </w:rPr>
              <w:t xml:space="preserve">SSP4051330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"https://fiches-risques.brgm.fr/georisques/casias/SSP4051326" \t "_blank" </w:instrText>
            </w:r>
            <w:r>
              <w:fldChar w:fldCharType="separate"/>
            </w:r>
            <w:r>
              <w:rPr>
                <w:rFonts w:ascii="Marianne" w:hAnsi="Marianne" w:eastAsia="Marianne" w:cs="Marianne"/>
                <w:sz w:val="14"/>
              </w:rPr>
              <w:t xml:space="preserve">SSP4051326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"https://fiches-risques.brgm.fr/georisques/casias/SSP4050329" \t "_blank" </w:instrText>
            </w:r>
            <w:r>
              <w:fldChar w:fldCharType="separate"/>
            </w:r>
            <w:r>
              <w:rPr>
                <w:rFonts w:ascii="Marianne" w:hAnsi="Marianne" w:eastAsia="Marianne" w:cs="Marianne"/>
                <w:sz w:val="14"/>
              </w:rPr>
              <w:t xml:space="preserve">SSP4050329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"https://fiches-risques.brgm.fr/georisques/casias/SSP4050328" \t "_blank" </w:instrText>
            </w:r>
            <w:r>
              <w:fldChar w:fldCharType="separate"/>
            </w:r>
            <w:r>
              <w:rPr>
                <w:rFonts w:ascii="Marianne" w:hAnsi="Marianne" w:eastAsia="Marianne" w:cs="Marianne"/>
                <w:sz w:val="14"/>
              </w:rPr>
              <w:t xml:space="preserve">SSP4050328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fabrication de papier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"https://fiches-risques.brgm.fr/georisques/casias/SSP4048384" \t "_blank" </w:instrText>
            </w:r>
            <w:r>
              <w:fldChar w:fldCharType="separate"/>
            </w:r>
            <w:r>
              <w:rPr>
                <w:rFonts w:ascii="Marianne" w:hAnsi="Marianne" w:eastAsia="Marianne" w:cs="Marianne"/>
                <w:sz w:val="14"/>
              </w:rPr>
              <w:t xml:space="preserve">SSP4048384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d'isolation;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