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73365" name="Picture">
</wp:docPr>
                  <a:graphic>
                    <a:graphicData uri="http://schemas.openxmlformats.org/drawingml/2006/picture">
                      <pic:pic>
                        <pic:nvPicPr>
                          <pic:cNvPr id="70407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010580" name="Picture">
</wp:docPr>
                  <a:graphic>
                    <a:graphicData uri="http://schemas.openxmlformats.org/drawingml/2006/picture">
                      <pic:pic>
                        <pic:nvPicPr>
                          <pic:cNvPr id="1452010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54036" name="Picture">
</wp:docPr>
                        <a:graphic>
                          <a:graphicData uri="http://schemas.openxmlformats.org/drawingml/2006/picture">
                            <pic:pic>
                              <pic:nvPicPr>
                                <pic:cNvPr id="170054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23320 Saint-Vaury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8015935" name="Picture">
</wp:docPr>
                  <a:graphic>
                    <a:graphicData uri="http://schemas.openxmlformats.org/drawingml/2006/picture">
                      <pic:pic>
                        <pic:nvPicPr>
                          <pic:cNvPr id="1268015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31486" name="Picture">
</wp:docPr>
                  <a:graphic>
                    <a:graphicData uri="http://schemas.openxmlformats.org/drawingml/2006/picture">
                      <pic:pic>
                        <pic:nvPicPr>
                          <pic:cNvPr id="134431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45380" name="Picture">
</wp:docPr>
                  <a:graphic>
                    <a:graphicData uri="http://schemas.openxmlformats.org/drawingml/2006/picture">
                      <pic:pic>
                        <pic:nvPicPr>
                          <pic:cNvPr id="108464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78242" name="Picture">
</wp:docPr>
                  <a:graphic>
                    <a:graphicData uri="http://schemas.openxmlformats.org/drawingml/2006/picture">
                      <pic:pic>
                        <pic:nvPicPr>
                          <pic:cNvPr id="104137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Saint-Vaury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643926" name="Picture">
</wp:docPr>
                  <a:graphic>
                    <a:graphicData uri="http://schemas.openxmlformats.org/drawingml/2006/picture">
                      <pic:pic>
                        <pic:nvPicPr>
                          <pic:cNvPr id="111864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068432" name="Picture">
</wp:docPr>
                        <a:graphic>
                          <a:graphicData uri="http://schemas.openxmlformats.org/drawingml/2006/picture">
                            <pic:pic>
                              <pic:nvPicPr>
                                <pic:cNvPr id="344068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505773" name="Picture">
</wp:docPr>
                        <a:graphic>
                          <a:graphicData uri="http://schemas.openxmlformats.org/drawingml/2006/picture">
                            <pic:pic>
                              <pic:nvPicPr>
                                <pic:cNvPr id="837505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307152" name="Picture">
</wp:docPr>
                        <a:graphic>
                          <a:graphicData uri="http://schemas.openxmlformats.org/drawingml/2006/picture">
                            <pic:pic>
                              <pic:nvPicPr>
                                <pic:cNvPr id="698307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60350" name="Picture">
</wp:docPr>
                        <a:graphic>
                          <a:graphicData uri="http://schemas.openxmlformats.org/drawingml/2006/picture">
                            <pic:pic>
                              <pic:nvPicPr>
                                <pic:cNvPr id="152160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70465" name="Picture">
</wp:docPr>
                        <a:graphic>
                          <a:graphicData uri="http://schemas.openxmlformats.org/drawingml/2006/picture">
                            <pic:pic>
                              <pic:nvPicPr>
                                <pic:cNvPr id="1945270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60049" name="Picture">
</wp:docPr>
                        <a:graphic>
                          <a:graphicData uri="http://schemas.openxmlformats.org/drawingml/2006/picture">
                            <pic:pic>
                              <pic:nvPicPr>
                                <pic:cNvPr id="1264860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449249" name="Picture">
</wp:docPr>
                        <a:graphic>
                          <a:graphicData uri="http://schemas.openxmlformats.org/drawingml/2006/picture">
                            <pic:pic>
                              <pic:nvPicPr>
                                <pic:cNvPr id="15034492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79607" name="Picture">
</wp:docPr>
                        <a:graphic>
                          <a:graphicData uri="http://schemas.openxmlformats.org/drawingml/2006/picture">
                            <pic:pic>
                              <pic:nvPicPr>
                                <pic:cNvPr id="320979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70450" name="Picture">
</wp:docPr>
                        <a:graphic>
                          <a:graphicData uri="http://schemas.openxmlformats.org/drawingml/2006/picture">
                            <pic:pic>
                              <pic:nvPicPr>
                                <pic:cNvPr id="13547704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791754" name="Picture">
</wp:docPr>
                        <a:graphic>
                          <a:graphicData uri="http://schemas.openxmlformats.org/drawingml/2006/picture">
                            <pic:pic>
                              <pic:nvPicPr>
                                <pic:cNvPr id="2023791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50368" name="Picture">
</wp:docPr>
                        <a:graphic>
                          <a:graphicData uri="http://schemas.openxmlformats.org/drawingml/2006/picture">
                            <pic:pic>
                              <pic:nvPicPr>
                                <pic:cNvPr id="1134550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285871" name="Picture">
</wp:docPr>
                        <a:graphic>
                          <a:graphicData uri="http://schemas.openxmlformats.org/drawingml/2006/picture">
                            <pic:pic>
                              <pic:nvPicPr>
                                <pic:cNvPr id="20692858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4102" name="Picture">
</wp:docPr>
                        <a:graphic>
                          <a:graphicData uri="http://schemas.openxmlformats.org/drawingml/2006/picture">
                            <pic:pic>
                              <pic:nvPicPr>
                                <pic:cNvPr id="661041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72742" name="Picture">
</wp:docPr>
                        <a:graphic>
                          <a:graphicData uri="http://schemas.openxmlformats.org/drawingml/2006/picture">
                            <pic:pic>
                              <pic:nvPicPr>
                                <pic:cNvPr id="239072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65919" name="Picture">
</wp:docPr>
                        <a:graphic>
                          <a:graphicData uri="http://schemas.openxmlformats.org/drawingml/2006/picture">
                            <pic:pic>
                              <pic:nvPicPr>
                                <pic:cNvPr id="17979659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67008" name="Picture">
</wp:docPr>
                  <a:graphic>
                    <a:graphicData uri="http://schemas.openxmlformats.org/drawingml/2006/picture">
                      <pic:pic>
                        <pic:nvPicPr>
                          <pic:cNvPr id="156946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43812" name="Picture">
</wp:docPr>
                  <a:graphic>
                    <a:graphicData uri="http://schemas.openxmlformats.org/drawingml/2006/picture">
                      <pic:pic>
                        <pic:nvPicPr>
                          <pic:cNvPr id="103914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Saint-Vaury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70609" name="Picture">
</wp:docPr>
                  <a:graphic>
                    <a:graphicData uri="http://schemas.openxmlformats.org/drawingml/2006/picture">
                      <pic:pic>
                        <pic:nvPicPr>
                          <pic:cNvPr id="19797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Saint-vaury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888110" name="Picture">
</wp:docPr>
                  <a:graphic>
                    <a:graphicData uri="http://schemas.openxmlformats.org/drawingml/2006/picture">
                      <pic:pic>
                        <pic:nvPicPr>
                          <pic:cNvPr id="4248881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03156" name="Picture">
</wp:docPr>
                  <a:graphic>
                    <a:graphicData uri="http://schemas.openxmlformats.org/drawingml/2006/picture">
                      <pic:pic>
                        <pic:nvPicPr>
                          <pic:cNvPr id="1311003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867789" name="Picture">
</wp:docPr>
                  <a:graphic>
                    <a:graphicData uri="http://schemas.openxmlformats.org/drawingml/2006/picture">
                      <pic:pic>
                        <pic:nvPicPr>
                          <pic:cNvPr id="17458677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774285" name="Picture">
</wp:docPr>
                        <a:graphic>
                          <a:graphicData uri="http://schemas.openxmlformats.org/drawingml/2006/picture">
                            <pic:pic>
                              <pic:nvPicPr>
                                <pic:cNvPr id="322774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315345" name="Picture">
</wp:docPr>
                  <a:graphic>
                    <a:graphicData uri="http://schemas.openxmlformats.org/drawingml/2006/picture">
                      <pic:pic>
                        <pic:nvPicPr>
                          <pic:cNvPr id="129331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91252" name="Picture">
</wp:docPr>
                  <a:graphic>
                    <a:graphicData uri="http://schemas.openxmlformats.org/drawingml/2006/picture">
                      <pic:pic>
                        <pic:nvPicPr>
                          <pic:cNvPr id="129459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Saint-Vaury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76625" name="Picture">
</wp:docPr>
                  <a:graphic>
                    <a:graphicData uri="http://schemas.openxmlformats.org/drawingml/2006/picture">
                      <pic:pic>
                        <pic:nvPicPr>
                          <pic:cNvPr id="92737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517878" name="Picture">
</wp:docPr>
                  <a:graphic>
                    <a:graphicData uri="http://schemas.openxmlformats.org/drawingml/2006/picture">
                      <pic:pic>
                        <pic:nvPicPr>
                          <pic:cNvPr id="14595178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96848" name="Picture">
</wp:docPr>
                  <a:graphic>
                    <a:graphicData uri="http://schemas.openxmlformats.org/drawingml/2006/picture">
                      <pic:pic>
                        <pic:nvPicPr>
                          <pic:cNvPr id="999896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1333307" name="Picture">
</wp:docPr>
                  <a:graphic>
                    <a:graphicData uri="http://schemas.openxmlformats.org/drawingml/2006/picture">
                      <pic:pic>
                        <pic:nvPicPr>
                          <pic:cNvPr id="1231333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036353" name="Picture">
</wp:docPr>
                        <a:graphic>
                          <a:graphicData uri="http://schemas.openxmlformats.org/drawingml/2006/picture">
                            <pic:pic>
                              <pic:nvPicPr>
                                <pic:cNvPr id="1107036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07865" name="Picture">
</wp:docPr>
                        <a:graphic>
                          <a:graphicData uri="http://schemas.openxmlformats.org/drawingml/2006/picture">
                            <pic:pic>
                              <pic:nvPicPr>
                                <pic:cNvPr id="507078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97368" name="Picture">
</wp:docPr>
                  <a:graphic>
                    <a:graphicData uri="http://schemas.openxmlformats.org/drawingml/2006/picture">
                      <pic:pic>
                        <pic:nvPicPr>
                          <pic:cNvPr id="57239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80402" name="Picture">
</wp:docPr>
                  <a:graphic>
                    <a:graphicData uri="http://schemas.openxmlformats.org/drawingml/2006/picture">
                      <pic:pic>
                        <pic:nvPicPr>
                          <pic:cNvPr id="212068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Saint-Vaury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671648" name="Picture">
</wp:docPr>
                  <a:graphic>
                    <a:graphicData uri="http://schemas.openxmlformats.org/drawingml/2006/picture">
                      <pic:pic>
                        <pic:nvPicPr>
                          <pic:cNvPr id="84167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98584" name="Picture">
</wp:docPr>
                  <a:graphic>
                    <a:graphicData uri="http://schemas.openxmlformats.org/drawingml/2006/picture">
                      <pic:pic>
                        <pic:nvPicPr>
                          <pic:cNvPr id="4471985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16630" name="Picture">
</wp:docPr>
                  <a:graphic>
                    <a:graphicData uri="http://schemas.openxmlformats.org/drawingml/2006/picture">
                      <pic:pic>
                        <pic:nvPicPr>
                          <pic:cNvPr id="2003516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16520" name="Picture">
</wp:docPr>
                  <a:graphic>
                    <a:graphicData uri="http://schemas.openxmlformats.org/drawingml/2006/picture">
                      <pic:pic>
                        <pic:nvPicPr>
                          <pic:cNvPr id="1599165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102663" name="Picture">
</wp:docPr>
                        <a:graphic>
                          <a:graphicData uri="http://schemas.openxmlformats.org/drawingml/2006/picture">
                            <pic:pic>
                              <pic:nvPicPr>
                                <pic:cNvPr id="12491026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4544" name="Picture">
</wp:docPr>
                  <a:graphic>
                    <a:graphicData uri="http://schemas.openxmlformats.org/drawingml/2006/picture">
                      <pic:pic>
                        <pic:nvPicPr>
                          <pic:cNvPr id="4588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97485" name="Picture">
</wp:docPr>
                  <a:graphic>
                    <a:graphicData uri="http://schemas.openxmlformats.org/drawingml/2006/picture">
                      <pic:pic>
                        <pic:nvPicPr>
                          <pic:cNvPr id="209539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Saint-Vaury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25477" name="Picture">
</wp:docPr>
                  <a:graphic>
                    <a:graphicData uri="http://schemas.openxmlformats.org/drawingml/2006/picture">
                      <pic:pic>
                        <pic:nvPicPr>
                          <pic:cNvPr id="26502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990470" name="Picture">
</wp:docPr>
                  <a:graphic>
                    <a:graphicData uri="http://schemas.openxmlformats.org/drawingml/2006/picture">
                      <pic:pic>
                        <pic:nvPicPr>
                          <pic:cNvPr id="14629904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68031" name="Picture">
</wp:docPr>
                  <a:graphic>
                    <a:graphicData uri="http://schemas.openxmlformats.org/drawingml/2006/picture">
                      <pic:pic>
                        <pic:nvPicPr>
                          <pic:cNvPr id="2115368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302076" name="Picture">
</wp:docPr>
                  <a:graphic>
                    <a:graphicData uri="http://schemas.openxmlformats.org/drawingml/2006/picture">
                      <pic:pic>
                        <pic:nvPicPr>
                          <pic:cNvPr id="3293020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51945" name="Picture">
</wp:docPr>
                        <a:graphic>
                          <a:graphicData uri="http://schemas.openxmlformats.org/drawingml/2006/picture">
                            <pic:pic>
                              <pic:nvPicPr>
                                <pic:cNvPr id="1249051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68685" name="Picture">
</wp:docPr>
                  <a:graphic>
                    <a:graphicData uri="http://schemas.openxmlformats.org/drawingml/2006/picture">
                      <pic:pic>
                        <pic:nvPicPr>
                          <pic:cNvPr id="171176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435081" name="Picture">
</wp:docPr>
                  <a:graphic>
                    <a:graphicData uri="http://schemas.openxmlformats.org/drawingml/2006/picture">
                      <pic:pic>
                        <pic:nvPicPr>
                          <pic:cNvPr id="87343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Saint-Vaury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262262" name="Picture">
</wp:docPr>
                  <a:graphic>
                    <a:graphicData uri="http://schemas.openxmlformats.org/drawingml/2006/picture">
                      <pic:pic>
                        <pic:nvPicPr>
                          <pic:cNvPr id="147226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183166" name="Picture">
</wp:docPr>
                  <a:graphic>
                    <a:graphicData uri="http://schemas.openxmlformats.org/drawingml/2006/picture">
                      <pic:pic>
                        <pic:nvPicPr>
                          <pic:cNvPr id="8271831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33845" name="Picture">
</wp:docPr>
                  <a:graphic>
                    <a:graphicData uri="http://schemas.openxmlformats.org/drawingml/2006/picture">
                      <pic:pic>
                        <pic:nvPicPr>
                          <pic:cNvPr id="508333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246169" name="Picture">
</wp:docPr>
                  <a:graphic>
                    <a:graphicData uri="http://schemas.openxmlformats.org/drawingml/2006/picture">
                      <pic:pic>
                        <pic:nvPicPr>
                          <pic:cNvPr id="149624616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515650" name="Picture">
</wp:docPr>
                  <a:graphic>
                    <a:graphicData uri="http://schemas.openxmlformats.org/drawingml/2006/picture">
                      <pic:pic>
                        <pic:nvPicPr>
                          <pic:cNvPr id="51051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30791" name="Picture">
</wp:docPr>
                  <a:graphic>
                    <a:graphicData uri="http://schemas.openxmlformats.org/drawingml/2006/picture">
                      <pic:pic>
                        <pic:nvPicPr>
                          <pic:cNvPr id="51053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Saint-Vaury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59106" name="Picture">
</wp:docPr>
                  <a:graphic>
                    <a:graphicData uri="http://schemas.openxmlformats.org/drawingml/2006/picture">
                      <pic:pic>
                        <pic:nvPicPr>
                          <pic:cNvPr id="64005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"https://fiches-risques.brgm.fr/georisques/casias/SSP3904691" \t "_blank" </w:instrText>
            </w:r>
            <w:r>
              <w:fldChar w:fldCharType="separate"/>
            </w:r>
            <w:r>
              <w:rPr>
                <w:rFonts w:ascii="Marianne" w:hAnsi="Marianne" w:eastAsia="Marianne" w:cs="Marianne"/>
                <w:sz w:val="14"/>
              </w:rPr>
              <w:t xml:space="preserve">SSP3904691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"https://fiches-risques.brgm.fr/georisques/casias/SSP3904690" \t "_blank" </w:instrText>
            </w:r>
            <w:r>
              <w:fldChar w:fldCharType="separate"/>
            </w:r>
            <w:r>
              <w:rPr>
                <w:rFonts w:ascii="Marianne" w:hAnsi="Marianne" w:eastAsia="Marianne" w:cs="Marianne"/>
                <w:sz w:val="14"/>
              </w:rPr>
              <w:t xml:space="preserve">SSP3904690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charbon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"https://fiches-risques.brgm.fr/georisques/casias/SSP3904309" \t "_blank" </w:instrText>
            </w:r>
            <w:r>
              <w:fldChar w:fldCharType="separate"/>
            </w:r>
            <w:r>
              <w:rPr>
                <w:rFonts w:ascii="Marianne" w:hAnsi="Marianne" w:eastAsia="Marianne" w:cs="Marianne"/>
                <w:sz w:val="14"/>
              </w:rPr>
              <w:t xml:space="preserve">SSP3904309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"https://fiches-risques.brgm.fr/georisques/casias/SSP3904308" \t "_blank" </w:instrText>
            </w:r>
            <w:r>
              <w:fldChar w:fldCharType="separate"/>
            </w:r>
            <w:r>
              <w:rPr>
                <w:rFonts w:ascii="Marianne" w:hAnsi="Marianne" w:eastAsia="Marianne" w:cs="Marianne"/>
                <w:sz w:val="14"/>
              </w:rPr>
              <w:t xml:space="preserve">SSP3904308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"https://fiches-risques.brgm.fr/georisques/casias/SSP3904307" \t "_blank" </w:instrText>
            </w:r>
            <w:r>
              <w:fldChar w:fldCharType="separate"/>
            </w:r>
            <w:r>
              <w:rPr>
                <w:rFonts w:ascii="Marianne" w:hAnsi="Marianne" w:eastAsia="Marianne" w:cs="Marianne"/>
                <w:sz w:val="14"/>
              </w:rPr>
              <w:t xml:space="preserve">SSP3904307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"https://fiches-risques.brgm.fr/georisques/casias/SSP432492" \t "_blank" </w:instrText>
            </w:r>
            <w:r>
              <w:fldChar w:fldCharType="separate"/>
            </w:r>
            <w:r>
              <w:rPr>
                <w:rFonts w:ascii="Marianne" w:hAnsi="Marianne" w:eastAsia="Marianne" w:cs="Marianne"/>
                <w:sz w:val="14"/>
              </w:rPr>
              <w:t xml:space="preserve">SSP432492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GASNET René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