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7839539" name="Picture">
</wp:docPr>
                  <a:graphic>
                    <a:graphicData uri="http://schemas.openxmlformats.org/drawingml/2006/picture">
                      <pic:pic>
                        <pic:nvPicPr>
                          <pic:cNvPr id="997839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99840232" name="Picture">
</wp:docPr>
                  <a:graphic>
                    <a:graphicData uri="http://schemas.openxmlformats.org/drawingml/2006/picture">
                      <pic:pic>
                        <pic:nvPicPr>
                          <pic:cNvPr id="2998402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77935639" name="Picture">
</wp:docPr>
                        <a:graphic>
                          <a:graphicData uri="http://schemas.openxmlformats.org/drawingml/2006/picture">
                            <pic:pic>
                              <pic:nvPicPr>
                                <pic:cNvPr id="19779356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26240 Saint-Uze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48859626" name="Picture">
</wp:docPr>
                  <a:graphic>
                    <a:graphicData uri="http://schemas.openxmlformats.org/drawingml/2006/picture">
                      <pic:pic>
                        <pic:nvPicPr>
                          <pic:cNvPr id="11488596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93539833" name="Picture">
</wp:docPr>
                  <a:graphic>
                    <a:graphicData uri="http://schemas.openxmlformats.org/drawingml/2006/picture">
                      <pic:pic>
                        <pic:nvPicPr>
                          <pic:cNvPr id="18935398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275878" name="Picture">
</wp:docPr>
                  <a:graphic>
                    <a:graphicData uri="http://schemas.openxmlformats.org/drawingml/2006/picture">
                      <pic:pic>
                        <pic:nvPicPr>
                          <pic:cNvPr id="1198275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488888" name="Picture">
</wp:docPr>
                  <a:graphic>
                    <a:graphicData uri="http://schemas.openxmlformats.org/drawingml/2006/picture">
                      <pic:pic>
                        <pic:nvPicPr>
                          <pic:cNvPr id="1594488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26240 Saint-Uze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1616192" name="Picture">
</wp:docPr>
                  <a:graphic>
                    <a:graphicData uri="http://schemas.openxmlformats.org/drawingml/2006/picture">
                      <pic:pic>
                        <pic:nvPicPr>
                          <pic:cNvPr id="451616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6212384" name="Picture">
</wp:docPr>
                        <a:graphic>
                          <a:graphicData uri="http://schemas.openxmlformats.org/drawingml/2006/picture">
                            <pic:pic>
                              <pic:nvPicPr>
                                <pic:cNvPr id="21062123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459857" name="Picture">
</wp:docPr>
                        <a:graphic>
                          <a:graphicData uri="http://schemas.openxmlformats.org/drawingml/2006/picture">
                            <pic:pic>
                              <pic:nvPicPr>
                                <pic:cNvPr id="7744598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8800572" name="Picture">
</wp:docPr>
                        <a:graphic>
                          <a:graphicData uri="http://schemas.openxmlformats.org/drawingml/2006/picture">
                            <pic:pic>
                              <pic:nvPicPr>
                                <pic:cNvPr id="6188005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7549297" name="Picture">
</wp:docPr>
                        <a:graphic>
                          <a:graphicData uri="http://schemas.openxmlformats.org/drawingml/2006/picture">
                            <pic:pic>
                              <pic:nvPicPr>
                                <pic:cNvPr id="5275492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537538" name="Picture">
</wp:docPr>
                        <a:graphic>
                          <a:graphicData uri="http://schemas.openxmlformats.org/drawingml/2006/picture">
                            <pic:pic>
                              <pic:nvPicPr>
                                <pic:cNvPr id="4305375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0315356" name="Picture">
</wp:docPr>
                        <a:graphic>
                          <a:graphicData uri="http://schemas.openxmlformats.org/drawingml/2006/picture">
                            <pic:pic>
                              <pic:nvPicPr>
                                <pic:cNvPr id="141031535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2127397" name="Picture">
</wp:docPr>
                        <a:graphic>
                          <a:graphicData uri="http://schemas.openxmlformats.org/drawingml/2006/picture">
                            <pic:pic>
                              <pic:nvPicPr>
                                <pic:cNvPr id="9321273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544617" name="Picture">
</wp:docPr>
                        <a:graphic>
                          <a:graphicData uri="http://schemas.openxmlformats.org/drawingml/2006/picture">
                            <pic:pic>
                              <pic:nvPicPr>
                                <pic:cNvPr id="2985446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6639068" name="Picture">
</wp:docPr>
                        <a:graphic>
                          <a:graphicData uri="http://schemas.openxmlformats.org/drawingml/2006/picture">
                            <pic:pic>
                              <pic:nvPicPr>
                                <pic:cNvPr id="201663906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9691355" name="Picture">
</wp:docPr>
                        <a:graphic>
                          <a:graphicData uri="http://schemas.openxmlformats.org/drawingml/2006/picture">
                            <pic:pic>
                              <pic:nvPicPr>
                                <pic:cNvPr id="20896913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408438" name="Picture">
</wp:docPr>
                        <a:graphic>
                          <a:graphicData uri="http://schemas.openxmlformats.org/drawingml/2006/picture">
                            <pic:pic>
                              <pic:nvPicPr>
                                <pic:cNvPr id="4104084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0682870" name="Picture">
</wp:docPr>
                        <a:graphic>
                          <a:graphicData uri="http://schemas.openxmlformats.org/drawingml/2006/picture">
                            <pic:pic>
                              <pic:nvPicPr>
                                <pic:cNvPr id="183068287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4711533" name="Picture">
</wp:docPr>
                        <a:graphic>
                          <a:graphicData uri="http://schemas.openxmlformats.org/drawingml/2006/picture">
                            <pic:pic>
                              <pic:nvPicPr>
                                <pic:cNvPr id="34471153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774864" name="Picture">
</wp:docPr>
                        <a:graphic>
                          <a:graphicData uri="http://schemas.openxmlformats.org/drawingml/2006/picture">
                            <pic:pic>
                              <pic:nvPicPr>
                                <pic:cNvPr id="15147748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8589865" name="Picture">
</wp:docPr>
                        <a:graphic>
                          <a:graphicData uri="http://schemas.openxmlformats.org/drawingml/2006/picture">
                            <pic:pic>
                              <pic:nvPicPr>
                                <pic:cNvPr id="188858986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2634651" name="Picture">
</wp:docPr>
                        <a:graphic>
                          <a:graphicData uri="http://schemas.openxmlformats.org/drawingml/2006/picture">
                            <pic:pic>
                              <pic:nvPicPr>
                                <pic:cNvPr id="152263465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678043" name="Picture">
</wp:docPr>
                        <a:graphic>
                          <a:graphicData uri="http://schemas.openxmlformats.org/drawingml/2006/picture">
                            <pic:pic>
                              <pic:nvPicPr>
                                <pic:cNvPr id="17516780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290342" name="Picture">
</wp:docPr>
                        <a:graphic>
                          <a:graphicData uri="http://schemas.openxmlformats.org/drawingml/2006/picture">
                            <pic:pic>
                              <pic:nvPicPr>
                                <pic:cNvPr id="21229034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8159043" name="Picture">
</wp:docPr>
                        <a:graphic>
                          <a:graphicData uri="http://schemas.openxmlformats.org/drawingml/2006/picture">
                            <pic:pic>
                              <pic:nvPicPr>
                                <pic:cNvPr id="210815904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04357" name="Picture">
</wp:docPr>
                        <a:graphic>
                          <a:graphicData uri="http://schemas.openxmlformats.org/drawingml/2006/picture">
                            <pic:pic>
                              <pic:nvPicPr>
                                <pic:cNvPr id="9840435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4546921" name="Picture">
</wp:docPr>
                        <a:graphic>
                          <a:graphicData uri="http://schemas.openxmlformats.org/drawingml/2006/picture">
                            <pic:pic>
                              <pic:nvPicPr>
                                <pic:cNvPr id="145454692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5348201" name="Picture">
</wp:docPr>
                        <a:graphic>
                          <a:graphicData uri="http://schemas.openxmlformats.org/drawingml/2006/picture">
                            <pic:pic>
                              <pic:nvPicPr>
                                <pic:cNvPr id="152534820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740455" name="Picture">
</wp:docPr>
                        <a:graphic>
                          <a:graphicData uri="http://schemas.openxmlformats.org/drawingml/2006/picture">
                            <pic:pic>
                              <pic:nvPicPr>
                                <pic:cNvPr id="106774045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8233886" name="Picture">
</wp:docPr>
                        <a:graphic>
                          <a:graphicData uri="http://schemas.openxmlformats.org/drawingml/2006/picture">
                            <pic:pic>
                              <pic:nvPicPr>
                                <pic:cNvPr id="213823388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397610" name="Picture">
</wp:docPr>
                  <a:graphic>
                    <a:graphicData uri="http://schemas.openxmlformats.org/drawingml/2006/picture">
                      <pic:pic>
                        <pic:nvPicPr>
                          <pic:cNvPr id="1615397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6766354" name="Picture">
</wp:docPr>
                  <a:graphic>
                    <a:graphicData uri="http://schemas.openxmlformats.org/drawingml/2006/picture">
                      <pic:pic>
                        <pic:nvPicPr>
                          <pic:cNvPr id="1936766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26240 Saint-Uze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5679724" name="Picture">
</wp:docPr>
                  <a:graphic>
                    <a:graphicData uri="http://schemas.openxmlformats.org/drawingml/2006/picture">
                      <pic:pic>
                        <pic:nvPicPr>
                          <pic:cNvPr id="1415679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Saint-uze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6834468" name="Picture">
</wp:docPr>
                  <a:graphic>
                    <a:graphicData uri="http://schemas.openxmlformats.org/drawingml/2006/picture">
                      <pic:pic>
                        <pic:nvPicPr>
                          <pic:cNvPr id="171683446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665468" name="Picture">
</wp:docPr>
                  <a:graphic>
                    <a:graphicData uri="http://schemas.openxmlformats.org/drawingml/2006/picture">
                      <pic:pic>
                        <pic:nvPicPr>
                          <pic:cNvPr id="5396654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04578342" name="Picture">
</wp:docPr>
                  <a:graphic>
                    <a:graphicData uri="http://schemas.openxmlformats.org/drawingml/2006/picture">
                      <pic:pic>
                        <pic:nvPicPr>
                          <pic:cNvPr id="50457834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Saint-Uze (26DDT20000039)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9085774" name="Picture">
</wp:docPr>
                        <a:graphic>
                          <a:graphicData uri="http://schemas.openxmlformats.org/drawingml/2006/picture">
                            <pic:pic>
                              <pic:nvPicPr>
                                <pic:cNvPr id="25908577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Saint-Uze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25/02/2000</w:t>
                    <w:br/>
                    <w:t xml:space="preserve">Date d'approbation : 15/03/2004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"/donnee-risques/PPR/Fiche-ppr/pprn/26DDT20000039"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Galaure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9300637" name="Picture">
</wp:docPr>
                        <a:graphic>
                          <a:graphicData uri="http://schemas.openxmlformats.org/drawingml/2006/picture">
                            <pic:pic>
                              <pic:nvPicPr>
                                <pic:cNvPr id="52930063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095719" name="Picture">
</wp:docPr>
                  <a:graphic>
                    <a:graphicData uri="http://schemas.openxmlformats.org/drawingml/2006/picture">
                      <pic:pic>
                        <pic:nvPicPr>
                          <pic:cNvPr id="1363095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967215" name="Picture">
</wp:docPr>
                  <a:graphic>
                    <a:graphicData uri="http://schemas.openxmlformats.org/drawingml/2006/picture">
                      <pic:pic>
                        <pic:nvPicPr>
                          <pic:cNvPr id="177967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26240 Saint-Uze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451549" name="Picture">
</wp:docPr>
                  <a:graphic>
                    <a:graphicData uri="http://schemas.openxmlformats.org/drawingml/2006/picture">
                      <pic:pic>
                        <pic:nvPicPr>
                          <pic:cNvPr id="182451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Saint-uze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3733524" name="Picture">
</wp:docPr>
                        <a:graphic>
                          <a:graphicData uri="http://schemas.openxmlformats.org/drawingml/2006/picture">
                            <pic:pic>
                              <pic:nvPicPr>
                                <pic:cNvPr id="22373352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23/10/2023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IOME2330890A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IOME2325523A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18/09/2023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INTE1328190A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23/10/2013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27/11/2013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IOCE0823835A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06/09/2008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INTE0100178A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INTE0000626A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22/11/2000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25/09/1999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06/10/1987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215743" name="Picture">
</wp:docPr>
                  <a:graphic>
                    <a:graphicData uri="http://schemas.openxmlformats.org/drawingml/2006/picture">
                      <pic:pic>
                        <pic:nvPicPr>
                          <pic:cNvPr id="812215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129748" name="Picture">
</wp:docPr>
                  <a:graphic>
                    <a:graphicData uri="http://schemas.openxmlformats.org/drawingml/2006/picture">
                      <pic:pic>
                        <pic:nvPicPr>
                          <pic:cNvPr id="1718129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26240 Saint-Uze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840970" name="Picture">
</wp:docPr>
                  <a:graphic>
                    <a:graphicData uri="http://schemas.openxmlformats.org/drawingml/2006/picture">
                      <pic:pic>
                        <pic:nvPicPr>
                          <pic:cNvPr id="1151840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8473723" name="Picture">
</wp:docPr>
                  <a:graphic>
                    <a:graphicData uri="http://schemas.openxmlformats.org/drawingml/2006/picture">
                      <pic:pic>
                        <pic:nvPicPr>
                          <pic:cNvPr id="121847372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027647" name="Picture">
</wp:docPr>
                  <a:graphic>
                    <a:graphicData uri="http://schemas.openxmlformats.org/drawingml/2006/picture">
                      <pic:pic>
                        <pic:nvPicPr>
                          <pic:cNvPr id="18940276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70597652" name="Picture">
</wp:docPr>
                  <a:graphic>
                    <a:graphicData uri="http://schemas.openxmlformats.org/drawingml/2006/picture">
                      <pic:pic>
                        <pic:nvPicPr>
                          <pic:cNvPr id="177059765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7064389" name="Picture">
</wp:docPr>
                        <a:graphic>
                          <a:graphicData uri="http://schemas.openxmlformats.org/drawingml/2006/picture">
                            <pic:pic>
                              <pic:nvPicPr>
                                <pic:cNvPr id="20370643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713993" name="Picture">
</wp:docPr>
                  <a:graphic>
                    <a:graphicData uri="http://schemas.openxmlformats.org/drawingml/2006/picture">
                      <pic:pic>
                        <pic:nvPicPr>
                          <pic:cNvPr id="1971713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978450" name="Picture">
</wp:docPr>
                  <a:graphic>
                    <a:graphicData uri="http://schemas.openxmlformats.org/drawingml/2006/picture">
                      <pic:pic>
                        <pic:nvPicPr>
                          <pic:cNvPr id="151978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26240 Saint-Uze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3266236" name="Picture">
</wp:docPr>
                  <a:graphic>
                    <a:graphicData uri="http://schemas.openxmlformats.org/drawingml/2006/picture">
                      <pic:pic>
                        <pic:nvPicPr>
                          <pic:cNvPr id="693266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6796770" name="Picture">
</wp:docPr>
                  <a:graphic>
                    <a:graphicData uri="http://schemas.openxmlformats.org/drawingml/2006/picture">
                      <pic:pic>
                        <pic:nvPicPr>
                          <pic:cNvPr id="136679677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616594" name="Picture">
</wp:docPr>
                  <a:graphic>
                    <a:graphicData uri="http://schemas.openxmlformats.org/drawingml/2006/picture">
                      <pic:pic>
                        <pic:nvPicPr>
                          <pic:cNvPr id="13426165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94245287" name="Picture">
</wp:docPr>
                  <a:graphic>
                    <a:graphicData uri="http://schemas.openxmlformats.org/drawingml/2006/picture">
                      <pic:pic>
                        <pic:nvPicPr>
                          <pic:cNvPr id="79424528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23853" name="Picture">
</wp:docPr>
                        <a:graphic>
                          <a:graphicData uri="http://schemas.openxmlformats.org/drawingml/2006/picture">
                            <pic:pic>
                              <pic:nvPicPr>
                                <pic:cNvPr id="602385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3612870" name="Picture">
</wp:docPr>
                        <a:graphic>
                          <a:graphicData uri="http://schemas.openxmlformats.org/drawingml/2006/picture">
                            <pic:pic>
                              <pic:nvPicPr>
                                <pic:cNvPr id="51361287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922106" name="Picture">
</wp:docPr>
                  <a:graphic>
                    <a:graphicData uri="http://schemas.openxmlformats.org/drawingml/2006/picture">
                      <pic:pic>
                        <pic:nvPicPr>
                          <pic:cNvPr id="1103922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286562" name="Picture">
</wp:docPr>
                  <a:graphic>
                    <a:graphicData uri="http://schemas.openxmlformats.org/drawingml/2006/picture">
                      <pic:pic>
                        <pic:nvPicPr>
                          <pic:cNvPr id="742286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26240 Saint-Uze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291455" name="Picture">
</wp:docPr>
                  <a:graphic>
                    <a:graphicData uri="http://schemas.openxmlformats.org/drawingml/2006/picture">
                      <pic:pic>
                        <pic:nvPicPr>
                          <pic:cNvPr id="1902291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0919882" name="Picture">
</wp:docPr>
                  <a:graphic>
                    <a:graphicData uri="http://schemas.openxmlformats.org/drawingml/2006/picture">
                      <pic:pic>
                        <pic:nvPicPr>
                          <pic:cNvPr id="109091988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872053" name="Picture">
</wp:docPr>
                  <a:graphic>
                    <a:graphicData uri="http://schemas.openxmlformats.org/drawingml/2006/picture">
                      <pic:pic>
                        <pic:nvPicPr>
                          <pic:cNvPr id="9318720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83381365" name="Picture">
</wp:docPr>
                  <a:graphic>
                    <a:graphicData uri="http://schemas.openxmlformats.org/drawingml/2006/picture">
                      <pic:pic>
                        <pic:nvPicPr>
                          <pic:cNvPr id="128338136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3162356" name="Picture">
</wp:docPr>
                        <a:graphic>
                          <a:graphicData uri="http://schemas.openxmlformats.org/drawingml/2006/picture">
                            <pic:pic>
                              <pic:nvPicPr>
                                <pic:cNvPr id="11331623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02/10/1993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821597" name="Picture">
</wp:docPr>
                  <a:graphic>
                    <a:graphicData uri="http://schemas.openxmlformats.org/drawingml/2006/picture">
                      <pic:pic>
                        <pic:nvPicPr>
                          <pic:cNvPr id="1249821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884303" name="Picture">
</wp:docPr>
                  <a:graphic>
                    <a:graphicData uri="http://schemas.openxmlformats.org/drawingml/2006/picture">
                      <pic:pic>
                        <pic:nvPicPr>
                          <pic:cNvPr id="954884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26240 Saint-Uze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2639145" name="Picture">
</wp:docPr>
                  <a:graphic>
                    <a:graphicData uri="http://schemas.openxmlformats.org/drawingml/2006/picture">
                      <pic:pic>
                        <pic:nvPicPr>
                          <pic:cNvPr id="772639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Saint-uze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9532" name="Picture">
</wp:docPr>
                  <a:graphic>
                    <a:graphicData uri="http://schemas.openxmlformats.org/drawingml/2006/picture">
                      <pic:pic>
                        <pic:nvPicPr>
                          <pic:cNvPr id="10249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5353464" name="Picture">
</wp:docPr>
                  <a:graphic>
                    <a:graphicData uri="http://schemas.openxmlformats.org/drawingml/2006/picture">
                      <pic:pic>
                        <pic:nvPicPr>
                          <pic:cNvPr id="1805353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26240 Saint-Uze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507811" name="Picture">
</wp:docPr>
                  <a:graphic>
                    <a:graphicData uri="http://schemas.openxmlformats.org/drawingml/2006/picture">
                      <pic:pic>
                        <pic:nvPicPr>
                          <pic:cNvPr id="689507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5051359" name="Picture">
</wp:docPr>
                  <a:graphic>
                    <a:graphicData uri="http://schemas.openxmlformats.org/drawingml/2006/picture">
                      <pic:pic>
                        <pic:nvPicPr>
                          <pic:cNvPr id="115505135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280006" name="Picture">
</wp:docPr>
                  <a:graphic>
                    <a:graphicData uri="http://schemas.openxmlformats.org/drawingml/2006/picture">
                      <pic:pic>
                        <pic:nvPicPr>
                          <pic:cNvPr id="9612800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9537106" name="Picture">
</wp:docPr>
                  <a:graphic>
                    <a:graphicData uri="http://schemas.openxmlformats.org/drawingml/2006/picture">
                      <pic:pic>
                        <pic:nvPicPr>
                          <pic:cNvPr id="97953710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1325634" name="Picture">
</wp:docPr>
                        <a:graphic>
                          <a:graphicData uri="http://schemas.openxmlformats.org/drawingml/2006/picture">
                            <pic:pic>
                              <pic:nvPicPr>
                                <pic:cNvPr id="109132563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781357" name="Picture">
</wp:docPr>
                  <a:graphic>
                    <a:graphicData uri="http://schemas.openxmlformats.org/drawingml/2006/picture">
                      <pic:pic>
                        <pic:nvPicPr>
                          <pic:cNvPr id="1864781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073361" name="Picture">
</wp:docPr>
                  <a:graphic>
                    <a:graphicData uri="http://schemas.openxmlformats.org/drawingml/2006/picture">
                      <pic:pic>
                        <pic:nvPicPr>
                          <pic:cNvPr id="1305073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26240 Saint-Uze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2892884" name="Picture">
</wp:docPr>
                  <a:graphic>
                    <a:graphicData uri="http://schemas.openxmlformats.org/drawingml/2006/picture">
                      <pic:pic>
                        <pic:nvPicPr>
                          <pic:cNvPr id="462892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764799" name="Picture">
</wp:docPr>
                  <a:graphic>
                    <a:graphicData uri="http://schemas.openxmlformats.org/drawingml/2006/picture">
                      <pic:pic>
                        <pic:nvPicPr>
                          <pic:cNvPr id="20476479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600509" name="Picture">
</wp:docPr>
                  <a:graphic>
                    <a:graphicData uri="http://schemas.openxmlformats.org/drawingml/2006/picture">
                      <pic:pic>
                        <pic:nvPicPr>
                          <pic:cNvPr id="3296005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9858008" name="Picture">
</wp:docPr>
                  <a:graphic>
                    <a:graphicData uri="http://schemas.openxmlformats.org/drawingml/2006/picture">
                      <pic:pic>
                        <pic:nvPicPr>
                          <pic:cNvPr id="47985800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8074963" name="Picture">
</wp:docPr>
                        <a:graphic>
                          <a:graphicData uri="http://schemas.openxmlformats.org/drawingml/2006/picture">
                            <pic:pic>
                              <pic:nvPicPr>
                                <pic:cNvPr id="155807496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882653" name="Picture">
</wp:docPr>
                  <a:graphic>
                    <a:graphicData uri="http://schemas.openxmlformats.org/drawingml/2006/picture">
                      <pic:pic>
                        <pic:nvPicPr>
                          <pic:cNvPr id="274882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0871467" name="Picture">
</wp:docPr>
                  <a:graphic>
                    <a:graphicData uri="http://schemas.openxmlformats.org/drawingml/2006/picture">
                      <pic:pic>
                        <pic:nvPicPr>
                          <pic:cNvPr id="2120871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26240 Saint-Uze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414075" name="Picture">
</wp:docPr>
                  <a:graphic>
                    <a:graphicData uri="http://schemas.openxmlformats.org/drawingml/2006/picture">
                      <pic:pic>
                        <pic:nvPicPr>
                          <pic:cNvPr id="58414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4288330" name="Picture">
</wp:docPr>
                  <a:graphic>
                    <a:graphicData uri="http://schemas.openxmlformats.org/drawingml/2006/picture">
                      <pic:pic>
                        <pic:nvPicPr>
                          <pic:cNvPr id="614288330"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460973" name="Picture">
</wp:docPr>
                  <a:graphic>
                    <a:graphicData uri="http://schemas.openxmlformats.org/drawingml/2006/picture">
                      <pic:pic>
                        <pic:nvPicPr>
                          <pic:cNvPr id="175646097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15288445" name="Picture">
</wp:docPr>
                  <a:graphic>
                    <a:graphicData uri="http://schemas.openxmlformats.org/drawingml/2006/picture">
                      <pic:pic>
                        <pic:nvPicPr>
                          <pic:cNvPr id="1615288445"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364167" name="Picture">
</wp:docPr>
                  <a:graphic>
                    <a:graphicData uri="http://schemas.openxmlformats.org/drawingml/2006/picture">
                      <pic:pic>
                        <pic:nvPicPr>
                          <pic:cNvPr id="61364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8200874" name="Picture">
</wp:docPr>
                  <a:graphic>
                    <a:graphicData uri="http://schemas.openxmlformats.org/drawingml/2006/picture">
                      <pic:pic>
                        <pic:nvPicPr>
                          <pic:cNvPr id="1078200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26240 Saint-Uze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495950" name="Picture">
</wp:docPr>
                  <a:graphic>
                    <a:graphicData uri="http://schemas.openxmlformats.org/drawingml/2006/picture">
                      <pic:pic>
                        <pic:nvPicPr>
                          <pic:cNvPr id="984495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0677540" name="Picture">
</wp:docPr>
                  <a:graphic>
                    <a:graphicData uri="http://schemas.openxmlformats.org/drawingml/2006/picture">
                      <pic:pic>
                        <pic:nvPicPr>
                          <pic:cNvPr id="179067754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356360" name="Picture">
</wp:docPr>
                  <a:graphic>
                    <a:graphicData uri="http://schemas.openxmlformats.org/drawingml/2006/picture">
                      <pic:pic>
                        <pic:nvPicPr>
                          <pic:cNvPr id="109435636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76144780" name="Picture">
</wp:docPr>
                  <a:graphic>
                    <a:graphicData uri="http://schemas.openxmlformats.org/drawingml/2006/picture">
                      <pic:pic>
                        <pic:nvPicPr>
                          <pic:cNvPr id="77614478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0367058" name="Picture">
</wp:docPr>
                  <a:graphic>
                    <a:graphicData uri="http://schemas.openxmlformats.org/drawingml/2006/picture">
                      <pic:pic>
                        <pic:nvPicPr>
                          <pic:cNvPr id="770367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497358" name="Picture">
</wp:docPr>
                  <a:graphic>
                    <a:graphicData uri="http://schemas.openxmlformats.org/drawingml/2006/picture">
                      <pic:pic>
                        <pic:nvPicPr>
                          <pic:cNvPr id="1789497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26240 Saint-Uze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015204" name="Picture">
</wp:docPr>
                  <a:graphic>
                    <a:graphicData uri="http://schemas.openxmlformats.org/drawingml/2006/picture">
                      <pic:pic>
                        <pic:nvPicPr>
                          <pic:cNvPr id="539015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"https://fiches-risques.brgm.fr/fr/georisques/mvt-synthetique/12800117" \t "_self" </w:instrText>
            </w:r>
            <w:r>
              <w:fldChar w:fldCharType="separate"/>
            </w:r>
            <w:r>
              <w:rPr>
                <w:rFonts w:ascii="Marianne" w:hAnsi="Marianne" w:eastAsia="Marianne" w:cs="Marianne"/>
                <w:sz w:val="14"/>
              </w:rPr>
              <w:t xml:space="preserve">12800117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Combe Tourmente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"https://fiches-risques.brgm.fr/fr/georisques/mvt-synthetique/12800118" \t "_self" </w:instrText>
            </w:r>
            <w:r>
              <w:fldChar w:fldCharType="separate"/>
            </w:r>
            <w:r>
              <w:rPr>
                <w:rFonts w:ascii="Marianne" w:hAnsi="Marianne" w:eastAsia="Marianne" w:cs="Marianne"/>
                <w:sz w:val="14"/>
              </w:rPr>
              <w:t xml:space="preserve">12800118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Combe Clavée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"https://fiches-risques.brgm.fr/fr/georisques/mvt-synthetique/12800119" \t "_self" </w:instrText>
            </w:r>
            <w:r>
              <w:fldChar w:fldCharType="separate"/>
            </w:r>
            <w:r>
              <w:rPr>
                <w:rFonts w:ascii="Marianne" w:hAnsi="Marianne" w:eastAsia="Marianne" w:cs="Marianne"/>
                <w:sz w:val="14"/>
              </w:rPr>
              <w:t xml:space="preserve">12800119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Canal du 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"https://fiches-risques.brgm.fr/fr/georisques/mvt-synthetique/62600365" \t "_self" </w:instrText>
            </w:r>
            <w:r>
              <w:fldChar w:fldCharType="separate"/>
            </w:r>
            <w:r>
              <w:rPr>
                <w:rFonts w:ascii="Marianne" w:hAnsi="Marianne" w:eastAsia="Marianne" w:cs="Marianne"/>
                <w:sz w:val="14"/>
              </w:rPr>
              <w:t xml:space="preserve">62600365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"https://fiches-risques.brgm.fr/fr/georisques/mvt-synthetique/62600366" \t "_self" </w:instrText>
            </w:r>
            <w:r>
              <w:fldChar w:fldCharType="separate"/>
            </w:r>
            <w:r>
              <w:rPr>
                <w:rFonts w:ascii="Marianne" w:hAnsi="Marianne" w:eastAsia="Marianne" w:cs="Marianne"/>
                <w:sz w:val="14"/>
              </w:rPr>
              <w:t xml:space="preserve">62600366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d'enfer, Bertheux</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3285979" name="Picture">
</wp:docPr>
                  <a:graphic>
                    <a:graphicData uri="http://schemas.openxmlformats.org/drawingml/2006/picture">
                      <pic:pic>
                        <pic:nvPicPr>
                          <pic:cNvPr id="313285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489771" name="Picture">
</wp:docPr>
                  <a:graphic>
                    <a:graphicData uri="http://schemas.openxmlformats.org/drawingml/2006/picture">
                      <pic:pic>
                        <pic:nvPicPr>
                          <pic:cNvPr id="1507489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26240 Saint-Uze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0883873" name="Picture">
</wp:docPr>
                  <a:graphic>
                    <a:graphicData uri="http://schemas.openxmlformats.org/drawingml/2006/picture">
                      <pic:pic>
                        <pic:nvPicPr>
                          <pic:cNvPr id="1430883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"https://fiches-risques.brgm.fr/georisques/casias/SSP4047423" \t "_blank" </w:instrText>
            </w:r>
            <w:r>
              <w:fldChar w:fldCharType="separate"/>
            </w:r>
            <w:r>
              <w:rPr>
                <w:rFonts w:ascii="Marianne" w:hAnsi="Marianne" w:eastAsia="Marianne" w:cs="Marianne"/>
                <w:sz w:val="14"/>
              </w:rPr>
              <w:t xml:space="preserve">SSP4047423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produits céramiques, DLI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"https://fiches-risques.brgm.fr/georisques/casias/SSP4047422" \t "_blank" </w:instrText>
            </w:r>
            <w:r>
              <w:fldChar w:fldCharType="separate"/>
            </w:r>
            <w:r>
              <w:rPr>
                <w:rFonts w:ascii="Marianne" w:hAnsi="Marianne" w:eastAsia="Marianne" w:cs="Marianne"/>
                <w:sz w:val="14"/>
              </w:rPr>
              <w:t xml:space="preserve">SSP4047422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"https://fiches-risques.brgm.fr/georisques/casias/SSP4047421" \t "_blank" </w:instrText>
            </w:r>
            <w:r>
              <w:fldChar w:fldCharType="separate"/>
            </w:r>
            <w:r>
              <w:rPr>
                <w:rFonts w:ascii="Marianne" w:hAnsi="Marianne" w:eastAsia="Marianne" w:cs="Marianne"/>
                <w:sz w:val="14"/>
              </w:rPr>
              <w:t xml:space="preserve">SSP4047421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produits céramiques et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"https://fiches-risques.brgm.fr/georisques/casias/SSP4047420" \t "_blank" </w:instrText>
            </w:r>
            <w:r>
              <w:fldChar w:fldCharType="separate"/>
            </w:r>
            <w:r>
              <w:rPr>
                <w:rFonts w:ascii="Marianne" w:hAnsi="Marianne" w:eastAsia="Marianne" w:cs="Marianne"/>
                <w:sz w:val="14"/>
              </w:rPr>
              <w:t xml:space="preserve">SSP4047420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 et traitement de surface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"https://fiches-risques.brgm.fr/georisques/casias/SSP4047419" \t "_blank" </w:instrText>
            </w:r>
            <w:r>
              <w:fldChar w:fldCharType="separate"/>
            </w:r>
            <w:r>
              <w:rPr>
                <w:rFonts w:ascii="Marianne" w:hAnsi="Marianne" w:eastAsia="Marianne" w:cs="Marianne"/>
                <w:sz w:val="14"/>
              </w:rPr>
              <w:t xml:space="preserve">SSP4047419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 réparation mécanique, DLI,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"https://fiches-risques.brgm.fr/georisques/casias/SSP4047418" \t "_blank" </w:instrText>
            </w:r>
            <w:r>
              <w:fldChar w:fldCharType="separate"/>
            </w:r>
            <w:r>
              <w:rPr>
                <w:rFonts w:ascii="Marianne" w:hAnsi="Marianne" w:eastAsia="Marianne" w:cs="Marianne"/>
                <w:sz w:val="14"/>
              </w:rPr>
              <w:t xml:space="preserve">SSP4047418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mécanique pour le travail 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"https://fiches-risques.brgm.fr/georisques/casias/SSP4047417" \t "_blank" </w:instrText>
            </w:r>
            <w:r>
              <w:fldChar w:fldCharType="separate"/>
            </w:r>
            <w:r>
              <w:rPr>
                <w:rFonts w:ascii="Marianne" w:hAnsi="Marianne" w:eastAsia="Marianne" w:cs="Marianne"/>
                <w:sz w:val="14"/>
              </w:rPr>
              <w:t xml:space="preserve">SSP4047417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"https://fiches-risques.brgm.fr/georisques/casias/SSP4047416" \t "_blank" </w:instrText>
            </w:r>
            <w:r>
              <w:fldChar w:fldCharType="separate"/>
            </w:r>
            <w:r>
              <w:rPr>
                <w:rFonts w:ascii="Marianne" w:hAnsi="Marianne" w:eastAsia="Marianne" w:cs="Marianne"/>
                <w:sz w:val="14"/>
              </w:rPr>
              <w:t xml:space="preserve">SSP4047416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Manufacture de porcelaine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"https://fiches-risques.brgm.fr/georisques/casias/SSP4047235" \t "_blank" </w:instrText>
            </w:r>
            <w:r>
              <w:fldChar w:fldCharType="separate"/>
            </w:r>
            <w:r>
              <w:rPr>
                <w:rFonts w:ascii="Marianne" w:hAnsi="Marianne" w:eastAsia="Marianne" w:cs="Marianne"/>
                <w:sz w:val="14"/>
              </w:rPr>
              <w:t xml:space="preserve">SSP4047235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"https://fiches-risques.brgm.fr/georisques/casias/SSP4047234" \t "_blank" </w:instrText>
            </w:r>
            <w:r>
              <w:fldChar w:fldCharType="separate"/>
            </w:r>
            <w:r>
              <w:rPr>
                <w:rFonts w:ascii="Marianne" w:hAnsi="Marianne" w:eastAsia="Marianne" w:cs="Marianne"/>
                <w:sz w:val="14"/>
              </w:rPr>
              <w:t xml:space="preserve">SSP4047234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Taillanderie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"https://fiches-risques.brgm.fr/georisques/casias/SSP4047233" \t "_blank" </w:instrText>
            </w:r>
            <w:r>
              <w:fldChar w:fldCharType="separate"/>
            </w:r>
            <w:r>
              <w:rPr>
                <w:rFonts w:ascii="Marianne" w:hAnsi="Marianne" w:eastAsia="Marianne" w:cs="Marianne"/>
                <w:sz w:val="14"/>
              </w:rPr>
              <w:t xml:space="preserve">SSP4047233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"https://fiches-risques.brgm.fr/georisques/casias/SSP4047232" \t "_blank" </w:instrText>
            </w:r>
            <w:r>
              <w:fldChar w:fldCharType="separate"/>
            </w:r>
            <w:r>
              <w:rPr>
                <w:rFonts w:ascii="Marianne" w:hAnsi="Marianne" w:eastAsia="Marianne" w:cs="Marianne"/>
                <w:sz w:val="14"/>
              </w:rPr>
              <w:t xml:space="preserve">SSP4047232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Mécanicien et 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"https://fiches-risques.brgm.fr/georisques/casias/SSP4047231" \t "_blank" </w:instrText>
            </w:r>
            <w:r>
              <w:fldChar w:fldCharType="separate"/>
            </w:r>
            <w:r>
              <w:rPr>
                <w:rFonts w:ascii="Marianne" w:hAnsi="Marianne" w:eastAsia="Marianne" w:cs="Marianne"/>
                <w:sz w:val="14"/>
              </w:rPr>
              <w:t xml:space="preserve">SSP4047231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terre à pôterie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"https://fiches-risques.brgm.fr/georisques/casias/SSP4047230" \t "_blank" </w:instrText>
            </w:r>
            <w:r>
              <w:fldChar w:fldCharType="separate"/>
            </w:r>
            <w:r>
              <w:rPr>
                <w:rFonts w:ascii="Marianne" w:hAnsi="Marianne" w:eastAsia="Marianne" w:cs="Marianne"/>
                <w:sz w:val="14"/>
              </w:rPr>
              <w:t xml:space="preserve">SSP4047230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terre à pôterie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"https://fiches-risques.brgm.fr/georisques/casias/SSP4047229" \t "_blank" </w:instrText>
            </w:r>
            <w:r>
              <w:fldChar w:fldCharType="separate"/>
            </w:r>
            <w:r>
              <w:rPr>
                <w:rFonts w:ascii="Marianne" w:hAnsi="Marianne" w:eastAsia="Marianne" w:cs="Marianne"/>
                <w:sz w:val="14"/>
              </w:rPr>
              <w:t xml:space="preserve">SSP4047229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terre à pôterie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"https://fiches-risques.brgm.fr/georisques/casias/SSP4047228" \t "_blank" </w:instrText>
            </w:r>
            <w:r>
              <w:fldChar w:fldCharType="separate"/>
            </w:r>
            <w:r>
              <w:rPr>
                <w:rFonts w:ascii="Marianne" w:hAnsi="Marianne" w:eastAsia="Marianne" w:cs="Marianne"/>
                <w:sz w:val="14"/>
              </w:rPr>
              <w:t xml:space="preserve">SSP4047228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calcaire à batir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