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55981739" name="Picture">
</wp:docPr>
                  <a:graphic>
                    <a:graphicData uri="http://schemas.openxmlformats.org/drawingml/2006/picture">
                      <pic:pic>
                        <pic:nvPicPr>
                          <pic:cNvPr id="55598173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348061307" name="Picture">
</wp:docPr>
                  <a:graphic>
                    <a:graphicData uri="http://schemas.openxmlformats.org/drawingml/2006/picture">
                      <pic:pic>
                        <pic:nvPicPr>
                          <pic:cNvPr id="348061307"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083460017" name="Picture">
</wp:docPr>
                        <a:graphic>
                          <a:graphicData uri="http://schemas.openxmlformats.org/drawingml/2006/picture">
                            <pic:pic>
                              <pic:nvPicPr>
                                <pic:cNvPr id="1083460017"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47340 Saint-Robert</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246868451" name="Picture">
</wp:docPr>
                  <a:graphic>
                    <a:graphicData uri="http://schemas.openxmlformats.org/drawingml/2006/picture">
                      <pic:pic>
                        <pic:nvPicPr>
                          <pic:cNvPr id="246868451"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2030533689" name="Picture">
</wp:docPr>
                  <a:graphic>
                    <a:graphicData uri="http://schemas.openxmlformats.org/drawingml/2006/picture">
                      <pic:pic>
                        <pic:nvPicPr>
                          <pic:cNvPr id="2030533689"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90854562" name="Picture">
</wp:docPr>
                  <a:graphic>
                    <a:graphicData uri="http://schemas.openxmlformats.org/drawingml/2006/picture">
                      <pic:pic>
                        <pic:nvPicPr>
                          <pic:cNvPr id="29085456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65928620" name="Picture">
</wp:docPr>
                  <a:graphic>
                    <a:graphicData uri="http://schemas.openxmlformats.org/drawingml/2006/picture">
                      <pic:pic>
                        <pic:nvPicPr>
                          <pic:cNvPr id="96592862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47340 Saint-Robert</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3240773" name="Picture">
</wp:docPr>
                  <a:graphic>
                    <a:graphicData uri="http://schemas.openxmlformats.org/drawingml/2006/picture">
                      <pic:pic>
                        <pic:nvPicPr>
                          <pic:cNvPr id="4324077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38424632" name="Picture">
</wp:docPr>
                        <a:graphic>
                          <a:graphicData uri="http://schemas.openxmlformats.org/drawingml/2006/picture">
                            <pic:pic>
                              <pic:nvPicPr>
                                <pic:cNvPr id="1338424632"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72976418" name="Picture">
</wp:docPr>
                        <a:graphic>
                          <a:graphicData uri="http://schemas.openxmlformats.org/drawingml/2006/picture">
                            <pic:pic>
                              <pic:nvPicPr>
                                <pic:cNvPr id="272976418"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76060498" name="Picture">
</wp:docPr>
                        <a:graphic>
                          <a:graphicData uri="http://schemas.openxmlformats.org/drawingml/2006/picture">
                            <pic:pic>
                              <pic:nvPicPr>
                                <pic:cNvPr id="1276060498"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97256459" name="Picture">
</wp:docPr>
                        <a:graphic>
                          <a:graphicData uri="http://schemas.openxmlformats.org/drawingml/2006/picture">
                            <pic:pic>
                              <pic:nvPicPr>
                                <pic:cNvPr id="1697256459"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37670478" name="Picture">
</wp:docPr>
                        <a:graphic>
                          <a:graphicData uri="http://schemas.openxmlformats.org/drawingml/2006/picture">
                            <pic:pic>
                              <pic:nvPicPr>
                                <pic:cNvPr id="1937670478"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22574029" name="Picture">
</wp:docPr>
                        <a:graphic>
                          <a:graphicData uri="http://schemas.openxmlformats.org/drawingml/2006/picture">
                            <pic:pic>
                              <pic:nvPicPr>
                                <pic:cNvPr id="1922574029"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32555350" name="Picture">
</wp:docPr>
                        <a:graphic>
                          <a:graphicData uri="http://schemas.openxmlformats.org/drawingml/2006/picture">
                            <pic:pic>
                              <pic:nvPicPr>
                                <pic:cNvPr id="432555350"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59344934" name="Picture">
</wp:docPr>
                        <a:graphic>
                          <a:graphicData uri="http://schemas.openxmlformats.org/drawingml/2006/picture">
                            <pic:pic>
                              <pic:nvPicPr>
                                <pic:cNvPr id="1359344934"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45736789" name="Picture">
</wp:docPr>
                        <a:graphic>
                          <a:graphicData uri="http://schemas.openxmlformats.org/drawingml/2006/picture">
                            <pic:pic>
                              <pic:nvPicPr>
                                <pic:cNvPr id="1945736789"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00539083" name="Picture">
</wp:docPr>
                        <a:graphic>
                          <a:graphicData uri="http://schemas.openxmlformats.org/drawingml/2006/picture">
                            <pic:pic>
                              <pic:nvPicPr>
                                <pic:cNvPr id="600539083"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52789631" name="Picture">
</wp:docPr>
                        <a:graphic>
                          <a:graphicData uri="http://schemas.openxmlformats.org/drawingml/2006/picture">
                            <pic:pic>
                              <pic:nvPicPr>
                                <pic:cNvPr id="1352789631"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75111122" name="Picture">
</wp:docPr>
                        <a:graphic>
                          <a:graphicData uri="http://schemas.openxmlformats.org/drawingml/2006/picture">
                            <pic:pic>
                              <pic:nvPicPr>
                                <pic:cNvPr id="1175111122" name="Picture"/>
                                <pic:cNvPicPr/>
                              </pic:nvPicPr>
                              <pic:blipFill>
                                <a:blip r:embed="img_0_1_9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60081280" name="Picture">
</wp:docPr>
                        <a:graphic>
                          <a:graphicData uri="http://schemas.openxmlformats.org/drawingml/2006/picture">
                            <pic:pic>
                              <pic:nvPicPr>
                                <pic:cNvPr id="360081280"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21642784" name="Picture">
</wp:docPr>
                        <a:graphic>
                          <a:graphicData uri="http://schemas.openxmlformats.org/drawingml/2006/picture">
                            <pic:pic>
                              <pic:nvPicPr>
                                <pic:cNvPr id="1921642784"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34985198" name="Picture">
</wp:docPr>
                        <a:graphic>
                          <a:graphicData uri="http://schemas.openxmlformats.org/drawingml/2006/picture">
                            <pic:pic>
                              <pic:nvPicPr>
                                <pic:cNvPr id="434985198" name="Picture"/>
                                <pic:cNvPicPr/>
                              </pic:nvPicPr>
                              <pic:blipFill>
                                <a:blip r:embed="img_0_1_10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2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39833795" name="Picture">
</wp:docPr>
                        <a:graphic>
                          <a:graphicData uri="http://schemas.openxmlformats.org/drawingml/2006/picture">
                            <pic:pic>
                              <pic:nvPicPr>
                                <pic:cNvPr id="539833795" name="Picture"/>
                                <pic:cNvPicPr/>
                              </pic:nvPicPr>
                              <pic:blipFill>
                                <a:blip r:embed="img_0_1_12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NUCLÉAIRE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10923325" name="Picture">
</wp:docPr>
                        <a:graphic>
                          <a:graphicData uri="http://schemas.openxmlformats.org/drawingml/2006/picture">
                            <pic:pic>
                              <pic:nvPicPr>
                                <pic:cNvPr id="1910923325"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70793210" name="Picture">
</wp:docPr>
                        <a:graphic>
                          <a:graphicData uri="http://schemas.openxmlformats.org/drawingml/2006/picture">
                            <pic:pic>
                              <pic:nvPicPr>
                                <pic:cNvPr id="270793210" name="Picture"/>
                                <pic:cNvPicPr/>
                              </pic:nvPicPr>
                              <pic:blipFill>
                                <a:blip r:embed="img_0_1_12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89963339" name="Picture">
</wp:docPr>
                        <a:graphic>
                          <a:graphicData uri="http://schemas.openxmlformats.org/drawingml/2006/picture">
                            <pic:pic>
                              <pic:nvPicPr>
                                <pic:cNvPr id="1389963339"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37240877" name="Picture">
</wp:docPr>
                        <a:graphic>
                          <a:graphicData uri="http://schemas.openxmlformats.org/drawingml/2006/picture">
                            <pic:pic>
                              <pic:nvPicPr>
                                <pic:cNvPr id="737240877"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63894906" name="Picture">
</wp:docPr>
                        <a:graphic>
                          <a:graphicData uri="http://schemas.openxmlformats.org/drawingml/2006/picture">
                            <pic:pic>
                              <pic:nvPicPr>
                                <pic:cNvPr id="1163894906"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4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28436463" name="Picture">
</wp:docPr>
                  <a:graphic>
                    <a:graphicData uri="http://schemas.openxmlformats.org/drawingml/2006/picture">
                      <pic:pic>
                        <pic:nvPicPr>
                          <pic:cNvPr id="92843646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10604755" name="Picture">
</wp:docPr>
                  <a:graphic>
                    <a:graphicData uri="http://schemas.openxmlformats.org/drawingml/2006/picture">
                      <pic:pic>
                        <pic:nvPicPr>
                          <pic:cNvPr id="161060475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47340 Saint-Robert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91364164" name="Picture">
</wp:docPr>
                  <a:graphic>
                    <a:graphicData uri="http://schemas.openxmlformats.org/drawingml/2006/picture">
                      <pic:pic>
                        <pic:nvPicPr>
                          <pic:cNvPr id="49136416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Saint-robert</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16010482" name="Picture">
</wp:docPr>
                  <a:graphic>
                    <a:graphicData uri="http://schemas.openxmlformats.org/drawingml/2006/picture">
                      <pic:pic>
                        <pic:nvPicPr>
                          <pic:cNvPr id="716010482"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11363908" name="Picture">
</wp:docPr>
                  <a:graphic>
                    <a:graphicData uri="http://schemas.openxmlformats.org/drawingml/2006/picture">
                      <pic:pic>
                        <pic:nvPicPr>
                          <pic:cNvPr id="1911363908"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607068360" name="Picture">
</wp:docPr>
                  <a:graphic>
                    <a:graphicData uri="http://schemas.openxmlformats.org/drawingml/2006/picture">
                      <pic:pic>
                        <pic:nvPicPr>
                          <pic:cNvPr id="607068360"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89249816" name="Picture">
</wp:docPr>
                        <a:graphic>
                          <a:graphicData uri="http://schemas.openxmlformats.org/drawingml/2006/picture">
                            <pic:pic>
                              <pic:nvPicPr>
                                <pic:cNvPr id="289249816"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inondations de cave.</w:t>
                    <w:br/>
                    <w:t xml:space="preserve">L'indication de fiabilité associé à votre zone est : FAIBLE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48131188" name="Picture">
</wp:docPr>
                  <a:graphic>
                    <a:graphicData uri="http://schemas.openxmlformats.org/drawingml/2006/picture">
                      <pic:pic>
                        <pic:nvPicPr>
                          <pic:cNvPr id="184813118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65595794" name="Picture">
</wp:docPr>
                  <a:graphic>
                    <a:graphicData uri="http://schemas.openxmlformats.org/drawingml/2006/picture">
                      <pic:pic>
                        <pic:nvPicPr>
                          <pic:cNvPr id="76559579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47340 Saint-Robert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45499748" name="Picture">
</wp:docPr>
                  <a:graphic>
                    <a:graphicData uri="http://schemas.openxmlformats.org/drawingml/2006/picture">
                      <pic:pic>
                        <pic:nvPicPr>
                          <pic:cNvPr id="134549974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Saint-robert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49060574" name="Picture">
</wp:docPr>
                  <a:graphic>
                    <a:graphicData uri="http://schemas.openxmlformats.org/drawingml/2006/picture">
                      <pic:pic>
                        <pic:nvPicPr>
                          <pic:cNvPr id="1349060574" name="Picture"/>
                          <pic:cNvPicPr/>
                        </pic:nvPicPr>
                        <pic:blipFill>
                          <a:blip r:embed="img_0_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1511573" name="Picture">
</wp:docPr>
                  <a:graphic>
                    <a:graphicData uri="http://schemas.openxmlformats.org/drawingml/2006/picture">
                      <pic:pic>
                        <pic:nvPicPr>
                          <pic:cNvPr id="161511573"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197225477" name="Picture">
</wp:docPr>
                  <a:graphic>
                    <a:graphicData uri="http://schemas.openxmlformats.org/drawingml/2006/picture">
                      <pic:pic>
                        <pic:nvPicPr>
                          <pic:cNvPr id="1197225477" name="Picture"/>
                          <pic:cNvPicPr/>
                        </pic:nvPicPr>
                        <pic:blipFill>
                          <a:blip r:embed="img_0_3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59426582" name="Picture">
</wp:docPr>
                        <a:graphic>
                          <a:graphicData uri="http://schemas.openxmlformats.org/drawingml/2006/picture">
                            <pic:pic>
                              <pic:nvPicPr>
                                <pic:cNvPr id="759426582"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88517630" name="Picture">
</wp:docPr>
                  <a:graphic>
                    <a:graphicData uri="http://schemas.openxmlformats.org/drawingml/2006/picture">
                      <pic:pic>
                        <pic:nvPicPr>
                          <pic:cNvPr id="178851763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78229221" name="Picture">
</wp:docPr>
                  <a:graphic>
                    <a:graphicData uri="http://schemas.openxmlformats.org/drawingml/2006/picture">
                      <pic:pic>
                        <pic:nvPicPr>
                          <pic:cNvPr id="147822922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47340 Saint-Robert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54820450" name="Picture">
</wp:docPr>
                  <a:graphic>
                    <a:graphicData uri="http://schemas.openxmlformats.org/drawingml/2006/picture">
                      <pic:pic>
                        <pic:nvPicPr>
                          <pic:cNvPr id="45482045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Saint-robert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06023163" name="Picture">
</wp:docPr>
                  <a:graphic>
                    <a:graphicData uri="http://schemas.openxmlformats.org/drawingml/2006/picture">
                      <pic:pic>
                        <pic:nvPicPr>
                          <pic:cNvPr id="1306023163" name="Picture"/>
                          <pic:cNvPicPr/>
                        </pic:nvPicPr>
                        <pic:blipFill>
                          <a:blip r:embed="img_0_4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68644789" name="Picture">
</wp:docPr>
                  <a:graphic>
                    <a:graphicData uri="http://schemas.openxmlformats.org/drawingml/2006/picture">
                      <pic:pic>
                        <pic:nvPicPr>
                          <pic:cNvPr id="368644789"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991530276" name="Picture">
</wp:docPr>
                  <a:graphic>
                    <a:graphicData uri="http://schemas.openxmlformats.org/drawingml/2006/picture">
                      <pic:pic>
                        <pic:nvPicPr>
                          <pic:cNvPr id="1991530276" name="Picture"/>
                          <pic:cNvPicPr/>
                        </pic:nvPicPr>
                        <pic:blipFill>
                          <a:blip r:embed="img_0_4_15.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Affaissements et effondrements d'origine anthropique (anciennes carrières souterraines, hors mines) : Cavités souterraines formées naturellement, générant des vides dont les toits sont susceptibles de rompre subitement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 Argile (47DDT20130001)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79621180" name="Picture">
</wp:docPr>
                        <a:graphic>
                          <a:graphicData uri="http://schemas.openxmlformats.org/drawingml/2006/picture">
                            <pic:pic>
                              <pic:nvPicPr>
                                <pic:cNvPr id="979621180" name="Picture"/>
                                <pic:cNvPicPr/>
                              </pic:nvPicPr>
                              <pic:blipFill>
                                <a:blip r:embed="img_0_4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Mouvements de terrain nommé PPR Argile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Tassements différentiels</w:t>
                  </w:r>
                </w:p>
              </w:tc>
              <w:tc>
                <w:tcPr>
     </w:tcPr>
                <w:p>
                  <w:pPr>
                    <w:pStyle w:val="EMPTY_CELL_STYLE"/>
                  </w:pPr>
                </w:p>
              </w:tc>
            </w:tr>
            <w:tr>
              <w:trPr>
                <w:trHeight w:hRule="atLeas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Date de prescription : 21/12/2012</w:t>
                    <w:br/>
                    <w:t xml:space="preserve">Date d'approbation : 02/02/2016</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"/donnee-risques/PPR/Fiche-ppr/pprn/47DDT20130001"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200"/>
        <w:gridCol w:w="80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20588125" name="Picture">
</wp:docPr>
                  <a:graphic>
                    <a:graphicData uri="http://schemas.openxmlformats.org/drawingml/2006/picture">
                      <pic:pic>
                        <pic:nvPicPr>
                          <pic:cNvPr id="122058812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93789479" name="Picture">
</wp:docPr>
                  <a:graphic>
                    <a:graphicData uri="http://schemas.openxmlformats.org/drawingml/2006/picture">
                      <pic:pic>
                        <pic:nvPicPr>
                          <pic:cNvPr id="189378947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47340 Saint-Robert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79837998" name="Picture">
</wp:docPr>
                  <a:graphic>
                    <a:graphicData uri="http://schemas.openxmlformats.org/drawingml/2006/picture">
                      <pic:pic>
                        <pic:nvPicPr>
                          <pic:cNvPr id="27983799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6"/>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Saint-robert</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DDRM47</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20426473" name="Picture">
</wp:docPr>
                        <a:graphic>
                          <a:graphicData uri="http://schemas.openxmlformats.org/drawingml/2006/picture">
                            <pic:pic>
                              <pic:nvPicPr>
                                <pic:cNvPr id="1720426473" name="Picture"/>
                                <pic:cNvPicPr/>
                              </pic:nvPicPr>
                              <pic:blipFill>
                                <a:blip r:embed="img_0_5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Affaissements et effondrements d'origine anthropique (anciennes carrières souterraines, hors mines)</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5"/>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7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20683444" name="Picture">
</wp:docPr>
                  <a:graphic>
                    <a:graphicData uri="http://schemas.openxmlformats.org/drawingml/2006/picture">
                      <pic:pic>
                        <pic:nvPicPr>
                          <pic:cNvPr id="122068344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13425042" name="Picture">
</wp:docPr>
                  <a:graphic>
                    <a:graphicData uri="http://schemas.openxmlformats.org/drawingml/2006/picture">
                      <pic:pic>
                        <pic:nvPicPr>
                          <pic:cNvPr id="191342504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47340 Saint-Robert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60323968" name="Picture">
</wp:docPr>
                  <a:graphic>
                    <a:graphicData uri="http://schemas.openxmlformats.org/drawingml/2006/picture">
                      <pic:pic>
                        <pic:nvPicPr>
                          <pic:cNvPr id="96032396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Saint-robert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105407614" name="Picture">
</wp:docPr>
                  <a:graphic>
                    <a:graphicData uri="http://schemas.openxmlformats.org/drawingml/2006/picture">
                      <pic:pic>
                        <pic:nvPicPr>
                          <pic:cNvPr id="2105407614" name="Picture"/>
                          <pic:cNvPicPr/>
                        </pic:nvPicPr>
                        <pic:blipFill>
                          <a:blip r:embed="img_0_6_3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4192891" name="Picture">
</wp:docPr>
                  <a:graphic>
                    <a:graphicData uri="http://schemas.openxmlformats.org/drawingml/2006/picture">
                      <pic:pic>
                        <pic:nvPicPr>
                          <pic:cNvPr id="24192891"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212249912" name="Picture">
</wp:docPr>
                  <a:graphic>
                    <a:graphicData uri="http://schemas.openxmlformats.org/drawingml/2006/picture">
                      <pic:pic>
                        <pic:nvPicPr>
                          <pic:cNvPr id="212249912" name="Picture"/>
                          <pic:cNvPicPr/>
                        </pic:nvPicPr>
                        <pic:blipFill>
                          <a:blip r:embed="img_0_6_36.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71456931" name="Picture">
</wp:docPr>
                        <a:graphic>
                          <a:graphicData uri="http://schemas.openxmlformats.org/drawingml/2006/picture">
                            <pic:pic>
                              <pic:nvPicPr>
                                <pic:cNvPr id="971456931"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4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IOME2316198A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01/07/2022</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14/09/2023</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IOCE0804637A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01/07/2005</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22/02/2008</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IOCE0804637A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01/01/2005</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22/02/2008</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INTE0600132A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01/07/2003</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11/03/2006</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05556921" name="Picture">
</wp:docPr>
                  <a:graphic>
                    <a:graphicData uri="http://schemas.openxmlformats.org/drawingml/2006/picture">
                      <pic:pic>
                        <pic:nvPicPr>
                          <pic:cNvPr id="60555692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36903184" name="Picture">
</wp:docPr>
                  <a:graphic>
                    <a:graphicData uri="http://schemas.openxmlformats.org/drawingml/2006/picture">
                      <pic:pic>
                        <pic:nvPicPr>
                          <pic:cNvPr id="63690318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47340 Saint-Robert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48018004" name="Picture">
</wp:docPr>
                  <a:graphic>
                    <a:graphicData uri="http://schemas.openxmlformats.org/drawingml/2006/picture">
                      <pic:pic>
                        <pic:nvPicPr>
                          <pic:cNvPr id="64801800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Saint-robert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61596602" name="Picture">
</wp:docPr>
                  <a:graphic>
                    <a:graphicData uri="http://schemas.openxmlformats.org/drawingml/2006/picture">
                      <pic:pic>
                        <pic:nvPicPr>
                          <pic:cNvPr id="361596602"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10939937" name="Picture">
</wp:docPr>
                  <a:graphic>
                    <a:graphicData uri="http://schemas.openxmlformats.org/drawingml/2006/picture">
                      <pic:pic>
                        <pic:nvPicPr>
                          <pic:cNvPr id="1410939937"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247016041" name="Picture">
</wp:docPr>
                  <a:graphic>
                    <a:graphicData uri="http://schemas.openxmlformats.org/drawingml/2006/picture">
                      <pic:pic>
                        <pic:nvPicPr>
                          <pic:cNvPr id="247016041" name="Picture"/>
                          <pic:cNvPicPr/>
                        </pic:nvPicPr>
                        <pic:blipFill>
                          <a:blip r:embed="img_0_7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85285150" name="Picture">
</wp:docPr>
                        <a:graphic>
                          <a:graphicData uri="http://schemas.openxmlformats.org/drawingml/2006/picture">
                            <pic:pic>
                              <pic:nvPicPr>
                                <pic:cNvPr id="1385285150"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220"/>
        <w:gridCol w:w="1080"/>
        <w:gridCol w:w="680"/>
        <w:gridCol w:w="20"/>
        <w:gridCol w:w="2100"/>
        <w:gridCol w:w="1000"/>
        <w:gridCol w:w="180"/>
        <w:gridCol w:w="200"/>
        <w:gridCol w:w="800"/>
        <w:gridCol w:w="220"/>
        <w:gridCol w:w="980"/>
        <w:gridCol w:w="20"/>
        <w:gridCol w:w="320"/>
        <w:gridCol w:w="260"/>
        <w:gridCol w:w="1100"/>
        <w:gridCol w:w="100"/>
        <w:gridCol w:w="120"/>
        <w:gridCol w:w="180"/>
        <w:gridCol w:w="78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38467812" name="Picture">
</wp:docPr>
                  <a:graphic>
                    <a:graphicData uri="http://schemas.openxmlformats.org/drawingml/2006/picture">
                      <pic:pic>
                        <pic:nvPicPr>
                          <pic:cNvPr id="163846781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07754640" name="Picture">
</wp:docPr>
                  <a:graphic>
                    <a:graphicData uri="http://schemas.openxmlformats.org/drawingml/2006/picture">
                      <pic:pic>
                        <pic:nvPicPr>
                          <pic:cNvPr id="200775464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47340 Saint-Robert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35473229" name="Picture">
</wp:docPr>
                  <a:graphic>
                    <a:graphicData uri="http://schemas.openxmlformats.org/drawingml/2006/picture">
                      <pic:pic>
                        <pic:nvPicPr>
                          <pic:cNvPr id="73547322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7"/>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d'accident nucléaire à proximité sur Saint-robert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38438182" name="Picture">
</wp:docPr>
                  <a:graphic>
                    <a:graphicData uri="http://schemas.openxmlformats.org/drawingml/2006/picture">
                      <pic:pic>
                        <pic:nvPicPr>
                          <pic:cNvPr id="1638438182" name="Picture"/>
                          <pic:cNvPicPr/>
                        </pic:nvPicPr>
                        <pic:blipFill>
                          <a:blip r:embed="img_0_8_1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02124276" name="Picture">
</wp:docPr>
                  <a:graphic>
                    <a:graphicData uri="http://schemas.openxmlformats.org/drawingml/2006/picture">
                      <pic:pic>
                        <pic:nvPicPr>
                          <pic:cNvPr id="802124276"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6"/>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6"/>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6"/>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installations nucléaires de base (INB) sont des installations qui, de par leur nature ou en raison de la quantité ou de l'activité des substances radioactives qu'elles contiennent, sont soumises à des dispositions particulières en vue de protéger les personnes et l'environnement.</w:t>
            </w: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413000" cy="1663700"/>
                  <wp:effectExtent l="0" t="0" r="0" b="0"/>
                  <wp:wrapNone/>
                  <wp:docPr id="1956525824" name="Picture">
</wp:docPr>
                  <a:graphic>
                    <a:graphicData uri="http://schemas.openxmlformats.org/drawingml/2006/picture">
                      <pic:pic>
                        <pic:nvPicPr>
                          <pic:cNvPr id="1956525824" name="Picture"/>
                          <pic:cNvPicPr/>
                        </pic:nvPicPr>
                        <pic:blipFill>
                          <a:blip r:embed="img_0_8_16.png"/>
                          <a:srcRect/>
                          <a:stretch>
                            <a:fillRect l="0" t="0" r="1052" b="0"/>
                          </a:stretch>
                        </pic:blipFill>
                        <pic:spPr>
                          <a:xfrm rot="0">
                            <a:off x="0" y="0"/>
                            <a:ext cx="2413000" cy="1663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9"/>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Campagne iode 2024 et 2025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59255977" name="Picture">
</wp:docPr>
                        <a:graphic>
                          <a:graphicData uri="http://schemas.openxmlformats.org/drawingml/2006/picture">
                            <pic:pic>
                              <pic:nvPicPr>
                                <pic:cNvPr id="1159255977"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Cette mise à disposition concerne l'ensemble des personnes résidant ou travaillant dans la zone du PPI de l'installation nucléaire, sauf pour les centrales nucléaires EDF où la mise à disposition est limitée à 10km autour de celles-ci. </w:t>
                  </w:r>
                  <w:r>
                    <w:fldChar w:fldCharType="begin"/>
                  </w:r>
                  <w:r>
                    <w:instrText xml:space="preserve"> HYPERLINK "https://www.sante.fr/campagne-distribution-iode" \t "_blank" </w:instrText>
                  </w:r>
                  <w:r>
                    <w:fldChar w:fldCharType="separate"/>
                  </w:r>
                  <w:r>
                    <w:rPr>
                      <w:rFonts w:ascii="Marianne" w:hAnsi="Marianne" w:eastAsia="Marianne" w:cs="Marianne"/>
                      <w:color w:val="000000"/>
                      <w:sz w:val="14"/>
                    </w:rPr>
                    <w:t xml:space="preserve">Lien vers le site santé.fr</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DDRM47</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46957974" name="Picture">
</wp:docPr>
                        <a:graphic>
                          <a:graphicData uri="http://schemas.openxmlformats.org/drawingml/2006/picture">
                            <pic:pic>
                              <pic:nvPicPr>
                                <pic:cNvPr id="1246957974" name="Picture"/>
                                <pic:cNvPicPr/>
                              </pic:nvPicPr>
                              <pic:blipFill>
                                <a:blip r:embed="img_0_8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Nucléaire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vMerge w:val="restart"/>
            <w:tcMar>
              <w:top w:w="0" w:type="dxa"/>
              <w:left w:w="0" w:type="dxa"/>
              <w:bottom w:w="0" w:type="dxa"/>
              <w:right w:w="0" w:type="dxa"/>
            </w:tcMar>
            <w:vAlign w:val="top"/>
          </w:tcPr>
          <w:p>
            <w:pPr>
              <w:ind/>
            </w:pPr>
            <w:r>
              <w:rPr>
                <w:rFonts w:ascii="Marianne" w:hAnsi="Marianne" w:eastAsia="Marianne" w:cs="Marianne"/>
                <w:color w:val="3A3A3A"/>
                <w:sz w:val="20"/>
              </w:rPr>
              <w:t xml:space="preserve">Le tableau ci-dessous répertorie les installations nucléaires de base à proximité</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8"/>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2800"/>
        <w:gridCol w:w="60"/>
        <w:gridCol w:w="2120"/>
        <w:gridCol w:w="120"/>
        <w:gridCol w:w="100"/>
        <w:gridCol w:w="980"/>
        <w:gridCol w:w="20"/>
        <w:gridCol w:w="320"/>
        <w:gridCol w:w="180"/>
        <w:gridCol w:w="1400"/>
        <w:gridCol w:w="1000"/>
        <w:gridCol w:w="2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79528094" name="Picture">
</wp:docPr>
                  <a:graphic>
                    <a:graphicData uri="http://schemas.openxmlformats.org/drawingml/2006/picture">
                      <pic:pic>
                        <pic:nvPicPr>
                          <pic:cNvPr id="177952809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41363947" name="Picture">
</wp:docPr>
                  <a:graphic>
                    <a:graphicData uri="http://schemas.openxmlformats.org/drawingml/2006/picture">
                      <pic:pic>
                        <pic:nvPicPr>
                          <pic:cNvPr id="94136394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47340 Saint-Robert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78395248" name="Picture">
</wp:docPr>
                  <a:graphic>
                    <a:graphicData uri="http://schemas.openxmlformats.org/drawingml/2006/picture">
                      <pic:pic>
                        <pic:nvPicPr>
                          <pic:cNvPr id="147839524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d'accident nucléaire à proximité sur Saint-robert</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de l'installation</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Commune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Exploitant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Risque Iode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Centrale nucléaire de Golfech</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GOLFECH</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EDF</w:t>
            </w:r>
          </w:p>
        </w:tc>
        <w:tc>
          <w:tcPr>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Oui</w:t>
            </w:r>
          </w:p>
        </w:tc>
        <w:tc>
          <w:tcPr>
     </w:tcPr>
          <w:p>
            <w:pPr>
              <w:pStyle w:val="EMPTY_CELL_STYLE"/>
            </w:pPr>
          </w:p>
        </w:tc>
        <w:tc>
          <w:tcPr>
     </w:tcPr>
          <w:p>
            <w:pPr>
              <w:pStyle w:val="EMPTY_CELL_STYLE"/>
            </w:pPr>
          </w:p>
        </w:tc>
        <w:tc>
          <w:tcPr>
     </w:tcPr>
          <w:p>
            <w:pPr>
              <w:pStyle w:val="EMPTY_CELL_STYLE"/>
            </w:pPr>
          </w:p>
        </w:tc>
      </w:tr>
      <w:tr>
        <w:trPr>
          <w:trHeight w:hRule="exact" w:val="12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12980903" name="Picture">
</wp:docPr>
                  <a:graphic>
                    <a:graphicData uri="http://schemas.openxmlformats.org/drawingml/2006/picture">
                      <pic:pic>
                        <pic:nvPicPr>
                          <pic:cNvPr id="161298090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47388162" name="Picture">
</wp:docPr>
                  <a:graphic>
                    <a:graphicData uri="http://schemas.openxmlformats.org/drawingml/2006/picture">
                      <pic:pic>
                        <pic:nvPicPr>
                          <pic:cNvPr id="94738816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47340 Saint-Robert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42804601" name="Picture">
</wp:docPr>
                  <a:graphic>
                    <a:graphicData uri="http://schemas.openxmlformats.org/drawingml/2006/picture">
                      <pic:pic>
                        <pic:nvPicPr>
                          <pic:cNvPr id="34280460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Saint-robert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13537542" name="Picture">
</wp:docPr>
                  <a:graphic>
                    <a:graphicData uri="http://schemas.openxmlformats.org/drawingml/2006/picture">
                      <pic:pic>
                        <pic:nvPicPr>
                          <pic:cNvPr id="913537542" name="Picture"/>
                          <pic:cNvPicPr/>
                        </pic:nvPicPr>
                        <pic:blipFill>
                          <a:blip r:embed="img_0_10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31981128" name="Picture">
</wp:docPr>
                  <a:graphic>
                    <a:graphicData uri="http://schemas.openxmlformats.org/drawingml/2006/picture">
                      <pic:pic>
                        <pic:nvPicPr>
                          <pic:cNvPr id="731981128"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855930663" name="Picture">
</wp:docPr>
                  <a:graphic>
                    <a:graphicData uri="http://schemas.openxmlformats.org/drawingml/2006/picture">
                      <pic:pic>
                        <pic:nvPicPr>
                          <pic:cNvPr id="1855930663" name="Picture"/>
                          <pic:cNvPicPr/>
                        </pic:nvPicPr>
                        <pic:blipFill>
                          <a:blip r:embed="img_0_10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39595595" name="Picture">
</wp:docPr>
                  <a:graphic>
                    <a:graphicData uri="http://schemas.openxmlformats.org/drawingml/2006/picture">
                      <pic:pic>
                        <pic:nvPicPr>
                          <pic:cNvPr id="113959559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96038485" name="Picture">
</wp:docPr>
                  <a:graphic>
                    <a:graphicData uri="http://schemas.openxmlformats.org/drawingml/2006/picture">
                      <pic:pic>
                        <pic:nvPicPr>
                          <pic:cNvPr id="29603848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47340 Saint-Robert</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77678783" name="Picture">
</wp:docPr>
                  <a:graphic>
                    <a:graphicData uri="http://schemas.openxmlformats.org/drawingml/2006/picture">
                      <pic:pic>
                        <pic:nvPicPr>
                          <pic:cNvPr id="107767878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"https://fiches-risques.brgm.fr/georisques/cavite/AQIAA0000585" \t "_self" </w:instrText>
            </w:r>
            <w:r>
              <w:fldChar w:fldCharType="separate"/>
            </w:r>
            <w:r>
              <w:rPr>
                <w:rFonts w:ascii="Marianne" w:hAnsi="Marianne" w:eastAsia="Marianne" w:cs="Marianne"/>
                <w:sz w:val="14"/>
              </w:rPr>
              <w:t xml:space="preserve">AQIAA0000585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Grotte de Cruzel</w:t>
            </w: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35842715" name="Picture">
</wp:docPr>
                  <a:graphic>
                    <a:graphicData uri="http://schemas.openxmlformats.org/drawingml/2006/picture">
                      <pic:pic>
                        <pic:nvPicPr>
                          <pic:cNvPr id="103584271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50557839" name="Picture">
</wp:docPr>
                  <a:graphic>
                    <a:graphicData uri="http://schemas.openxmlformats.org/drawingml/2006/picture">
                      <pic:pic>
                        <pic:nvPicPr>
                          <pic:cNvPr id="135055783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47340 Saint-Robert</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74422960" name="Picture">
</wp:docPr>
                  <a:graphic>
                    <a:graphicData uri="http://schemas.openxmlformats.org/drawingml/2006/picture">
                      <pic:pic>
                        <pic:nvPicPr>
                          <pic:cNvPr id="147442296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"https://fiches-risques.brgm.fr/georisques/casias/SSP3782341" \t "_blank" </w:instrText>
            </w:r>
            <w:r>
              <w:fldChar w:fldCharType="separate"/>
            </w:r>
            <w:r>
              <w:rPr>
                <w:rFonts w:ascii="Marianne" w:hAnsi="Marianne" w:eastAsia="Marianne" w:cs="Marianne"/>
                <w:sz w:val="14"/>
              </w:rPr>
              <w:t xml:space="preserve">SSP3782341</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Garage automobiles, stockage épaves </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4" w:name="JR_PAGE_ANCHOR_0_14"/>
      <w:bookmarkEnd w:id="14"/>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4.jpg" Type="http://schemas.openxmlformats.org/officeDocument/2006/relationships/image" Target="media/img_0_3_14.jpg"/>
 <Relationship Id="img_0_3_7.png" Type="http://schemas.openxmlformats.org/officeDocument/2006/relationships/image" Target="media/img_0_3_7.png"/>
 <Relationship Id="img_0_3_13.jpg" Type="http://schemas.openxmlformats.org/officeDocument/2006/relationships/image" Target="media/img_0_3_13.jpg"/>
 <Relationship Id="img_0_3_12_2.png" Type="http://schemas.openxmlformats.org/officeDocument/2006/relationships/image" Target="media/img_0_3_12_2.png"/>
 <Relationship Id="img_0_4_16.jpg" Type="http://schemas.openxmlformats.org/officeDocument/2006/relationships/image" Target="media/img_0_4_16.jpg"/>
 <Relationship Id="img_0_4_7.png" Type="http://schemas.openxmlformats.org/officeDocument/2006/relationships/image" Target="media/img_0_4_7.png"/>
 <Relationship Id="img_0_4_15.png" Type="http://schemas.openxmlformats.org/officeDocument/2006/relationships/image" Target="media/img_0_4_15.png"/>
 <Relationship Id="img_0_4_14_2.png" Type="http://schemas.openxmlformats.org/officeDocument/2006/relationships/image" Target="media/img_0_4_14_2.png"/>
 <Relationship Id="img_0_5_7_2.png" Type="http://schemas.openxmlformats.org/officeDocument/2006/relationships/image" Target="media/img_0_5_7_2.png"/>
 <Relationship Id="img_0_6_37.jpg" Type="http://schemas.openxmlformats.org/officeDocument/2006/relationships/image" Target="media/img_0_6_37.jpg"/>
 <Relationship Id="img_0_6_7.png" Type="http://schemas.openxmlformats.org/officeDocument/2006/relationships/image" Target="media/img_0_6_7.png"/>
 <Relationship Id="img_0_6_36.png" Type="http://schemas.openxmlformats.org/officeDocument/2006/relationships/image" Target="media/img_0_6_36.png"/>
 <Relationship Id="img_0_6_12_2.png" Type="http://schemas.openxmlformats.org/officeDocument/2006/relationships/image" Target="media/img_0_6_12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 Id="img_0_8_17.jpg" Type="http://schemas.openxmlformats.org/officeDocument/2006/relationships/image" Target="media/img_0_8_17.jpg"/>
 <Relationship Id="img_0_8_7.png" Type="http://schemas.openxmlformats.org/officeDocument/2006/relationships/image" Target="media/img_0_8_7.png"/>
 <Relationship Id="img_0_8_16.png" Type="http://schemas.openxmlformats.org/officeDocument/2006/relationships/image" Target="media/img_0_8_16.png"/>
 <Relationship Id="img_0_8_12_2.png" Type="http://schemas.openxmlformats.org/officeDocument/2006/relationships/image" Target="media/img_0_8_12_2.png"/>
 <Relationship Id="img_0_8_13_2.png" Type="http://schemas.openxmlformats.org/officeDocument/2006/relationships/image" Target="media/img_0_8_13_2.png"/>
 <Relationship Id="img_0_10_13.jpg" Type="http://schemas.openxmlformats.org/officeDocument/2006/relationships/image" Target="media/img_0_10_13.jpg"/>
 <Relationship Id="img_0_10_7.png" Type="http://schemas.openxmlformats.org/officeDocument/2006/relationships/image" Target="media/img_0_10_7.png"/>
 <Relationship Id="img_0_10_12.png" Type="http://schemas.openxmlformats.org/officeDocument/2006/relationships/image" Target="media/img_0_10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