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13667" name="Picture">
</wp:docPr>
                  <a:graphic>
                    <a:graphicData uri="http://schemas.openxmlformats.org/drawingml/2006/picture">
                      <pic:pic>
                        <pic:nvPicPr>
                          <pic:cNvPr id="106413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3995480" name="Picture">
</wp:docPr>
                  <a:graphic>
                    <a:graphicData uri="http://schemas.openxmlformats.org/drawingml/2006/picture">
                      <pic:pic>
                        <pic:nvPicPr>
                          <pic:cNvPr id="12139954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1442655" name="Picture">
</wp:docPr>
                        <a:graphic>
                          <a:graphicData uri="http://schemas.openxmlformats.org/drawingml/2006/picture">
                            <pic:pic>
                              <pic:nvPicPr>
                                <pic:cNvPr id="18714426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08220 Saint-Quentin-le-Petit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0541633" name="Picture">
</wp:docPr>
                  <a:graphic>
                    <a:graphicData uri="http://schemas.openxmlformats.org/drawingml/2006/picture">
                      <pic:pic>
                        <pic:nvPicPr>
                          <pic:cNvPr id="13105416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1558300" name="Picture">
</wp:docPr>
                  <a:graphic>
                    <a:graphicData uri="http://schemas.openxmlformats.org/drawingml/2006/picture">
                      <pic:pic>
                        <pic:nvPicPr>
                          <pic:cNvPr id="13915583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132585" name="Picture">
</wp:docPr>
                  <a:graphic>
                    <a:graphicData uri="http://schemas.openxmlformats.org/drawingml/2006/picture">
                      <pic:pic>
                        <pic:nvPicPr>
                          <pic:cNvPr id="1509132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38499" name="Picture">
</wp:docPr>
                  <a:graphic>
                    <a:graphicData uri="http://schemas.openxmlformats.org/drawingml/2006/picture">
                      <pic:pic>
                        <pic:nvPicPr>
                          <pic:cNvPr id="171838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Saint-Quentin-le-Petit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905435" name="Picture">
</wp:docPr>
                  <a:graphic>
                    <a:graphicData uri="http://schemas.openxmlformats.org/drawingml/2006/picture">
                      <pic:pic>
                        <pic:nvPicPr>
                          <pic:cNvPr id="1259905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416270" name="Picture">
</wp:docPr>
                        <a:graphic>
                          <a:graphicData uri="http://schemas.openxmlformats.org/drawingml/2006/picture">
                            <pic:pic>
                              <pic:nvPicPr>
                                <pic:cNvPr id="21204162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44040" name="Picture">
</wp:docPr>
                        <a:graphic>
                          <a:graphicData uri="http://schemas.openxmlformats.org/drawingml/2006/picture">
                            <pic:pic>
                              <pic:nvPicPr>
                                <pic:cNvPr id="1366440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448083" name="Picture">
</wp:docPr>
                        <a:graphic>
                          <a:graphicData uri="http://schemas.openxmlformats.org/drawingml/2006/picture">
                            <pic:pic>
                              <pic:nvPicPr>
                                <pic:cNvPr id="15084480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528681" name="Picture">
</wp:docPr>
                        <a:graphic>
                          <a:graphicData uri="http://schemas.openxmlformats.org/drawingml/2006/picture">
                            <pic:pic>
                              <pic:nvPicPr>
                                <pic:cNvPr id="3315286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829935" name="Picture">
</wp:docPr>
                        <a:graphic>
                          <a:graphicData uri="http://schemas.openxmlformats.org/drawingml/2006/picture">
                            <pic:pic>
                              <pic:nvPicPr>
                                <pic:cNvPr id="20258299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150441" name="Picture">
</wp:docPr>
                        <a:graphic>
                          <a:graphicData uri="http://schemas.openxmlformats.org/drawingml/2006/picture">
                            <pic:pic>
                              <pic:nvPicPr>
                                <pic:cNvPr id="17101504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955891" name="Picture">
</wp:docPr>
                        <a:graphic>
                          <a:graphicData uri="http://schemas.openxmlformats.org/drawingml/2006/picture">
                            <pic:pic>
                              <pic:nvPicPr>
                                <pic:cNvPr id="94495589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311012" name="Picture">
</wp:docPr>
                        <a:graphic>
                          <a:graphicData uri="http://schemas.openxmlformats.org/drawingml/2006/picture">
                            <pic:pic>
                              <pic:nvPicPr>
                                <pic:cNvPr id="20973110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674185" name="Picture">
</wp:docPr>
                        <a:graphic>
                          <a:graphicData uri="http://schemas.openxmlformats.org/drawingml/2006/picture">
                            <pic:pic>
                              <pic:nvPicPr>
                                <pic:cNvPr id="7336741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070662" name="Picture">
</wp:docPr>
                        <a:graphic>
                          <a:graphicData uri="http://schemas.openxmlformats.org/drawingml/2006/picture">
                            <pic:pic>
                              <pic:nvPicPr>
                                <pic:cNvPr id="6000706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19365" name="Picture">
</wp:docPr>
                        <a:graphic>
                          <a:graphicData uri="http://schemas.openxmlformats.org/drawingml/2006/picture">
                            <pic:pic>
                              <pic:nvPicPr>
                                <pic:cNvPr id="1494193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173975" name="Picture">
</wp:docPr>
                        <a:graphic>
                          <a:graphicData uri="http://schemas.openxmlformats.org/drawingml/2006/picture">
                            <pic:pic>
                              <pic:nvPicPr>
                                <pic:cNvPr id="165317397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450031" name="Picture">
</wp:docPr>
                        <a:graphic>
                          <a:graphicData uri="http://schemas.openxmlformats.org/drawingml/2006/picture">
                            <pic:pic>
                              <pic:nvPicPr>
                                <pic:cNvPr id="136245003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700310" name="Picture">
</wp:docPr>
                        <a:graphic>
                          <a:graphicData uri="http://schemas.openxmlformats.org/drawingml/2006/picture">
                            <pic:pic>
                              <pic:nvPicPr>
                                <pic:cNvPr id="4937003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863889" name="Picture">
</wp:docPr>
                        <a:graphic>
                          <a:graphicData uri="http://schemas.openxmlformats.org/drawingml/2006/picture">
                            <pic:pic>
                              <pic:nvPicPr>
                                <pic:cNvPr id="186286388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264881" name="Picture">
</wp:docPr>
                  <a:graphic>
                    <a:graphicData uri="http://schemas.openxmlformats.org/drawingml/2006/picture">
                      <pic:pic>
                        <pic:nvPicPr>
                          <pic:cNvPr id="1452264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090418" name="Picture">
</wp:docPr>
                  <a:graphic>
                    <a:graphicData uri="http://schemas.openxmlformats.org/drawingml/2006/picture">
                      <pic:pic>
                        <pic:nvPicPr>
                          <pic:cNvPr id="1651090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Saint-Quentin-le-Petit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062988" name="Picture">
</wp:docPr>
                  <a:graphic>
                    <a:graphicData uri="http://schemas.openxmlformats.org/drawingml/2006/picture">
                      <pic:pic>
                        <pic:nvPicPr>
                          <pic:cNvPr id="1802062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Saint-quentin-le-petit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835744" name="Picture">
</wp:docPr>
                  <a:graphic>
                    <a:graphicData uri="http://schemas.openxmlformats.org/drawingml/2006/picture">
                      <pic:pic>
                        <pic:nvPicPr>
                          <pic:cNvPr id="17558357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953406" name="Picture">
</wp:docPr>
                  <a:graphic>
                    <a:graphicData uri="http://schemas.openxmlformats.org/drawingml/2006/picture">
                      <pic:pic>
                        <pic:nvPicPr>
                          <pic:cNvPr id="11309534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727927" name="Picture">
</wp:docPr>
                  <a:graphic>
                    <a:graphicData uri="http://schemas.openxmlformats.org/drawingml/2006/picture">
                      <pic:pic>
                        <pic:nvPicPr>
                          <pic:cNvPr id="827279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336055" name="Picture">
</wp:docPr>
                        <a:graphic>
                          <a:graphicData uri="http://schemas.openxmlformats.org/drawingml/2006/picture">
                            <pic:pic>
                              <pic:nvPicPr>
                                <pic:cNvPr id="3403360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717375" name="Picture">
</wp:docPr>
                  <a:graphic>
                    <a:graphicData uri="http://schemas.openxmlformats.org/drawingml/2006/picture">
                      <pic:pic>
                        <pic:nvPicPr>
                          <pic:cNvPr id="1587717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618362" name="Picture">
</wp:docPr>
                  <a:graphic>
                    <a:graphicData uri="http://schemas.openxmlformats.org/drawingml/2006/picture">
                      <pic:pic>
                        <pic:nvPicPr>
                          <pic:cNvPr id="2026618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Saint-Quentin-le-Petit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756785" name="Picture">
</wp:docPr>
                  <a:graphic>
                    <a:graphicData uri="http://schemas.openxmlformats.org/drawingml/2006/picture">
                      <pic:pic>
                        <pic:nvPicPr>
                          <pic:cNvPr id="615756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Saint-quentin-le-petit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986949" name="Picture">
</wp:docPr>
                  <a:graphic>
                    <a:graphicData uri="http://schemas.openxmlformats.org/drawingml/2006/picture">
                      <pic:pic>
                        <pic:nvPicPr>
                          <pic:cNvPr id="14929869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133867" name="Picture">
</wp:docPr>
                  <a:graphic>
                    <a:graphicData uri="http://schemas.openxmlformats.org/drawingml/2006/picture">
                      <pic:pic>
                        <pic:nvPicPr>
                          <pic:cNvPr id="14681338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350484" name="Picture">
</wp:docPr>
                  <a:graphic>
                    <a:graphicData uri="http://schemas.openxmlformats.org/drawingml/2006/picture">
                      <pic:pic>
                        <pic:nvPicPr>
                          <pic:cNvPr id="343504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790737" name="Picture">
</wp:docPr>
                        <a:graphic>
                          <a:graphicData uri="http://schemas.openxmlformats.org/drawingml/2006/picture">
                            <pic:pic>
                              <pic:nvPicPr>
                                <pic:cNvPr id="17627907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11522" name="Picture">
</wp:docPr>
                  <a:graphic>
                    <a:graphicData uri="http://schemas.openxmlformats.org/drawingml/2006/picture">
                      <pic:pic>
                        <pic:nvPicPr>
                          <pic:cNvPr id="181511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922007" name="Picture">
</wp:docPr>
                  <a:graphic>
                    <a:graphicData uri="http://schemas.openxmlformats.org/drawingml/2006/picture">
                      <pic:pic>
                        <pic:nvPicPr>
                          <pic:cNvPr id="1959922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Saint-Quentin-le-Petit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688599" name="Picture">
</wp:docPr>
                  <a:graphic>
                    <a:graphicData uri="http://schemas.openxmlformats.org/drawingml/2006/picture">
                      <pic:pic>
                        <pic:nvPicPr>
                          <pic:cNvPr id="1079688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Saint-quentin-le-petit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430704" name="Picture">
</wp:docPr>
                  <a:graphic>
                    <a:graphicData uri="http://schemas.openxmlformats.org/drawingml/2006/picture">
                      <pic:pic>
                        <pic:nvPicPr>
                          <pic:cNvPr id="7384307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073961" name="Picture">
</wp:docPr>
                  <a:graphic>
                    <a:graphicData uri="http://schemas.openxmlformats.org/drawingml/2006/picture">
                      <pic:pic>
                        <pic:nvPicPr>
                          <pic:cNvPr id="7090739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7259593" name="Picture">
</wp:docPr>
                  <a:graphic>
                    <a:graphicData uri="http://schemas.openxmlformats.org/drawingml/2006/picture">
                      <pic:pic>
                        <pic:nvPicPr>
                          <pic:cNvPr id="101725959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88681" name="Picture">
</wp:docPr>
                        <a:graphic>
                          <a:graphicData uri="http://schemas.openxmlformats.org/drawingml/2006/picture">
                            <pic:pic>
                              <pic:nvPicPr>
                                <pic:cNvPr id="346886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842508" name="Picture">
</wp:docPr>
                  <a:graphic>
                    <a:graphicData uri="http://schemas.openxmlformats.org/drawingml/2006/picture">
                      <pic:pic>
                        <pic:nvPicPr>
                          <pic:cNvPr id="799842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062030" name="Picture">
</wp:docPr>
                  <a:graphic>
                    <a:graphicData uri="http://schemas.openxmlformats.org/drawingml/2006/picture">
                      <pic:pic>
                        <pic:nvPicPr>
                          <pic:cNvPr id="396062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Saint-Quentin-le-Petit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642905" name="Picture">
</wp:docPr>
                  <a:graphic>
                    <a:graphicData uri="http://schemas.openxmlformats.org/drawingml/2006/picture">
                      <pic:pic>
                        <pic:nvPicPr>
                          <pic:cNvPr id="2051642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Saint-quentin-le-petit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157774" name="Picture">
</wp:docPr>
                  <a:graphic>
                    <a:graphicData uri="http://schemas.openxmlformats.org/drawingml/2006/picture">
                      <pic:pic>
                        <pic:nvPicPr>
                          <pic:cNvPr id="5211577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920544" name="Picture">
</wp:docPr>
                  <a:graphic>
                    <a:graphicData uri="http://schemas.openxmlformats.org/drawingml/2006/picture">
                      <pic:pic>
                        <pic:nvPicPr>
                          <pic:cNvPr id="10899205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5444363" name="Picture">
</wp:docPr>
                  <a:graphic>
                    <a:graphicData uri="http://schemas.openxmlformats.org/drawingml/2006/picture">
                      <pic:pic>
                        <pic:nvPicPr>
                          <pic:cNvPr id="7354443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709970" name="Picture">
</wp:docPr>
                        <a:graphic>
                          <a:graphicData uri="http://schemas.openxmlformats.org/drawingml/2006/picture">
                            <pic:pic>
                              <pic:nvPicPr>
                                <pic:cNvPr id="4147099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230456" name="Picture">
</wp:docPr>
                  <a:graphic>
                    <a:graphicData uri="http://schemas.openxmlformats.org/drawingml/2006/picture">
                      <pic:pic>
                        <pic:nvPicPr>
                          <pic:cNvPr id="371230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245766" name="Picture">
</wp:docPr>
                  <a:graphic>
                    <a:graphicData uri="http://schemas.openxmlformats.org/drawingml/2006/picture">
                      <pic:pic>
                        <pic:nvPicPr>
                          <pic:cNvPr id="838245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Saint-Quentin-le-Petit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718053" name="Picture">
</wp:docPr>
                  <a:graphic>
                    <a:graphicData uri="http://schemas.openxmlformats.org/drawingml/2006/picture">
                      <pic:pic>
                        <pic:nvPicPr>
                          <pic:cNvPr id="2114718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Saint-quentin-le-petit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409766" name="Picture">
</wp:docPr>
                  <a:graphic>
                    <a:graphicData uri="http://schemas.openxmlformats.org/drawingml/2006/picture">
                      <pic:pic>
                        <pic:nvPicPr>
                          <pic:cNvPr id="194740976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547124" name="Picture">
</wp:docPr>
                  <a:graphic>
                    <a:graphicData uri="http://schemas.openxmlformats.org/drawingml/2006/picture">
                      <pic:pic>
                        <pic:nvPicPr>
                          <pic:cNvPr id="7165471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7400868" name="Picture">
</wp:docPr>
                  <a:graphic>
                    <a:graphicData uri="http://schemas.openxmlformats.org/drawingml/2006/picture">
                      <pic:pic>
                        <pic:nvPicPr>
                          <pic:cNvPr id="169740086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485913" name="Picture">
</wp:docPr>
                  <a:graphic>
                    <a:graphicData uri="http://schemas.openxmlformats.org/drawingml/2006/picture">
                      <pic:pic>
                        <pic:nvPicPr>
                          <pic:cNvPr id="733485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825292" name="Picture">
</wp:docPr>
                  <a:graphic>
                    <a:graphicData uri="http://schemas.openxmlformats.org/drawingml/2006/picture">
                      <pic:pic>
                        <pic:nvPicPr>
                          <pic:cNvPr id="1879825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Saint-Quentin-le-Petit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118133" name="Picture">
</wp:docPr>
                  <a:graphic>
                    <a:graphicData uri="http://schemas.openxmlformats.org/drawingml/2006/picture">
                      <pic:pic>
                        <pic:nvPicPr>
                          <pic:cNvPr id="2088118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"https://fiches-risques.brgm.fr/georisques/casias/SSP3832610" \t "_blank" </w:instrText>
            </w:r>
            <w:r>
              <w:fldChar w:fldCharType="separate"/>
            </w:r>
            <w:r>
              <w:rPr>
                <w:rFonts w:ascii="Marianne" w:hAnsi="Marianne" w:eastAsia="Marianne" w:cs="Marianne"/>
                <w:sz w:val="14"/>
              </w:rPr>
              <w:t xml:space="preserve">SSP3832610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