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8139690" name="Picture">
</wp:docPr>
                  <a:graphic>
                    <a:graphicData uri="http://schemas.openxmlformats.org/drawingml/2006/picture">
                      <pic:pic>
                        <pic:nvPicPr>
                          <pic:cNvPr id="9581396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17527742" name="Picture">
</wp:docPr>
                  <a:graphic>
                    <a:graphicData uri="http://schemas.openxmlformats.org/drawingml/2006/picture">
                      <pic:pic>
                        <pic:nvPicPr>
                          <pic:cNvPr id="51752774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08723086" name="Picture">
</wp:docPr>
                        <a:graphic>
                          <a:graphicData uri="http://schemas.openxmlformats.org/drawingml/2006/picture">
                            <pic:pic>
                              <pic:nvPicPr>
                                <pic:cNvPr id="160872308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14100 Saint-Pierre-des-Ifs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35039245" name="Picture">
</wp:docPr>
                  <a:graphic>
                    <a:graphicData uri="http://schemas.openxmlformats.org/drawingml/2006/picture">
                      <pic:pic>
                        <pic:nvPicPr>
                          <pic:cNvPr id="163503924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88872589" name="Picture">
</wp:docPr>
                  <a:graphic>
                    <a:graphicData uri="http://schemas.openxmlformats.org/drawingml/2006/picture">
                      <pic:pic>
                        <pic:nvPicPr>
                          <pic:cNvPr id="128887258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2211645" name="Picture">
</wp:docPr>
                  <a:graphic>
                    <a:graphicData uri="http://schemas.openxmlformats.org/drawingml/2006/picture">
                      <pic:pic>
                        <pic:nvPicPr>
                          <pic:cNvPr id="3822116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1780756" name="Picture">
</wp:docPr>
                  <a:graphic>
                    <a:graphicData uri="http://schemas.openxmlformats.org/drawingml/2006/picture">
                      <pic:pic>
                        <pic:nvPicPr>
                          <pic:cNvPr id="12317807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14100 Saint-Pierre-des-Ifs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0379976" name="Picture">
</wp:docPr>
                  <a:graphic>
                    <a:graphicData uri="http://schemas.openxmlformats.org/drawingml/2006/picture">
                      <pic:pic>
                        <pic:nvPicPr>
                          <pic:cNvPr id="11803799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9942336" name="Picture">
</wp:docPr>
                        <a:graphic>
                          <a:graphicData uri="http://schemas.openxmlformats.org/drawingml/2006/picture">
                            <pic:pic>
                              <pic:nvPicPr>
                                <pic:cNvPr id="159994233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954561" name="Picture">
</wp:docPr>
                        <a:graphic>
                          <a:graphicData uri="http://schemas.openxmlformats.org/drawingml/2006/picture">
                            <pic:pic>
                              <pic:nvPicPr>
                                <pic:cNvPr id="6795456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6839269" name="Picture">
</wp:docPr>
                        <a:graphic>
                          <a:graphicData uri="http://schemas.openxmlformats.org/drawingml/2006/picture">
                            <pic:pic>
                              <pic:nvPicPr>
                                <pic:cNvPr id="171683926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0206956" name="Picture">
</wp:docPr>
                        <a:graphic>
                          <a:graphicData uri="http://schemas.openxmlformats.org/drawingml/2006/picture">
                            <pic:pic>
                              <pic:nvPicPr>
                                <pic:cNvPr id="68020695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7927020" name="Picture">
</wp:docPr>
                        <a:graphic>
                          <a:graphicData uri="http://schemas.openxmlformats.org/drawingml/2006/picture">
                            <pic:pic>
                              <pic:nvPicPr>
                                <pic:cNvPr id="21792702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4389107" name="Picture">
</wp:docPr>
                        <a:graphic>
                          <a:graphicData uri="http://schemas.openxmlformats.org/drawingml/2006/picture">
                            <pic:pic>
                              <pic:nvPicPr>
                                <pic:cNvPr id="74438910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8421923" name="Picture">
</wp:docPr>
                        <a:graphic>
                          <a:graphicData uri="http://schemas.openxmlformats.org/drawingml/2006/picture">
                            <pic:pic>
                              <pic:nvPicPr>
                                <pic:cNvPr id="200842192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9759953" name="Picture">
</wp:docPr>
                        <a:graphic>
                          <a:graphicData uri="http://schemas.openxmlformats.org/drawingml/2006/picture">
                            <pic:pic>
                              <pic:nvPicPr>
                                <pic:cNvPr id="79975995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408927" name="Picture">
</wp:docPr>
                        <a:graphic>
                          <a:graphicData uri="http://schemas.openxmlformats.org/drawingml/2006/picture">
                            <pic:pic>
                              <pic:nvPicPr>
                                <pic:cNvPr id="14740892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8887665" name="Picture">
</wp:docPr>
                        <a:graphic>
                          <a:graphicData uri="http://schemas.openxmlformats.org/drawingml/2006/picture">
                            <pic:pic>
                              <pic:nvPicPr>
                                <pic:cNvPr id="103888766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5498686" name="Picture">
</wp:docPr>
                        <a:graphic>
                          <a:graphicData uri="http://schemas.openxmlformats.org/drawingml/2006/picture">
                            <pic:pic>
                              <pic:nvPicPr>
                                <pic:cNvPr id="58549868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8972986" name="Picture">
</wp:docPr>
                        <a:graphic>
                          <a:graphicData uri="http://schemas.openxmlformats.org/drawingml/2006/picture">
                            <pic:pic>
                              <pic:nvPicPr>
                                <pic:cNvPr id="968972986"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1737691" name="Picture">
</wp:docPr>
                        <a:graphic>
                          <a:graphicData uri="http://schemas.openxmlformats.org/drawingml/2006/picture">
                            <pic:pic>
                              <pic:nvPicPr>
                                <pic:cNvPr id="135173769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8338814" name="Picture">
</wp:docPr>
                        <a:graphic>
                          <a:graphicData uri="http://schemas.openxmlformats.org/drawingml/2006/picture">
                            <pic:pic>
                              <pic:nvPicPr>
                                <pic:cNvPr id="171833881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4876696" name="Picture">
</wp:docPr>
                        <a:graphic>
                          <a:graphicData uri="http://schemas.openxmlformats.org/drawingml/2006/picture">
                            <pic:pic>
                              <pic:nvPicPr>
                                <pic:cNvPr id="124487669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0915289" name="Picture">
</wp:docPr>
                  <a:graphic>
                    <a:graphicData uri="http://schemas.openxmlformats.org/drawingml/2006/picture">
                      <pic:pic>
                        <pic:nvPicPr>
                          <pic:cNvPr id="6609152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4244977" name="Picture">
</wp:docPr>
                  <a:graphic>
                    <a:graphicData uri="http://schemas.openxmlformats.org/drawingml/2006/picture">
                      <pic:pic>
                        <pic:nvPicPr>
                          <pic:cNvPr id="18142449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14100 Saint-Pierre-des-Ifs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8312755" name="Picture">
</wp:docPr>
                  <a:graphic>
                    <a:graphicData uri="http://schemas.openxmlformats.org/drawingml/2006/picture">
                      <pic:pic>
                        <pic:nvPicPr>
                          <pic:cNvPr id="12383127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Saint-pierre-des-ifs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774684" name="Picture">
</wp:docPr>
                  <a:graphic>
                    <a:graphicData uri="http://schemas.openxmlformats.org/drawingml/2006/picture">
                      <pic:pic>
                        <pic:nvPicPr>
                          <pic:cNvPr id="167774684"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300153" name="Picture">
</wp:docPr>
                  <a:graphic>
                    <a:graphicData uri="http://schemas.openxmlformats.org/drawingml/2006/picture">
                      <pic:pic>
                        <pic:nvPicPr>
                          <pic:cNvPr id="7130015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0153425" name="Picture">
</wp:docPr>
                  <a:graphic>
                    <a:graphicData uri="http://schemas.openxmlformats.org/drawingml/2006/picture">
                      <pic:pic>
                        <pic:nvPicPr>
                          <pic:cNvPr id="40153425"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9694852" name="Picture">
</wp:docPr>
                        <a:graphic>
                          <a:graphicData uri="http://schemas.openxmlformats.org/drawingml/2006/picture">
                            <pic:pic>
                              <pic:nvPicPr>
                                <pic:cNvPr id="181969485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FORTE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Sous-Bassin du Cirieux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7939628" name="Picture">
</wp:docPr>
                        <a:graphic>
                          <a:graphicData uri="http://schemas.openxmlformats.org/drawingml/2006/picture">
                            <pic:pic>
                              <pic:nvPicPr>
                                <pic:cNvPr id="2097939628"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PAPI_2025_0007.</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1179867" name="Picture">
</wp:docPr>
                  <a:graphic>
                    <a:graphicData uri="http://schemas.openxmlformats.org/drawingml/2006/picture">
                      <pic:pic>
                        <pic:nvPicPr>
                          <pic:cNvPr id="15911798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2055758" name="Picture">
</wp:docPr>
                  <a:graphic>
                    <a:graphicData uri="http://schemas.openxmlformats.org/drawingml/2006/picture">
                      <pic:pic>
                        <pic:nvPicPr>
                          <pic:cNvPr id="18120557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14100 Saint-Pierre-des-Ifs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7721862" name="Picture">
</wp:docPr>
                  <a:graphic>
                    <a:graphicData uri="http://schemas.openxmlformats.org/drawingml/2006/picture">
                      <pic:pic>
                        <pic:nvPicPr>
                          <pic:cNvPr id="19077218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Saint-pierre-des-ifs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0118692" name="Picture">
</wp:docPr>
                  <a:graphic>
                    <a:graphicData uri="http://schemas.openxmlformats.org/drawingml/2006/picture">
                      <pic:pic>
                        <pic:nvPicPr>
                          <pic:cNvPr id="124011869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339299" name="Picture">
</wp:docPr>
                  <a:graphic>
                    <a:graphicData uri="http://schemas.openxmlformats.org/drawingml/2006/picture">
                      <pic:pic>
                        <pic:nvPicPr>
                          <pic:cNvPr id="12233929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06678853" name="Picture">
</wp:docPr>
                  <a:graphic>
                    <a:graphicData uri="http://schemas.openxmlformats.org/drawingml/2006/picture">
                      <pic:pic>
                        <pic:nvPicPr>
                          <pic:cNvPr id="70667885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451411" name="Picture">
</wp:docPr>
                        <a:graphic>
                          <a:graphicData uri="http://schemas.openxmlformats.org/drawingml/2006/picture">
                            <pic:pic>
                              <pic:nvPicPr>
                                <pic:cNvPr id="7145141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2247842" name="Picture">
</wp:docPr>
                  <a:graphic>
                    <a:graphicData uri="http://schemas.openxmlformats.org/drawingml/2006/picture">
                      <pic:pic>
                        <pic:nvPicPr>
                          <pic:cNvPr id="2722478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8856500" name="Picture">
</wp:docPr>
                  <a:graphic>
                    <a:graphicData uri="http://schemas.openxmlformats.org/drawingml/2006/picture">
                      <pic:pic>
                        <pic:nvPicPr>
                          <pic:cNvPr id="4388565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14100 Saint-Pierre-des-Ifs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7671024" name="Picture">
</wp:docPr>
                  <a:graphic>
                    <a:graphicData uri="http://schemas.openxmlformats.org/drawingml/2006/picture">
                      <pic:pic>
                        <pic:nvPicPr>
                          <pic:cNvPr id="16476710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Saint-pierre-des-ifs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2337307" name="Picture">
</wp:docPr>
                  <a:graphic>
                    <a:graphicData uri="http://schemas.openxmlformats.org/drawingml/2006/picture">
                      <pic:pic>
                        <pic:nvPicPr>
                          <pic:cNvPr id="1522337307"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6941847" name="Picture">
</wp:docPr>
                  <a:graphic>
                    <a:graphicData uri="http://schemas.openxmlformats.org/drawingml/2006/picture">
                      <pic:pic>
                        <pic:nvPicPr>
                          <pic:cNvPr id="177694184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26185041" name="Picture">
</wp:docPr>
                  <a:graphic>
                    <a:graphicData uri="http://schemas.openxmlformats.org/drawingml/2006/picture">
                      <pic:pic>
                        <pic:nvPicPr>
                          <pic:cNvPr id="1526185041"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1576381" name="Picture">
</wp:docPr>
                  <a:graphic>
                    <a:graphicData uri="http://schemas.openxmlformats.org/drawingml/2006/picture">
                      <pic:pic>
                        <pic:nvPicPr>
                          <pic:cNvPr id="9515763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6799694" name="Picture">
</wp:docPr>
                  <a:graphic>
                    <a:graphicData uri="http://schemas.openxmlformats.org/drawingml/2006/picture">
                      <pic:pic>
                        <pic:nvPicPr>
                          <pic:cNvPr id="16067996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14100 Saint-Pierre-des-Ifs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8428256" name="Picture">
</wp:docPr>
                  <a:graphic>
                    <a:graphicData uri="http://schemas.openxmlformats.org/drawingml/2006/picture">
                      <pic:pic>
                        <pic:nvPicPr>
                          <pic:cNvPr id="6284282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Saint-pierre-des-ifs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1339220" name="Picture">
</wp:docPr>
                  <a:graphic>
                    <a:graphicData uri="http://schemas.openxmlformats.org/drawingml/2006/picture">
                      <pic:pic>
                        <pic:nvPicPr>
                          <pic:cNvPr id="43133922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461784" name="Picture">
</wp:docPr>
                  <a:graphic>
                    <a:graphicData uri="http://schemas.openxmlformats.org/drawingml/2006/picture">
                      <pic:pic>
                        <pic:nvPicPr>
                          <pic:cNvPr id="16546178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23129283" name="Picture">
</wp:docPr>
                  <a:graphic>
                    <a:graphicData uri="http://schemas.openxmlformats.org/drawingml/2006/picture">
                      <pic:pic>
                        <pic:nvPicPr>
                          <pic:cNvPr id="122312928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7018504" name="Picture">
</wp:docPr>
                        <a:graphic>
                          <a:graphicData uri="http://schemas.openxmlformats.org/drawingml/2006/picture">
                            <pic:pic>
                              <pic:nvPicPr>
                                <pic:cNvPr id="146701850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6250565" name="Picture">
</wp:docPr>
                  <a:graphic>
                    <a:graphicData uri="http://schemas.openxmlformats.org/drawingml/2006/picture">
                      <pic:pic>
                        <pic:nvPicPr>
                          <pic:cNvPr id="6062505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8805139" name="Picture">
</wp:docPr>
                  <a:graphic>
                    <a:graphicData uri="http://schemas.openxmlformats.org/drawingml/2006/picture">
                      <pic:pic>
                        <pic:nvPicPr>
                          <pic:cNvPr id="20388051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14100 Saint-Pierre-des-Ifs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0366605" name="Picture">
</wp:docPr>
                  <a:graphic>
                    <a:graphicData uri="http://schemas.openxmlformats.org/drawingml/2006/picture">
                      <pic:pic>
                        <pic:nvPicPr>
                          <pic:cNvPr id="16803666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Saint-pierre-des-ifs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0315071" name="Picture">
</wp:docPr>
                  <a:graphic>
                    <a:graphicData uri="http://schemas.openxmlformats.org/drawingml/2006/picture">
                      <pic:pic>
                        <pic:nvPicPr>
                          <pic:cNvPr id="115031507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6854453" name="Picture">
</wp:docPr>
                  <a:graphic>
                    <a:graphicData uri="http://schemas.openxmlformats.org/drawingml/2006/picture">
                      <pic:pic>
                        <pic:nvPicPr>
                          <pic:cNvPr id="45685445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8925530" name="Picture">
</wp:docPr>
                  <a:graphic>
                    <a:graphicData uri="http://schemas.openxmlformats.org/drawingml/2006/picture">
                      <pic:pic>
                        <pic:nvPicPr>
                          <pic:cNvPr id="17892553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6740074" name="Picture">
</wp:docPr>
                        <a:graphic>
                          <a:graphicData uri="http://schemas.openxmlformats.org/drawingml/2006/picture">
                            <pic:pic>
                              <pic:nvPicPr>
                                <pic:cNvPr id="29674007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8596591" name="Picture">
</wp:docPr>
                  <a:graphic>
                    <a:graphicData uri="http://schemas.openxmlformats.org/drawingml/2006/picture">
                      <pic:pic>
                        <pic:nvPicPr>
                          <pic:cNvPr id="14485965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3262276" name="Picture">
</wp:docPr>
                  <a:graphic>
                    <a:graphicData uri="http://schemas.openxmlformats.org/drawingml/2006/picture">
                      <pic:pic>
                        <pic:nvPicPr>
                          <pic:cNvPr id="4532622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14100 Saint-Pierre-des-Ifs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1132791" name="Picture">
</wp:docPr>
                  <a:graphic>
                    <a:graphicData uri="http://schemas.openxmlformats.org/drawingml/2006/picture">
                      <pic:pic>
                        <pic:nvPicPr>
                          <pic:cNvPr id="5411327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"https://fiches-risques.brgm.fr/fr/georisques/mvt-synthetique/61400886" \t "_self" </w:instrText>
            </w:r>
            <w:r>
              <w:fldChar w:fldCharType="separate"/>
            </w:r>
            <w:r>
              <w:rPr>
                <w:rFonts w:ascii="Marianne" w:hAnsi="Marianne" w:eastAsia="Marianne" w:cs="Marianne"/>
                <w:sz w:val="14"/>
              </w:rPr>
              <w:t xml:space="preserve">61400886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Malis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"https://fiches-risques.brgm.fr/fr/georisques/mvt-synthetique/61400887" \t "_self" </w:instrText>
            </w:r>
            <w:r>
              <w:fldChar w:fldCharType="separate"/>
            </w:r>
            <w:r>
              <w:rPr>
                <w:rFonts w:ascii="Marianne" w:hAnsi="Marianne" w:eastAsia="Marianne" w:cs="Marianne"/>
                <w:sz w:val="14"/>
              </w:rPr>
              <w:t xml:space="preserve">61400887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Lieu Hardi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"https://fiches-risques.brgm.fr/fr/georisques/mvt-synthetique/61401638" \t "_self" </w:instrText>
            </w:r>
            <w:r>
              <w:fldChar w:fldCharType="separate"/>
            </w:r>
            <w:r>
              <w:rPr>
                <w:rFonts w:ascii="Marianne" w:hAnsi="Marianne" w:eastAsia="Marianne" w:cs="Marianne"/>
                <w:sz w:val="14"/>
              </w:rPr>
              <w:t xml:space="preserve">61401638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Lieu Carpentier</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9739039" name="Picture">
</wp:docPr>
                  <a:graphic>
                    <a:graphicData uri="http://schemas.openxmlformats.org/drawingml/2006/picture">
                      <pic:pic>
                        <pic:nvPicPr>
                          <pic:cNvPr id="3297390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9489565" name="Picture">
</wp:docPr>
                  <a:graphic>
                    <a:graphicData uri="http://schemas.openxmlformats.org/drawingml/2006/picture">
                      <pic:pic>
                        <pic:nvPicPr>
                          <pic:cNvPr id="12894895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14100 Saint-Pierre-des-Ifs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6296543" name="Picture">
</wp:docPr>
                  <a:graphic>
                    <a:graphicData uri="http://schemas.openxmlformats.org/drawingml/2006/picture">
                      <pic:pic>
                        <pic:nvPicPr>
                          <pic:cNvPr id="3362965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"https://fiches-risques.brgm.fr/georisques/cavite/BNOAA0003667" \t "_self" </w:instrText>
            </w:r>
            <w:r>
              <w:fldChar w:fldCharType="separate"/>
            </w:r>
            <w:r>
              <w:rPr>
                <w:rFonts w:ascii="Marianne" w:hAnsi="Marianne" w:eastAsia="Marianne" w:cs="Marianne"/>
                <w:sz w:val="14"/>
              </w:rPr>
              <w:t xml:space="preserve">BNOAA0003667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Malis - Identifiant DDE n°317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"https://fiches-risques.brgm.fr/georisques/cavite/BNOAA0003668" \t "_self" </w:instrText>
            </w:r>
            <w:r>
              <w:fldChar w:fldCharType="separate"/>
            </w:r>
            <w:r>
              <w:rPr>
                <w:rFonts w:ascii="Marianne" w:hAnsi="Marianne" w:eastAsia="Marianne" w:cs="Marianne"/>
                <w:sz w:val="14"/>
              </w:rPr>
              <w:t xml:space="preserve">BNOAA0003668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lieu Hardi - Identifiant DDE n°318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"https://fiches-risques.brgm.fr/georisques/cavite/BNOAA0004005" \t "_self" </w:instrText>
            </w:r>
            <w:r>
              <w:fldChar w:fldCharType="separate"/>
            </w:r>
            <w:r>
              <w:rPr>
                <w:rFonts w:ascii="Marianne" w:hAnsi="Marianne" w:eastAsia="Marianne" w:cs="Marianne"/>
                <w:sz w:val="14"/>
              </w:rPr>
              <w:t xml:space="preserve">BNOAA0004005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signalée suite à effondrement au lieu-dit Lieu Carpentier, à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"https://fiches-risques.brgm.fr/georisques/cavite/BNOAW0039396" \t "_self" </w:instrText>
            </w:r>
            <w:r>
              <w:fldChar w:fldCharType="separate"/>
            </w:r>
            <w:r>
              <w:rPr>
                <w:rFonts w:ascii="Marianne" w:hAnsi="Marianne" w:eastAsia="Marianne" w:cs="Marianne"/>
                <w:sz w:val="14"/>
              </w:rPr>
              <w:t xml:space="preserve">BNOAW0039396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Marnière signalée suite à effondrement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"https://fiches-risques.brgm.fr/georisques/cavite/BNOIE0000444" \t "_self" </w:instrText>
            </w:r>
            <w:r>
              <w:fldChar w:fldCharType="separate"/>
            </w:r>
            <w:r>
              <w:rPr>
                <w:rFonts w:ascii="Marianne" w:hAnsi="Marianne" w:eastAsia="Marianne" w:cs="Marianne"/>
                <w:sz w:val="14"/>
              </w:rPr>
              <w:t xml:space="preserve">BNOIE0000444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Malis ID DREAL : R25_14648P1</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6271144" name="Picture">
</wp:docPr>
                  <a:graphic>
                    <a:graphicData uri="http://schemas.openxmlformats.org/drawingml/2006/picture">
                      <pic:pic>
                        <pic:nvPicPr>
                          <pic:cNvPr id="17362711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5182142" name="Picture">
</wp:docPr>
                  <a:graphic>
                    <a:graphicData uri="http://schemas.openxmlformats.org/drawingml/2006/picture">
                      <pic:pic>
                        <pic:nvPicPr>
                          <pic:cNvPr id="12651821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14100 Saint-Pierre-des-Ifs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851022" name="Picture">
</wp:docPr>
                  <a:graphic>
                    <a:graphicData uri="http://schemas.openxmlformats.org/drawingml/2006/picture">
                      <pic:pic>
                        <pic:nvPicPr>
                          <pic:cNvPr id="838510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