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190992" name="Picture">
</wp:docPr>
                  <a:graphic>
                    <a:graphicData uri="http://schemas.openxmlformats.org/drawingml/2006/picture">
                      <pic:pic>
                        <pic:nvPicPr>
                          <pic:cNvPr id="176019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6379414" name="Picture">
</wp:docPr>
                  <a:graphic>
                    <a:graphicData uri="http://schemas.openxmlformats.org/drawingml/2006/picture">
                      <pic:pic>
                        <pic:nvPicPr>
                          <pic:cNvPr id="1816379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4708388" name="Picture">
</wp:docPr>
                        <a:graphic>
                          <a:graphicData uri="http://schemas.openxmlformats.org/drawingml/2006/picture">
                            <pic:pic>
                              <pic:nvPicPr>
                                <pic:cNvPr id="704708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Saint-Pierre-Canivet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107996" name="Picture">
</wp:docPr>
                  <a:graphic>
                    <a:graphicData uri="http://schemas.openxmlformats.org/drawingml/2006/picture">
                      <pic:pic>
                        <pic:nvPicPr>
                          <pic:cNvPr id="916107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317780" name="Picture">
</wp:docPr>
                  <a:graphic>
                    <a:graphicData uri="http://schemas.openxmlformats.org/drawingml/2006/picture">
                      <pic:pic>
                        <pic:nvPicPr>
                          <pic:cNvPr id="1321317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03237" name="Picture">
</wp:docPr>
                  <a:graphic>
                    <a:graphicData uri="http://schemas.openxmlformats.org/drawingml/2006/picture">
                      <pic:pic>
                        <pic:nvPicPr>
                          <pic:cNvPr id="23440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96121" name="Picture">
</wp:docPr>
                  <a:graphic>
                    <a:graphicData uri="http://schemas.openxmlformats.org/drawingml/2006/picture">
                      <pic:pic>
                        <pic:nvPicPr>
                          <pic:cNvPr id="197949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417072" name="Picture">
</wp:docPr>
                  <a:graphic>
                    <a:graphicData uri="http://schemas.openxmlformats.org/drawingml/2006/picture">
                      <pic:pic>
                        <pic:nvPicPr>
                          <pic:cNvPr id="53341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52637" name="Picture">
</wp:docPr>
                        <a:graphic>
                          <a:graphicData uri="http://schemas.openxmlformats.org/drawingml/2006/picture">
                            <pic:pic>
                              <pic:nvPicPr>
                                <pic:cNvPr id="176452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180836" name="Picture">
</wp:docPr>
                        <a:graphic>
                          <a:graphicData uri="http://schemas.openxmlformats.org/drawingml/2006/picture">
                            <pic:pic>
                              <pic:nvPicPr>
                                <pic:cNvPr id="1808180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767750" name="Picture">
</wp:docPr>
                        <a:graphic>
                          <a:graphicData uri="http://schemas.openxmlformats.org/drawingml/2006/picture">
                            <pic:pic>
                              <pic:nvPicPr>
                                <pic:cNvPr id="1177767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079344" name="Picture">
</wp:docPr>
                        <a:graphic>
                          <a:graphicData uri="http://schemas.openxmlformats.org/drawingml/2006/picture">
                            <pic:pic>
                              <pic:nvPicPr>
                                <pic:cNvPr id="495079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44071" name="Picture">
</wp:docPr>
                        <a:graphic>
                          <a:graphicData uri="http://schemas.openxmlformats.org/drawingml/2006/picture">
                            <pic:pic>
                              <pic:nvPicPr>
                                <pic:cNvPr id="852644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435846" name="Picture">
</wp:docPr>
                        <a:graphic>
                          <a:graphicData uri="http://schemas.openxmlformats.org/drawingml/2006/picture">
                            <pic:pic>
                              <pic:nvPicPr>
                                <pic:cNvPr id="19494358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10444" name="Picture">
</wp:docPr>
                        <a:graphic>
                          <a:graphicData uri="http://schemas.openxmlformats.org/drawingml/2006/picture">
                            <pic:pic>
                              <pic:nvPicPr>
                                <pic:cNvPr id="1299910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08663" name="Picture">
</wp:docPr>
                        <a:graphic>
                          <a:graphicData uri="http://schemas.openxmlformats.org/drawingml/2006/picture">
                            <pic:pic>
                              <pic:nvPicPr>
                                <pic:cNvPr id="1343308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79710" name="Picture">
</wp:docPr>
                        <a:graphic>
                          <a:graphicData uri="http://schemas.openxmlformats.org/drawingml/2006/picture">
                            <pic:pic>
                              <pic:nvPicPr>
                                <pic:cNvPr id="12291797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486170" name="Picture">
</wp:docPr>
                        <a:graphic>
                          <a:graphicData uri="http://schemas.openxmlformats.org/drawingml/2006/picture">
                            <pic:pic>
                              <pic:nvPicPr>
                                <pic:cNvPr id="17074861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919878" name="Picture">
</wp:docPr>
                        <a:graphic>
                          <a:graphicData uri="http://schemas.openxmlformats.org/drawingml/2006/picture">
                            <pic:pic>
                              <pic:nvPicPr>
                                <pic:cNvPr id="1530919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20168" name="Picture">
</wp:docPr>
                        <a:graphic>
                          <a:graphicData uri="http://schemas.openxmlformats.org/drawingml/2006/picture">
                            <pic:pic>
                              <pic:nvPicPr>
                                <pic:cNvPr id="7132201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080418" name="Picture">
</wp:docPr>
                        <a:graphic>
                          <a:graphicData uri="http://schemas.openxmlformats.org/drawingml/2006/picture">
                            <pic:pic>
                              <pic:nvPicPr>
                                <pic:cNvPr id="18930804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42639" name="Picture">
</wp:docPr>
                        <a:graphic>
                          <a:graphicData uri="http://schemas.openxmlformats.org/drawingml/2006/picture">
                            <pic:pic>
                              <pic:nvPicPr>
                                <pic:cNvPr id="965542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929931" name="Picture">
</wp:docPr>
                        <a:graphic>
                          <a:graphicData uri="http://schemas.openxmlformats.org/drawingml/2006/picture">
                            <pic:pic>
                              <pic:nvPicPr>
                                <pic:cNvPr id="8679299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507091" name="Picture">
</wp:docPr>
                        <a:graphic>
                          <a:graphicData uri="http://schemas.openxmlformats.org/drawingml/2006/picture">
                            <pic:pic>
                              <pic:nvPicPr>
                                <pic:cNvPr id="17575070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68194" name="Picture">
</wp:docPr>
                        <a:graphic>
                          <a:graphicData uri="http://schemas.openxmlformats.org/drawingml/2006/picture">
                            <pic:pic>
                              <pic:nvPicPr>
                                <pic:cNvPr id="14173681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16862" name="Picture">
</wp:docPr>
                        <a:graphic>
                          <a:graphicData uri="http://schemas.openxmlformats.org/drawingml/2006/picture">
                            <pic:pic>
                              <pic:nvPicPr>
                                <pic:cNvPr id="9075168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6637" name="Picture">
</wp:docPr>
                  <a:graphic>
                    <a:graphicData uri="http://schemas.openxmlformats.org/drawingml/2006/picture">
                      <pic:pic>
                        <pic:nvPicPr>
                          <pic:cNvPr id="8086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78685" name="Picture">
</wp:docPr>
                  <a:graphic>
                    <a:graphicData uri="http://schemas.openxmlformats.org/drawingml/2006/picture">
                      <pic:pic>
                        <pic:nvPicPr>
                          <pic:cNvPr id="96567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445208" name="Picture">
</wp:docPr>
                  <a:graphic>
                    <a:graphicData uri="http://schemas.openxmlformats.org/drawingml/2006/picture">
                      <pic:pic>
                        <pic:nvPicPr>
                          <pic:cNvPr id="34744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Saint-pierre-canivet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479839" name="Picture">
</wp:docPr>
                  <a:graphic>
                    <a:graphicData uri="http://schemas.openxmlformats.org/drawingml/2006/picture">
                      <pic:pic>
                        <pic:nvPicPr>
                          <pic:cNvPr id="4134798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18645" name="Picture">
</wp:docPr>
                  <a:graphic>
                    <a:graphicData uri="http://schemas.openxmlformats.org/drawingml/2006/picture">
                      <pic:pic>
                        <pic:nvPicPr>
                          <pic:cNvPr id="855718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603042" name="Picture">
</wp:docPr>
                  <a:graphic>
                    <a:graphicData uri="http://schemas.openxmlformats.org/drawingml/2006/picture">
                      <pic:pic>
                        <pic:nvPicPr>
                          <pic:cNvPr id="4686030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77802" name="Picture">
</wp:docPr>
                        <a:graphic>
                          <a:graphicData uri="http://schemas.openxmlformats.org/drawingml/2006/picture">
                            <pic:pic>
                              <pic:nvPicPr>
                                <pic:cNvPr id="104477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33713" name="Picture">
</wp:docPr>
                  <a:graphic>
                    <a:graphicData uri="http://schemas.openxmlformats.org/drawingml/2006/picture">
                      <pic:pic>
                        <pic:nvPicPr>
                          <pic:cNvPr id="212453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36218" name="Picture">
</wp:docPr>
                  <a:graphic>
                    <a:graphicData uri="http://schemas.openxmlformats.org/drawingml/2006/picture">
                      <pic:pic>
                        <pic:nvPicPr>
                          <pic:cNvPr id="169443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98027" name="Picture">
</wp:docPr>
                  <a:graphic>
                    <a:graphicData uri="http://schemas.openxmlformats.org/drawingml/2006/picture">
                      <pic:pic>
                        <pic:nvPicPr>
                          <pic:cNvPr id="86729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Saint-pierre-canivet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506737" name="Picture">
</wp:docPr>
                  <a:graphic>
                    <a:graphicData uri="http://schemas.openxmlformats.org/drawingml/2006/picture">
                      <pic:pic>
                        <pic:nvPicPr>
                          <pic:cNvPr id="2195067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72085" name="Picture">
</wp:docPr>
                  <a:graphic>
                    <a:graphicData uri="http://schemas.openxmlformats.org/drawingml/2006/picture">
                      <pic:pic>
                        <pic:nvPicPr>
                          <pic:cNvPr id="1048272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01423" name="Picture">
</wp:docPr>
                  <a:graphic>
                    <a:graphicData uri="http://schemas.openxmlformats.org/drawingml/2006/picture">
                      <pic:pic>
                        <pic:nvPicPr>
                          <pic:cNvPr id="1350014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122564" name="Picture">
</wp:docPr>
                        <a:graphic>
                          <a:graphicData uri="http://schemas.openxmlformats.org/drawingml/2006/picture">
                            <pic:pic>
                              <pic:nvPicPr>
                                <pic:cNvPr id="8571225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938104" name="Picture">
</wp:docPr>
                        <a:graphic>
                          <a:graphicData uri="http://schemas.openxmlformats.org/drawingml/2006/picture">
                            <pic:pic>
                              <pic:nvPicPr>
                                <pic:cNvPr id="17149381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36458" name="Picture">
</wp:docPr>
                  <a:graphic>
                    <a:graphicData uri="http://schemas.openxmlformats.org/drawingml/2006/picture">
                      <pic:pic>
                        <pic:nvPicPr>
                          <pic:cNvPr id="193843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14578" name="Picture">
</wp:docPr>
                  <a:graphic>
                    <a:graphicData uri="http://schemas.openxmlformats.org/drawingml/2006/picture">
                      <pic:pic>
                        <pic:nvPicPr>
                          <pic:cNvPr id="78961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50462" name="Picture">
</wp:docPr>
                  <a:graphic>
                    <a:graphicData uri="http://schemas.openxmlformats.org/drawingml/2006/picture">
                      <pic:pic>
                        <pic:nvPicPr>
                          <pic:cNvPr id="165625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Saint-pierre-canivet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920385" name="Picture">
</wp:docPr>
                  <a:graphic>
                    <a:graphicData uri="http://schemas.openxmlformats.org/drawingml/2006/picture">
                      <pic:pic>
                        <pic:nvPicPr>
                          <pic:cNvPr id="14219203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354380" name="Picture">
</wp:docPr>
                  <a:graphic>
                    <a:graphicData uri="http://schemas.openxmlformats.org/drawingml/2006/picture">
                      <pic:pic>
                        <pic:nvPicPr>
                          <pic:cNvPr id="475354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7282038" name="Picture">
</wp:docPr>
                  <a:graphic>
                    <a:graphicData uri="http://schemas.openxmlformats.org/drawingml/2006/picture">
                      <pic:pic>
                        <pic:nvPicPr>
                          <pic:cNvPr id="19972820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3198" name="Picture">
</wp:docPr>
                  <a:graphic>
                    <a:graphicData uri="http://schemas.openxmlformats.org/drawingml/2006/picture">
                      <pic:pic>
                        <pic:nvPicPr>
                          <pic:cNvPr id="14274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31826" name="Picture">
</wp:docPr>
                  <a:graphic>
                    <a:graphicData uri="http://schemas.openxmlformats.org/drawingml/2006/picture">
                      <pic:pic>
                        <pic:nvPicPr>
                          <pic:cNvPr id="52523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148665" name="Picture">
</wp:docPr>
                  <a:graphic>
                    <a:graphicData uri="http://schemas.openxmlformats.org/drawingml/2006/picture">
                      <pic:pic>
                        <pic:nvPicPr>
                          <pic:cNvPr id="161214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Saint-pierre-canivet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350642" name="Picture">
</wp:docPr>
                  <a:graphic>
                    <a:graphicData uri="http://schemas.openxmlformats.org/drawingml/2006/picture">
                      <pic:pic>
                        <pic:nvPicPr>
                          <pic:cNvPr id="13403506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35528" name="Picture">
</wp:docPr>
                  <a:graphic>
                    <a:graphicData uri="http://schemas.openxmlformats.org/drawingml/2006/picture">
                      <pic:pic>
                        <pic:nvPicPr>
                          <pic:cNvPr id="1145835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089864" name="Picture">
</wp:docPr>
                  <a:graphic>
                    <a:graphicData uri="http://schemas.openxmlformats.org/drawingml/2006/picture">
                      <pic:pic>
                        <pic:nvPicPr>
                          <pic:cNvPr id="3210898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995048" name="Picture">
</wp:docPr>
                        <a:graphic>
                          <a:graphicData uri="http://schemas.openxmlformats.org/drawingml/2006/picture">
                            <pic:pic>
                              <pic:nvPicPr>
                                <pic:cNvPr id="583995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85448" name="Picture">
</wp:docPr>
                  <a:graphic>
                    <a:graphicData uri="http://schemas.openxmlformats.org/drawingml/2006/picture">
                      <pic:pic>
                        <pic:nvPicPr>
                          <pic:cNvPr id="71188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283454" name="Picture">
</wp:docPr>
                  <a:graphic>
                    <a:graphicData uri="http://schemas.openxmlformats.org/drawingml/2006/picture">
                      <pic:pic>
                        <pic:nvPicPr>
                          <pic:cNvPr id="111928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95480" name="Picture">
</wp:docPr>
                  <a:graphic>
                    <a:graphicData uri="http://schemas.openxmlformats.org/drawingml/2006/picture">
                      <pic:pic>
                        <pic:nvPicPr>
                          <pic:cNvPr id="169229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Saint-pierre-canivet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280376" name="Picture">
</wp:docPr>
                  <a:graphic>
                    <a:graphicData uri="http://schemas.openxmlformats.org/drawingml/2006/picture">
                      <pic:pic>
                        <pic:nvPicPr>
                          <pic:cNvPr id="12142803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93032" name="Picture">
</wp:docPr>
                  <a:graphic>
                    <a:graphicData uri="http://schemas.openxmlformats.org/drawingml/2006/picture">
                      <pic:pic>
                        <pic:nvPicPr>
                          <pic:cNvPr id="1837693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895837" name="Picture">
</wp:docPr>
                  <a:graphic>
                    <a:graphicData uri="http://schemas.openxmlformats.org/drawingml/2006/picture">
                      <pic:pic>
                        <pic:nvPicPr>
                          <pic:cNvPr id="16198958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695419" name="Picture">
</wp:docPr>
                        <a:graphic>
                          <a:graphicData uri="http://schemas.openxmlformats.org/drawingml/2006/picture">
                            <pic:pic>
                              <pic:nvPicPr>
                                <pic:cNvPr id="1454695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332795" name="Picture">
</wp:docPr>
                  <a:graphic>
                    <a:graphicData uri="http://schemas.openxmlformats.org/drawingml/2006/picture">
                      <pic:pic>
                        <pic:nvPicPr>
                          <pic:cNvPr id="193033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48472" name="Picture">
</wp:docPr>
                  <a:graphic>
                    <a:graphicData uri="http://schemas.openxmlformats.org/drawingml/2006/picture">
                      <pic:pic>
                        <pic:nvPicPr>
                          <pic:cNvPr id="141174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82172" name="Picture">
</wp:docPr>
                  <a:graphic>
                    <a:graphicData uri="http://schemas.openxmlformats.org/drawingml/2006/picture">
                      <pic:pic>
                        <pic:nvPicPr>
                          <pic:cNvPr id="62908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Saint-pierre-canivet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969033" name="Picture">
</wp:docPr>
                  <a:graphic>
                    <a:graphicData uri="http://schemas.openxmlformats.org/drawingml/2006/picture">
                      <pic:pic>
                        <pic:nvPicPr>
                          <pic:cNvPr id="10019690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579504" name="Picture">
</wp:docPr>
                  <a:graphic>
                    <a:graphicData uri="http://schemas.openxmlformats.org/drawingml/2006/picture">
                      <pic:pic>
                        <pic:nvPicPr>
                          <pic:cNvPr id="17485795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6607911" name="Picture">
</wp:docPr>
                  <a:graphic>
                    <a:graphicData uri="http://schemas.openxmlformats.org/drawingml/2006/picture">
                      <pic:pic>
                        <pic:nvPicPr>
                          <pic:cNvPr id="14466079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34234" name="Picture">
</wp:docPr>
                  <a:graphic>
                    <a:graphicData uri="http://schemas.openxmlformats.org/drawingml/2006/picture">
                      <pic:pic>
                        <pic:nvPicPr>
                          <pic:cNvPr id="158823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91411" name="Picture">
</wp:docPr>
                  <a:graphic>
                    <a:graphicData uri="http://schemas.openxmlformats.org/drawingml/2006/picture">
                      <pic:pic>
                        <pic:nvPicPr>
                          <pic:cNvPr id="156559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02551" name="Picture">
</wp:docPr>
                  <a:graphic>
                    <a:graphicData uri="http://schemas.openxmlformats.org/drawingml/2006/picture">
                      <pic:pic>
                        <pic:nvPicPr>
                          <pic:cNvPr id="187420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"https://fiches-risques.brgm.fr/georisques/cavite/BNOAA0003666" \t "_self" </w:instrText>
            </w:r>
            <w:r>
              <w:fldChar w:fldCharType="separate"/>
            </w:r>
            <w:r>
              <w:rPr>
                <w:rFonts w:ascii="Marianne" w:hAnsi="Marianne" w:eastAsia="Marianne" w:cs="Marianne"/>
                <w:sz w:val="14"/>
              </w:rPr>
              <w:t xml:space="preserve">BNOAA0003666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exploitée comme champignonnière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36859" name="Picture">
</wp:docPr>
                  <a:graphic>
                    <a:graphicData uri="http://schemas.openxmlformats.org/drawingml/2006/picture">
                      <pic:pic>
                        <pic:nvPicPr>
                          <pic:cNvPr id="149053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51823" name="Picture">
</wp:docPr>
                  <a:graphic>
                    <a:graphicData uri="http://schemas.openxmlformats.org/drawingml/2006/picture">
                      <pic:pic>
                        <pic:nvPicPr>
                          <pic:cNvPr id="203365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Saint-Pierre-Canivet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37955" name="Picture">
</wp:docPr>
                  <a:graphic>
                    <a:graphicData uri="http://schemas.openxmlformats.org/drawingml/2006/picture">
                      <pic:pic>
                        <pic:nvPicPr>
                          <pic:cNvPr id="154593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"https://fiches-risques.brgm.fr/georisques/casias/SSP3793824" \t "_blank" </w:instrText>
            </w:r>
            <w:r>
              <w:fldChar w:fldCharType="separate"/>
            </w:r>
            <w:r>
              <w:rPr>
                <w:rFonts w:ascii="Marianne" w:hAnsi="Marianne" w:eastAsia="Marianne" w:cs="Marianne"/>
                <w:sz w:val="14"/>
              </w:rPr>
              <w:t xml:space="preserve">SSP3793824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pierre de taille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"https://fiches-risques.brgm.fr/georisques/casias/SSP3793823" \t "_blank" </w:instrText>
            </w:r>
            <w:r>
              <w:fldChar w:fldCharType="separate"/>
            </w:r>
            <w:r>
              <w:rPr>
                <w:rFonts w:ascii="Marianne" w:hAnsi="Marianne" w:eastAsia="Marianne" w:cs="Marianne"/>
                <w:sz w:val="14"/>
              </w:rPr>
              <w:t xml:space="preserve">SSP3793823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"https://fiches-risques.brgm.fr/georisques/casias/SSP3793822" \t "_blank" </w:instrText>
            </w:r>
            <w:r>
              <w:fldChar w:fldCharType="separate"/>
            </w:r>
            <w:r>
              <w:rPr>
                <w:rFonts w:ascii="Marianne" w:hAnsi="Marianne" w:eastAsia="Marianne" w:cs="Marianne"/>
                <w:sz w:val="14"/>
              </w:rPr>
              <w:t xml:space="preserve">SSP3793822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tuillerie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"https://fiches-risques.brgm.fr/georisques/casias/SSP3793821" \t "_blank" </w:instrText>
            </w:r>
            <w:r>
              <w:fldChar w:fldCharType="separate"/>
            </w:r>
            <w:r>
              <w:rPr>
                <w:rFonts w:ascii="Marianne" w:hAnsi="Marianne" w:eastAsia="Marianne" w:cs="Marianne"/>
                <w:sz w:val="14"/>
              </w:rPr>
              <w:t xml:space="preserve">SSP3793821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Tuillerie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"https://fiches-risques.brgm.fr/georisques/casias/SSP3793820" \t "_blank" </w:instrText>
            </w:r>
            <w:r>
              <w:fldChar w:fldCharType="separate"/>
            </w:r>
            <w:r>
              <w:rPr>
                <w:rFonts w:ascii="Marianne" w:hAnsi="Marianne" w:eastAsia="Marianne" w:cs="Marianne"/>
                <w:sz w:val="14"/>
              </w:rPr>
              <w:t xml:space="preserve">SSP3793820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"https://fiches-risques.brgm.fr/georisques/casias/SSP3793819" \t "_blank" </w:instrText>
            </w:r>
            <w:r>
              <w:fldChar w:fldCharType="separate"/>
            </w:r>
            <w:r>
              <w:rPr>
                <w:rFonts w:ascii="Marianne" w:hAnsi="Marianne" w:eastAsia="Marianne" w:cs="Marianne"/>
                <w:sz w:val="14"/>
              </w:rPr>
              <w:t xml:space="preserve">SSP3793819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Martinez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"https://fiches-risques.brgm.fr/georisques/casias/SSP3792992" \t "_blank" </w:instrText>
            </w:r>
            <w:r>
              <w:fldChar w:fldCharType="separate"/>
            </w:r>
            <w:r>
              <w:rPr>
                <w:rFonts w:ascii="Marianne" w:hAnsi="Marianne" w:eastAsia="Marianne" w:cs="Marianne"/>
                <w:sz w:val="14"/>
              </w:rPr>
              <w:t xml:space="preserve">SSP3792992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"https://fiches-risques.brgm.fr/georisques/casias/SSP501459" \t "_blank" </w:instrText>
            </w:r>
            <w:r>
              <w:fldChar w:fldCharType="separate"/>
            </w:r>
            <w:r>
              <w:rPr>
                <w:rFonts w:ascii="Marianne" w:hAnsi="Marianne" w:eastAsia="Marianne" w:cs="Marianne"/>
                <w:sz w:val="14"/>
              </w:rPr>
              <w:t xml:space="preserve">SSP501459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DESLOGES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