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78451" name="Picture">
</wp:docPr>
                  <a:graphic>
                    <a:graphicData uri="http://schemas.openxmlformats.org/drawingml/2006/picture">
                      <pic:pic>
                        <pic:nvPicPr>
                          <pic:cNvPr id="177627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657278" name="Picture">
</wp:docPr>
                  <a:graphic>
                    <a:graphicData uri="http://schemas.openxmlformats.org/drawingml/2006/picture">
                      <pic:pic>
                        <pic:nvPicPr>
                          <pic:cNvPr id="838657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13702" name="Picture">
</wp:docPr>
                        <a:graphic>
                          <a:graphicData uri="http://schemas.openxmlformats.org/drawingml/2006/picture">
                            <pic:pic>
                              <pic:nvPicPr>
                                <pic:cNvPr id="98613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44310 Saint-Philbert-de-Grand-Lieu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176305" name="Picture">
</wp:docPr>
                  <a:graphic>
                    <a:graphicData uri="http://schemas.openxmlformats.org/drawingml/2006/picture">
                      <pic:pic>
                        <pic:nvPicPr>
                          <pic:cNvPr id="1715176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476660" name="Picture">
</wp:docPr>
                  <a:graphic>
                    <a:graphicData uri="http://schemas.openxmlformats.org/drawingml/2006/picture">
                      <pic:pic>
                        <pic:nvPicPr>
                          <pic:cNvPr id="570476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13577" name="Picture">
</wp:docPr>
                  <a:graphic>
                    <a:graphicData uri="http://schemas.openxmlformats.org/drawingml/2006/picture">
                      <pic:pic>
                        <pic:nvPicPr>
                          <pic:cNvPr id="94071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269695" name="Picture">
</wp:docPr>
                  <a:graphic>
                    <a:graphicData uri="http://schemas.openxmlformats.org/drawingml/2006/picture">
                      <pic:pic>
                        <pic:nvPicPr>
                          <pic:cNvPr id="209926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28415" name="Picture">
</wp:docPr>
                  <a:graphic>
                    <a:graphicData uri="http://schemas.openxmlformats.org/drawingml/2006/picture">
                      <pic:pic>
                        <pic:nvPicPr>
                          <pic:cNvPr id="85522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905332" name="Picture">
</wp:docPr>
                        <a:graphic>
                          <a:graphicData uri="http://schemas.openxmlformats.org/drawingml/2006/picture">
                            <pic:pic>
                              <pic:nvPicPr>
                                <pic:cNvPr id="1289905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07904" name="Picture">
</wp:docPr>
                        <a:graphic>
                          <a:graphicData uri="http://schemas.openxmlformats.org/drawingml/2006/picture">
                            <pic:pic>
                              <pic:nvPicPr>
                                <pic:cNvPr id="591507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74083" name="Picture">
</wp:docPr>
                        <a:graphic>
                          <a:graphicData uri="http://schemas.openxmlformats.org/drawingml/2006/picture">
                            <pic:pic>
                              <pic:nvPicPr>
                                <pic:cNvPr id="866174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982173" name="Picture">
</wp:docPr>
                        <a:graphic>
                          <a:graphicData uri="http://schemas.openxmlformats.org/drawingml/2006/picture">
                            <pic:pic>
                              <pic:nvPicPr>
                                <pic:cNvPr id="928982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59539" name="Picture">
</wp:docPr>
                        <a:graphic>
                          <a:graphicData uri="http://schemas.openxmlformats.org/drawingml/2006/picture">
                            <pic:pic>
                              <pic:nvPicPr>
                                <pic:cNvPr id="1193659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68921" name="Picture">
</wp:docPr>
                        <a:graphic>
                          <a:graphicData uri="http://schemas.openxmlformats.org/drawingml/2006/picture">
                            <pic:pic>
                              <pic:nvPicPr>
                                <pic:cNvPr id="819368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61689" name="Picture">
</wp:docPr>
                        <a:graphic>
                          <a:graphicData uri="http://schemas.openxmlformats.org/drawingml/2006/picture">
                            <pic:pic>
                              <pic:nvPicPr>
                                <pic:cNvPr id="1557461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813200" name="Picture">
</wp:docPr>
                        <a:graphic>
                          <a:graphicData uri="http://schemas.openxmlformats.org/drawingml/2006/picture">
                            <pic:pic>
                              <pic:nvPicPr>
                                <pic:cNvPr id="1283813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9043" name="Picture">
</wp:docPr>
                        <a:graphic>
                          <a:graphicData uri="http://schemas.openxmlformats.org/drawingml/2006/picture">
                            <pic:pic>
                              <pic:nvPicPr>
                                <pic:cNvPr id="788290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32652" name="Picture">
</wp:docPr>
                        <a:graphic>
                          <a:graphicData uri="http://schemas.openxmlformats.org/drawingml/2006/picture">
                            <pic:pic>
                              <pic:nvPicPr>
                                <pic:cNvPr id="1874432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13916" name="Picture">
</wp:docPr>
                        <a:graphic>
                          <a:graphicData uri="http://schemas.openxmlformats.org/drawingml/2006/picture">
                            <pic:pic>
                              <pic:nvPicPr>
                                <pic:cNvPr id="1912613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402349" name="Picture">
</wp:docPr>
                        <a:graphic>
                          <a:graphicData uri="http://schemas.openxmlformats.org/drawingml/2006/picture">
                            <pic:pic>
                              <pic:nvPicPr>
                                <pic:cNvPr id="18194023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36437" name="Picture">
</wp:docPr>
                        <a:graphic>
                          <a:graphicData uri="http://schemas.openxmlformats.org/drawingml/2006/picture">
                            <pic:pic>
                              <pic:nvPicPr>
                                <pic:cNvPr id="12936364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1933" name="Picture">
</wp:docPr>
                        <a:graphic>
                          <a:graphicData uri="http://schemas.openxmlformats.org/drawingml/2006/picture">
                            <pic:pic>
                              <pic:nvPicPr>
                                <pic:cNvPr id="78161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673612" name="Picture">
</wp:docPr>
                        <a:graphic>
                          <a:graphicData uri="http://schemas.openxmlformats.org/drawingml/2006/picture">
                            <pic:pic>
                              <pic:nvPicPr>
                                <pic:cNvPr id="7356736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475935" name="Picture">
</wp:docPr>
                        <a:graphic>
                          <a:graphicData uri="http://schemas.openxmlformats.org/drawingml/2006/picture">
                            <pic:pic>
                              <pic:nvPicPr>
                                <pic:cNvPr id="418475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96713" name="Picture">
</wp:docPr>
                        <a:graphic>
                          <a:graphicData uri="http://schemas.openxmlformats.org/drawingml/2006/picture">
                            <pic:pic>
                              <pic:nvPicPr>
                                <pic:cNvPr id="1331496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45765" name="Picture">
</wp:docPr>
                        <a:graphic>
                          <a:graphicData uri="http://schemas.openxmlformats.org/drawingml/2006/picture">
                            <pic:pic>
                              <pic:nvPicPr>
                                <pic:cNvPr id="15946457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75409" name="Picture">
</wp:docPr>
                        <a:graphic>
                          <a:graphicData uri="http://schemas.openxmlformats.org/drawingml/2006/picture">
                            <pic:pic>
                              <pic:nvPicPr>
                                <pic:cNvPr id="19778754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7545" name="Picture">
</wp:docPr>
                        <a:graphic>
                          <a:graphicData uri="http://schemas.openxmlformats.org/drawingml/2006/picture">
                            <pic:pic>
                              <pic:nvPicPr>
                                <pic:cNvPr id="153497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08736" name="Picture">
</wp:docPr>
                        <a:graphic>
                          <a:graphicData uri="http://schemas.openxmlformats.org/drawingml/2006/picture">
                            <pic:pic>
                              <pic:nvPicPr>
                                <pic:cNvPr id="17814087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81200" name="Picture">
</wp:docPr>
                  <a:graphic>
                    <a:graphicData uri="http://schemas.openxmlformats.org/drawingml/2006/picture">
                      <pic:pic>
                        <pic:nvPicPr>
                          <pic:cNvPr id="104598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61676" name="Picture">
</wp:docPr>
                  <a:graphic>
                    <a:graphicData uri="http://schemas.openxmlformats.org/drawingml/2006/picture">
                      <pic:pic>
                        <pic:nvPicPr>
                          <pic:cNvPr id="68016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50893" name="Picture">
</wp:docPr>
                  <a:graphic>
                    <a:graphicData uri="http://schemas.openxmlformats.org/drawingml/2006/picture">
                      <pic:pic>
                        <pic:nvPicPr>
                          <pic:cNvPr id="148125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Saint-philbert-de-grand-lieu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14568" name="Picture">
</wp:docPr>
                  <a:graphic>
                    <a:graphicData uri="http://schemas.openxmlformats.org/drawingml/2006/picture">
                      <pic:pic>
                        <pic:nvPicPr>
                          <pic:cNvPr id="111041456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8972" name="Picture">
</wp:docPr>
                  <a:graphic>
                    <a:graphicData uri="http://schemas.openxmlformats.org/drawingml/2006/picture">
                      <pic:pic>
                        <pic:nvPicPr>
                          <pic:cNvPr id="214538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1990491" name="Picture">
</wp:docPr>
                  <a:graphic>
                    <a:graphicData uri="http://schemas.openxmlformats.org/drawingml/2006/picture">
                      <pic:pic>
                        <pic:nvPicPr>
                          <pic:cNvPr id="143199049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de versant de gandlieu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433662" name="Picture">
</wp:docPr>
                        <a:graphic>
                          <a:graphicData uri="http://schemas.openxmlformats.org/drawingml/2006/picture">
                            <pic:pic>
                              <pic:nvPicPr>
                                <pic:cNvPr id="1888433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54980" name="Picture">
</wp:docPr>
                        <a:graphic>
                          <a:graphicData uri="http://schemas.openxmlformats.org/drawingml/2006/picture">
                            <pic:pic>
                              <pic:nvPicPr>
                                <pic:cNvPr id="19736549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55364" name="Picture">
</wp:docPr>
                  <a:graphic>
                    <a:graphicData uri="http://schemas.openxmlformats.org/drawingml/2006/picture">
                      <pic:pic>
                        <pic:nvPicPr>
                          <pic:cNvPr id="88145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46810" name="Picture">
</wp:docPr>
                  <a:graphic>
                    <a:graphicData uri="http://schemas.openxmlformats.org/drawingml/2006/picture">
                      <pic:pic>
                        <pic:nvPicPr>
                          <pic:cNvPr id="72744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74555" name="Picture">
</wp:docPr>
                  <a:graphic>
                    <a:graphicData uri="http://schemas.openxmlformats.org/drawingml/2006/picture">
                      <pic:pic>
                        <pic:nvPicPr>
                          <pic:cNvPr id="175067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Saint-philbert-de-grand-lieu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72045" name="Picture">
</wp:docPr>
                  <a:graphic>
                    <a:graphicData uri="http://schemas.openxmlformats.org/drawingml/2006/picture">
                      <pic:pic>
                        <pic:nvPicPr>
                          <pic:cNvPr id="47427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22554" name="Picture">
</wp:docPr>
                  <a:graphic>
                    <a:graphicData uri="http://schemas.openxmlformats.org/drawingml/2006/picture">
                      <pic:pic>
                        <pic:nvPicPr>
                          <pic:cNvPr id="174922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59005" name="Picture">
</wp:docPr>
                  <a:graphic>
                    <a:graphicData uri="http://schemas.openxmlformats.org/drawingml/2006/picture">
                      <pic:pic>
                        <pic:nvPicPr>
                          <pic:cNvPr id="123055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Saint-philbert-de-grand-lieu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485718" name="Picture">
</wp:docPr>
                  <a:graphic>
                    <a:graphicData uri="http://schemas.openxmlformats.org/drawingml/2006/picture">
                      <pic:pic>
                        <pic:nvPicPr>
                          <pic:cNvPr id="242485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81512" name="Picture">
</wp:docPr>
                  <a:graphic>
                    <a:graphicData uri="http://schemas.openxmlformats.org/drawingml/2006/picture">
                      <pic:pic>
                        <pic:nvPicPr>
                          <pic:cNvPr id="1802081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114995" name="Picture">
</wp:docPr>
                  <a:graphic>
                    <a:graphicData uri="http://schemas.openxmlformats.org/drawingml/2006/picture">
                      <pic:pic>
                        <pic:nvPicPr>
                          <pic:cNvPr id="12721149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10035" name="Picture">
</wp:docPr>
                        <a:graphic>
                          <a:graphicData uri="http://schemas.openxmlformats.org/drawingml/2006/picture">
                            <pic:pic>
                              <pic:nvPicPr>
                                <pic:cNvPr id="1048510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79384" name="Picture">
</wp:docPr>
                  <a:graphic>
                    <a:graphicData uri="http://schemas.openxmlformats.org/drawingml/2006/picture">
                      <pic:pic>
                        <pic:nvPicPr>
                          <pic:cNvPr id="137377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01751" name="Picture">
</wp:docPr>
                  <a:graphic>
                    <a:graphicData uri="http://schemas.openxmlformats.org/drawingml/2006/picture">
                      <pic:pic>
                        <pic:nvPicPr>
                          <pic:cNvPr id="195360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234412" name="Picture">
</wp:docPr>
                  <a:graphic>
                    <a:graphicData uri="http://schemas.openxmlformats.org/drawingml/2006/picture">
                      <pic:pic>
                        <pic:nvPicPr>
                          <pic:cNvPr id="103523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Saint-philbert-de-grand-lieu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29347" name="Picture">
</wp:docPr>
                  <a:graphic>
                    <a:graphicData uri="http://schemas.openxmlformats.org/drawingml/2006/picture">
                      <pic:pic>
                        <pic:nvPicPr>
                          <pic:cNvPr id="1662329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48322" name="Picture">
</wp:docPr>
                  <a:graphic>
                    <a:graphicData uri="http://schemas.openxmlformats.org/drawingml/2006/picture">
                      <pic:pic>
                        <pic:nvPicPr>
                          <pic:cNvPr id="1571548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279250" name="Picture">
</wp:docPr>
                  <a:graphic>
                    <a:graphicData uri="http://schemas.openxmlformats.org/drawingml/2006/picture">
                      <pic:pic>
                        <pic:nvPicPr>
                          <pic:cNvPr id="20222792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09219" name="Picture">
</wp:docPr>
                        <a:graphic>
                          <a:graphicData uri="http://schemas.openxmlformats.org/drawingml/2006/picture">
                            <pic:pic>
                              <pic:nvPicPr>
                                <pic:cNvPr id="1261509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260749" name="Picture">
</wp:docPr>
                        <a:graphic>
                          <a:graphicData uri="http://schemas.openxmlformats.org/drawingml/2006/picture">
                            <pic:pic>
                              <pic:nvPicPr>
                                <pic:cNvPr id="2332607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41744" name="Picture">
</wp:docPr>
                  <a:graphic>
                    <a:graphicData uri="http://schemas.openxmlformats.org/drawingml/2006/picture">
                      <pic:pic>
                        <pic:nvPicPr>
                          <pic:cNvPr id="132164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30719" name="Picture">
</wp:docPr>
                  <a:graphic>
                    <a:graphicData uri="http://schemas.openxmlformats.org/drawingml/2006/picture">
                      <pic:pic>
                        <pic:nvPicPr>
                          <pic:cNvPr id="119143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62784" name="Picture">
</wp:docPr>
                  <a:graphic>
                    <a:graphicData uri="http://schemas.openxmlformats.org/drawingml/2006/picture">
                      <pic:pic>
                        <pic:nvPicPr>
                          <pic:cNvPr id="40756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Saint-philbert-de-grand-lieu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820028" name="Picture">
</wp:docPr>
                  <a:graphic>
                    <a:graphicData uri="http://schemas.openxmlformats.org/drawingml/2006/picture">
                      <pic:pic>
                        <pic:nvPicPr>
                          <pic:cNvPr id="22882002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63907" name="Picture">
</wp:docPr>
                  <a:graphic>
                    <a:graphicData uri="http://schemas.openxmlformats.org/drawingml/2006/picture">
                      <pic:pic>
                        <pic:nvPicPr>
                          <pic:cNvPr id="2147463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62100" name="Picture">
</wp:docPr>
                  <a:graphic>
                    <a:graphicData uri="http://schemas.openxmlformats.org/drawingml/2006/picture">
                      <pic:pic>
                        <pic:nvPicPr>
                          <pic:cNvPr id="110662100"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615291" name="Picture">
</wp:docPr>
                        <a:graphic>
                          <a:graphicData uri="http://schemas.openxmlformats.org/drawingml/2006/picture">
                            <pic:pic>
                              <pic:nvPicPr>
                                <pic:cNvPr id="3166152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85673" name="Picture">
</wp:docPr>
                  <a:graphic>
                    <a:graphicData uri="http://schemas.openxmlformats.org/drawingml/2006/picture">
                      <pic:pic>
                        <pic:nvPicPr>
                          <pic:cNvPr id="119048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8078" name="Picture">
</wp:docPr>
                  <a:graphic>
                    <a:graphicData uri="http://schemas.openxmlformats.org/drawingml/2006/picture">
                      <pic:pic>
                        <pic:nvPicPr>
                          <pic:cNvPr id="17655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71559" name="Picture">
</wp:docPr>
                  <a:graphic>
                    <a:graphicData uri="http://schemas.openxmlformats.org/drawingml/2006/picture">
                      <pic:pic>
                        <pic:nvPicPr>
                          <pic:cNvPr id="163377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Saint-philbert-de-grand-lieu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1173" name="Picture">
</wp:docPr>
                  <a:graphic>
                    <a:graphicData uri="http://schemas.openxmlformats.org/drawingml/2006/picture">
                      <pic:pic>
                        <pic:nvPicPr>
                          <pic:cNvPr id="9966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37482" name="Picture">
</wp:docPr>
                  <a:graphic>
                    <a:graphicData uri="http://schemas.openxmlformats.org/drawingml/2006/picture">
                      <pic:pic>
                        <pic:nvPicPr>
                          <pic:cNvPr id="106873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838915" name="Picture">
</wp:docPr>
                  <a:graphic>
                    <a:graphicData uri="http://schemas.openxmlformats.org/drawingml/2006/picture">
                      <pic:pic>
                        <pic:nvPicPr>
                          <pic:cNvPr id="142983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Saint-philbert-de-grand-lieu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730790" name="Picture">
</wp:docPr>
                  <a:graphic>
                    <a:graphicData uri="http://schemas.openxmlformats.org/drawingml/2006/picture">
                      <pic:pic>
                        <pic:nvPicPr>
                          <pic:cNvPr id="1331730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01125" name="Picture">
</wp:docPr>
                  <a:graphic>
                    <a:graphicData uri="http://schemas.openxmlformats.org/drawingml/2006/picture">
                      <pic:pic>
                        <pic:nvPicPr>
                          <pic:cNvPr id="871301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478212" name="Picture">
</wp:docPr>
                  <a:graphic>
                    <a:graphicData uri="http://schemas.openxmlformats.org/drawingml/2006/picture">
                      <pic:pic>
                        <pic:nvPicPr>
                          <pic:cNvPr id="9314782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35020" name="Picture">
</wp:docPr>
                        <a:graphic>
                          <a:graphicData uri="http://schemas.openxmlformats.org/drawingml/2006/picture">
                            <pic:pic>
                              <pic:nvPicPr>
                                <pic:cNvPr id="10899350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266284" name="Picture">
</wp:docPr>
                  <a:graphic>
                    <a:graphicData uri="http://schemas.openxmlformats.org/drawingml/2006/picture">
                      <pic:pic>
                        <pic:nvPicPr>
                          <pic:cNvPr id="158926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26225" name="Picture">
</wp:docPr>
                  <a:graphic>
                    <a:graphicData uri="http://schemas.openxmlformats.org/drawingml/2006/picture">
                      <pic:pic>
                        <pic:nvPicPr>
                          <pic:cNvPr id="75812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13139" name="Picture">
</wp:docPr>
                  <a:graphic>
                    <a:graphicData uri="http://schemas.openxmlformats.org/drawingml/2006/picture">
                      <pic:pic>
                        <pic:nvPicPr>
                          <pic:cNvPr id="24411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Saint-philbert-de-grand-lieu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58249" name="Picture">
</wp:docPr>
                  <a:graphic>
                    <a:graphicData uri="http://schemas.openxmlformats.org/drawingml/2006/picture">
                      <pic:pic>
                        <pic:nvPicPr>
                          <pic:cNvPr id="21166582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59030" name="Picture">
</wp:docPr>
                  <a:graphic>
                    <a:graphicData uri="http://schemas.openxmlformats.org/drawingml/2006/picture">
                      <pic:pic>
                        <pic:nvPicPr>
                          <pic:cNvPr id="795959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972330" name="Picture">
</wp:docPr>
                  <a:graphic>
                    <a:graphicData uri="http://schemas.openxmlformats.org/drawingml/2006/picture">
                      <pic:pic>
                        <pic:nvPicPr>
                          <pic:cNvPr id="18439723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52301" name="Picture">
</wp:docPr>
                        <a:graphic>
                          <a:graphicData uri="http://schemas.openxmlformats.org/drawingml/2006/picture">
                            <pic:pic>
                              <pic:nvPicPr>
                                <pic:cNvPr id="997452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74577" name="Picture">
</wp:docPr>
                  <a:graphic>
                    <a:graphicData uri="http://schemas.openxmlformats.org/drawingml/2006/picture">
                      <pic:pic>
                        <pic:nvPicPr>
                          <pic:cNvPr id="28467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9781" name="Picture">
</wp:docPr>
                  <a:graphic>
                    <a:graphicData uri="http://schemas.openxmlformats.org/drawingml/2006/picture">
                      <pic:pic>
                        <pic:nvPicPr>
                          <pic:cNvPr id="9670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26406" name="Picture">
</wp:docPr>
                  <a:graphic>
                    <a:graphicData uri="http://schemas.openxmlformats.org/drawingml/2006/picture">
                      <pic:pic>
                        <pic:nvPicPr>
                          <pic:cNvPr id="78402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Saint-philbert-de-grand-lieu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746963" name="Picture">
</wp:docPr>
                  <a:graphic>
                    <a:graphicData uri="http://schemas.openxmlformats.org/drawingml/2006/picture">
                      <pic:pic>
                        <pic:nvPicPr>
                          <pic:cNvPr id="6327469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19398" name="Picture">
</wp:docPr>
                  <a:graphic>
                    <a:graphicData uri="http://schemas.openxmlformats.org/drawingml/2006/picture">
                      <pic:pic>
                        <pic:nvPicPr>
                          <pic:cNvPr id="17776193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702782" name="Picture">
</wp:docPr>
                  <a:graphic>
                    <a:graphicData uri="http://schemas.openxmlformats.org/drawingml/2006/picture">
                      <pic:pic>
                        <pic:nvPicPr>
                          <pic:cNvPr id="43870278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097462" name="Picture">
</wp:docPr>
                        <a:graphic>
                          <a:graphicData uri="http://schemas.openxmlformats.org/drawingml/2006/picture">
                            <pic:pic>
                              <pic:nvPicPr>
                                <pic:cNvPr id="175109746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0754" name="Picture">
</wp:docPr>
                  <a:graphic>
                    <a:graphicData uri="http://schemas.openxmlformats.org/drawingml/2006/picture">
                      <pic:pic>
                        <pic:nvPicPr>
                          <pic:cNvPr id="4060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166" name="Picture">
</wp:docPr>
                  <a:graphic>
                    <a:graphicData uri="http://schemas.openxmlformats.org/drawingml/2006/picture">
                      <pic:pic>
                        <pic:nvPicPr>
                          <pic:cNvPr id="2076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89653" name="Picture">
</wp:docPr>
                  <a:graphic>
                    <a:graphicData uri="http://schemas.openxmlformats.org/drawingml/2006/picture">
                      <pic:pic>
                        <pic:nvPicPr>
                          <pic:cNvPr id="169458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"https://fiches-risques.brgm.fr/georisques/infosols/instruction/SSP000518801" \t "_blank" </w:instrText>
            </w:r>
            <w:r>
              <w:fldChar w:fldCharType="separate"/>
            </w:r>
            <w:r>
              <w:rPr>
                <w:rFonts w:ascii="Marianne" w:hAnsi="Marianne" w:eastAsia="Marianne" w:cs="Marianne"/>
                <w:sz w:val="14"/>
              </w:rPr>
              <w:t xml:space="preserve">SSP000518801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CHIMIDEROUIL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78767" name="Picture">
</wp:docPr>
                  <a:graphic>
                    <a:graphicData uri="http://schemas.openxmlformats.org/drawingml/2006/picture">
                      <pic:pic>
                        <pic:nvPicPr>
                          <pic:cNvPr id="201477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90858" name="Picture">
</wp:docPr>
                  <a:graphic>
                    <a:graphicData uri="http://schemas.openxmlformats.org/drawingml/2006/picture">
                      <pic:pic>
                        <pic:nvPicPr>
                          <pic:cNvPr id="211849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Saint-Philbert-de-Grand-Lieu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09591" name="Picture">
</wp:docPr>
                  <a:graphic>
                    <a:graphicData uri="http://schemas.openxmlformats.org/drawingml/2006/picture">
                      <pic:pic>
                        <pic:nvPicPr>
                          <pic:cNvPr id="113780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"https://fiches-risques.brgm.fr/georisques/casias/SSP4291996" \t "_blank" </w:instrText>
            </w:r>
            <w:r>
              <w:fldChar w:fldCharType="separate"/>
            </w:r>
            <w:r>
              <w:rPr>
                <w:rFonts w:ascii="Marianne" w:hAnsi="Marianne" w:eastAsia="Marianne" w:cs="Marianne"/>
                <w:sz w:val="14"/>
              </w:rPr>
              <w:t xml:space="preserve">SSP4291996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BROSSARD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"https://fiches-risques.brgm.fr/georisques/casias/SSP4001973" \t "_blank" </w:instrText>
            </w:r>
            <w:r>
              <w:fldChar w:fldCharType="separate"/>
            </w:r>
            <w:r>
              <w:rPr>
                <w:rFonts w:ascii="Marianne" w:hAnsi="Marianne" w:eastAsia="Marianne" w:cs="Marianne"/>
                <w:sz w:val="14"/>
              </w:rPr>
              <w:t xml:space="preserve">SSP4001973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"https://fiches-risques.brgm.fr/georisques/casias/SSP4001886" \t "_blank" </w:instrText>
            </w:r>
            <w:r>
              <w:fldChar w:fldCharType="separate"/>
            </w:r>
            <w:r>
              <w:rPr>
                <w:rFonts w:ascii="Marianne" w:hAnsi="Marianne" w:eastAsia="Marianne" w:cs="Marianne"/>
                <w:sz w:val="14"/>
              </w:rPr>
              <w:t xml:space="preserve">SSP4001886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"https://fiches-risques.brgm.fr/georisques/casias/SSP4001881" \t "_blank" </w:instrText>
            </w:r>
            <w:r>
              <w:fldChar w:fldCharType="separate"/>
            </w:r>
            <w:r>
              <w:rPr>
                <w:rFonts w:ascii="Marianne" w:hAnsi="Marianne" w:eastAsia="Marianne" w:cs="Marianne"/>
                <w:sz w:val="14"/>
              </w:rPr>
              <w:t xml:space="preserve">SSP4001881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"https://fiches-risques.brgm.fr/georisques/casias/SSP4001754" \t "_blank" </w:instrText>
            </w:r>
            <w:r>
              <w:fldChar w:fldCharType="separate"/>
            </w:r>
            <w:r>
              <w:rPr>
                <w:rFonts w:ascii="Marianne" w:hAnsi="Marianne" w:eastAsia="Marianne" w:cs="Marianne"/>
                <w:sz w:val="14"/>
              </w:rPr>
              <w:t xml:space="preserve">SSP4001754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"https://fiches-risques.brgm.fr/georisques/casias/SSP4001449" \t "_blank" </w:instrText>
            </w:r>
            <w:r>
              <w:fldChar w:fldCharType="separate"/>
            </w:r>
            <w:r>
              <w:rPr>
                <w:rFonts w:ascii="Marianne" w:hAnsi="Marianne" w:eastAsia="Marianne" w:cs="Marianne"/>
                <w:sz w:val="14"/>
              </w:rPr>
              <w:t xml:space="preserve">SSP4001449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"https://fiches-risques.brgm.fr/georisques/casias/SSP4001447" \t "_blank" </w:instrText>
            </w:r>
            <w:r>
              <w:fldChar w:fldCharType="separate"/>
            </w:r>
            <w:r>
              <w:rPr>
                <w:rFonts w:ascii="Marianne" w:hAnsi="Marianne" w:eastAsia="Marianne" w:cs="Marianne"/>
                <w:sz w:val="14"/>
              </w:rPr>
              <w:t xml:space="preserve">SSP4001447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"https://fiches-risques.brgm.fr/georisques/casias/SSP4001445" \t "_blank" </w:instrText>
            </w:r>
            <w:r>
              <w:fldChar w:fldCharType="separate"/>
            </w:r>
            <w:r>
              <w:rPr>
                <w:rFonts w:ascii="Marianne" w:hAnsi="Marianne" w:eastAsia="Marianne" w:cs="Marianne"/>
                <w:sz w:val="14"/>
              </w:rPr>
              <w:t xml:space="preserve">SSP4001445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"https://fiches-risques.brgm.fr/georisques/casias/SSP4001444" \t "_blank" </w:instrText>
            </w:r>
            <w:r>
              <w:fldChar w:fldCharType="separate"/>
            </w:r>
            <w:r>
              <w:rPr>
                <w:rFonts w:ascii="Marianne" w:hAnsi="Marianne" w:eastAsia="Marianne" w:cs="Marianne"/>
                <w:sz w:val="14"/>
              </w:rPr>
              <w:t xml:space="preserve">SSP4001444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"https://fiches-risques.brgm.fr/georisques/casias/SSP4001442" \t "_blank" </w:instrText>
            </w:r>
            <w:r>
              <w:fldChar w:fldCharType="separate"/>
            </w:r>
            <w:r>
              <w:rPr>
                <w:rFonts w:ascii="Marianne" w:hAnsi="Marianne" w:eastAsia="Marianne" w:cs="Marianne"/>
                <w:sz w:val="14"/>
              </w:rPr>
              <w:t xml:space="preserve">SSP4001442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"https://fiches-risques.brgm.fr/georisques/casias/SSP4001441" \t "_blank" </w:instrText>
            </w:r>
            <w:r>
              <w:fldChar w:fldCharType="separate"/>
            </w:r>
            <w:r>
              <w:rPr>
                <w:rFonts w:ascii="Marianne" w:hAnsi="Marianne" w:eastAsia="Marianne" w:cs="Marianne"/>
                <w:sz w:val="14"/>
              </w:rPr>
              <w:t xml:space="preserve">SSP4001441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"https://fiches-risques.brgm.fr/georisques/casias/SSP4001440" \t "_blank" </w:instrText>
            </w:r>
            <w:r>
              <w:fldChar w:fldCharType="separate"/>
            </w:r>
            <w:r>
              <w:rPr>
                <w:rFonts w:ascii="Marianne" w:hAnsi="Marianne" w:eastAsia="Marianne" w:cs="Marianne"/>
                <w:sz w:val="14"/>
              </w:rPr>
              <w:t xml:space="preserve">SSP4001440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"https://fiches-risques.brgm.fr/georisques/casias/SSP4001439" \t "_blank" </w:instrText>
            </w:r>
            <w:r>
              <w:fldChar w:fldCharType="separate"/>
            </w:r>
            <w:r>
              <w:rPr>
                <w:rFonts w:ascii="Marianne" w:hAnsi="Marianne" w:eastAsia="Marianne" w:cs="Marianne"/>
                <w:sz w:val="14"/>
              </w:rPr>
              <w:t xml:space="preserve">SSP4001439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"https://fiches-risques.brgm.fr/georisques/casias/SSP4001438" \t "_blank" </w:instrText>
            </w:r>
            <w:r>
              <w:fldChar w:fldCharType="separate"/>
            </w:r>
            <w:r>
              <w:rPr>
                <w:rFonts w:ascii="Marianne" w:hAnsi="Marianne" w:eastAsia="Marianne" w:cs="Marianne"/>
                <w:sz w:val="14"/>
              </w:rPr>
              <w:t xml:space="preserve">SSP4001438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"https://fiches-risques.brgm.fr/georisques/casias/SSP4001437" \t "_blank" </w:instrText>
            </w:r>
            <w:r>
              <w:fldChar w:fldCharType="separate"/>
            </w:r>
            <w:r>
              <w:rPr>
                <w:rFonts w:ascii="Marianne" w:hAnsi="Marianne" w:eastAsia="Marianne" w:cs="Marianne"/>
                <w:sz w:val="14"/>
              </w:rPr>
              <w:t xml:space="preserve">SSP4001437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"https://fiches-risques.brgm.fr/georisques/casias/SSP4001436" \t "_blank" </w:instrText>
            </w:r>
            <w:r>
              <w:fldChar w:fldCharType="separate"/>
            </w:r>
            <w:r>
              <w:rPr>
                <w:rFonts w:ascii="Marianne" w:hAnsi="Marianne" w:eastAsia="Marianne" w:cs="Marianne"/>
                <w:sz w:val="14"/>
              </w:rPr>
              <w:t xml:space="preserve">SSP4001436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"https://fiches-risques.brgm.fr/georisques/casias/SSP4001435" \t "_blank" </w:instrText>
            </w:r>
            <w:r>
              <w:fldChar w:fldCharType="separate"/>
            </w:r>
            <w:r>
              <w:rPr>
                <w:rFonts w:ascii="Marianne" w:hAnsi="Marianne" w:eastAsia="Marianne" w:cs="Marianne"/>
                <w:sz w:val="14"/>
              </w:rPr>
              <w:t xml:space="preserve">SSP4001435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"https://fiches-risques.brgm.fr/georisques/casias/SSP4001434" \t "_blank" </w:instrText>
            </w:r>
            <w:r>
              <w:fldChar w:fldCharType="separate"/>
            </w:r>
            <w:r>
              <w:rPr>
                <w:rFonts w:ascii="Marianne" w:hAnsi="Marianne" w:eastAsia="Marianne" w:cs="Marianne"/>
                <w:sz w:val="14"/>
              </w:rPr>
              <w:t xml:space="preserve">SSP4001434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"https://fiches-risques.brgm.fr/georisques/casias/SSP4001433" \t "_blank" </w:instrText>
            </w:r>
            <w:r>
              <w:fldChar w:fldCharType="separate"/>
            </w:r>
            <w:r>
              <w:rPr>
                <w:rFonts w:ascii="Marianne" w:hAnsi="Marianne" w:eastAsia="Marianne" w:cs="Marianne"/>
                <w:sz w:val="14"/>
              </w:rPr>
              <w:t xml:space="preserve">SSP4001433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"https://fiches-risques.brgm.fr/georisques/casias/SSP4001432" \t "_blank" </w:instrText>
            </w:r>
            <w:r>
              <w:fldChar w:fldCharType="separate"/>
            </w:r>
            <w:r>
              <w:rPr>
                <w:rFonts w:ascii="Marianne" w:hAnsi="Marianne" w:eastAsia="Marianne" w:cs="Marianne"/>
                <w:sz w:val="14"/>
              </w:rPr>
              <w:t xml:space="preserve">SSP4001432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"https://fiches-risques.brgm.fr/georisques/casias/SSP4001431" \t "_blank" </w:instrText>
            </w:r>
            <w:r>
              <w:fldChar w:fldCharType="separate"/>
            </w:r>
            <w:r>
              <w:rPr>
                <w:rFonts w:ascii="Marianne" w:hAnsi="Marianne" w:eastAsia="Marianne" w:cs="Marianne"/>
                <w:sz w:val="14"/>
              </w:rPr>
              <w:t xml:space="preserve">SSP4001431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"https://fiches-risques.brgm.fr/georisques/casias/SSP4000889" \t "_blank" </w:instrText>
            </w:r>
            <w:r>
              <w:fldChar w:fldCharType="separate"/>
            </w:r>
            <w:r>
              <w:rPr>
                <w:rFonts w:ascii="Marianne" w:hAnsi="Marianne" w:eastAsia="Marianne" w:cs="Marianne"/>
                <w:sz w:val="14"/>
              </w:rPr>
              <w:t xml:space="preserve">SSP4000889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"https://fiches-risques.brgm.fr/georisques/casias/SSP4000604" \t "_blank" </w:instrText>
            </w:r>
            <w:r>
              <w:fldChar w:fldCharType="separate"/>
            </w:r>
            <w:r>
              <w:rPr>
                <w:rFonts w:ascii="Marianne" w:hAnsi="Marianne" w:eastAsia="Marianne" w:cs="Marianne"/>
                <w:sz w:val="14"/>
              </w:rPr>
              <w:t xml:space="preserve">SSP4000604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"https://fiches-risques.brgm.fr/georisques/casias/SSP4000238" \t "_blank" </w:instrText>
            </w:r>
            <w:r>
              <w:fldChar w:fldCharType="separate"/>
            </w:r>
            <w:r>
              <w:rPr>
                <w:rFonts w:ascii="Marianne" w:hAnsi="Marianne" w:eastAsia="Marianne" w:cs="Marianne"/>
                <w:sz w:val="14"/>
              </w:rPr>
              <w:t xml:space="preserve">SSP4000238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"https://fiches-risques.brgm.fr/georisques/casias/SSP4000237" \t "_blank" </w:instrText>
            </w:r>
            <w:r>
              <w:fldChar w:fldCharType="separate"/>
            </w:r>
            <w:r>
              <w:rPr>
                <w:rFonts w:ascii="Marianne" w:hAnsi="Marianne" w:eastAsia="Marianne" w:cs="Marianne"/>
                <w:sz w:val="14"/>
              </w:rPr>
              <w:t xml:space="preserve">SSP4000237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"https://fiches-risques.brgm.fr/georisques/casias/SSP4000236" \t "_blank" </w:instrText>
            </w:r>
            <w:r>
              <w:fldChar w:fldCharType="separate"/>
            </w:r>
            <w:r>
              <w:rPr>
                <w:rFonts w:ascii="Marianne" w:hAnsi="Marianne" w:eastAsia="Marianne" w:cs="Marianne"/>
                <w:sz w:val="14"/>
              </w:rPr>
              <w:t xml:space="preserve">SSP4000236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"https://fiches-risques.brgm.fr/georisques/casias/SSP4000209" \t "_blank" </w:instrText>
            </w:r>
            <w:r>
              <w:fldChar w:fldCharType="separate"/>
            </w:r>
            <w:r>
              <w:rPr>
                <w:rFonts w:ascii="Marianne" w:hAnsi="Marianne" w:eastAsia="Marianne" w:cs="Marianne"/>
                <w:sz w:val="14"/>
              </w:rPr>
              <w:t xml:space="preserve">SSP4000209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"https://fiches-risques.brgm.fr/georisques/casias/SSP4000183" \t "_blank" </w:instrText>
            </w:r>
            <w:r>
              <w:fldChar w:fldCharType="separate"/>
            </w:r>
            <w:r>
              <w:rPr>
                <w:rFonts w:ascii="Marianne" w:hAnsi="Marianne" w:eastAsia="Marianne" w:cs="Marianne"/>
                <w:sz w:val="14"/>
              </w:rPr>
              <w:t xml:space="preserve">SSP4000183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"https://fiches-risques.brgm.fr/georisques/casias/SSP572869" \t "_blank" </w:instrText>
            </w:r>
            <w:r>
              <w:fldChar w:fldCharType="separate"/>
            </w:r>
            <w:r>
              <w:rPr>
                <w:rFonts w:ascii="Marianne" w:hAnsi="Marianne" w:eastAsia="Marianne" w:cs="Marianne"/>
                <w:sz w:val="14"/>
              </w:rPr>
              <w:t xml:space="preserve">SSP572869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