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2575559" name="Picture">
</wp:docPr>
                  <a:graphic>
                    <a:graphicData uri="http://schemas.openxmlformats.org/drawingml/2006/picture">
                      <pic:pic>
                        <pic:nvPicPr>
                          <pic:cNvPr id="1612575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56553084" name="Picture">
</wp:docPr>
                  <a:graphic>
                    <a:graphicData uri="http://schemas.openxmlformats.org/drawingml/2006/picture">
                      <pic:pic>
                        <pic:nvPicPr>
                          <pic:cNvPr id="9565530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7969929" name="Picture">
</wp:docPr>
                        <a:graphic>
                          <a:graphicData uri="http://schemas.openxmlformats.org/drawingml/2006/picture">
                            <pic:pic>
                              <pic:nvPicPr>
                                <pic:cNvPr id="2679699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87260 Saint-Paul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90508677" name="Picture">
</wp:docPr>
                  <a:graphic>
                    <a:graphicData uri="http://schemas.openxmlformats.org/drawingml/2006/picture">
                      <pic:pic>
                        <pic:nvPicPr>
                          <pic:cNvPr id="17905086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42921552" name="Picture">
</wp:docPr>
                  <a:graphic>
                    <a:graphicData uri="http://schemas.openxmlformats.org/drawingml/2006/picture">
                      <pic:pic>
                        <pic:nvPicPr>
                          <pic:cNvPr id="164292155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471149" name="Picture">
</wp:docPr>
                  <a:graphic>
                    <a:graphicData uri="http://schemas.openxmlformats.org/drawingml/2006/picture">
                      <pic:pic>
                        <pic:nvPicPr>
                          <pic:cNvPr id="1560471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6850370" name="Picture">
</wp:docPr>
                  <a:graphic>
                    <a:graphicData uri="http://schemas.openxmlformats.org/drawingml/2006/picture">
                      <pic:pic>
                        <pic:nvPicPr>
                          <pic:cNvPr id="17268503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3177591" name="Picture">
</wp:docPr>
                  <a:graphic>
                    <a:graphicData uri="http://schemas.openxmlformats.org/drawingml/2006/picture">
                      <pic:pic>
                        <pic:nvPicPr>
                          <pic:cNvPr id="2093177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1830087" name="Picture">
</wp:docPr>
                        <a:graphic>
                          <a:graphicData uri="http://schemas.openxmlformats.org/drawingml/2006/picture">
                            <pic:pic>
                              <pic:nvPicPr>
                                <pic:cNvPr id="175183008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7758067" name="Picture">
</wp:docPr>
                        <a:graphic>
                          <a:graphicData uri="http://schemas.openxmlformats.org/drawingml/2006/picture">
                            <pic:pic>
                              <pic:nvPicPr>
                                <pic:cNvPr id="987758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0913" name="Picture">
</wp:docPr>
                        <a:graphic>
                          <a:graphicData uri="http://schemas.openxmlformats.org/drawingml/2006/picture">
                            <pic:pic>
                              <pic:nvPicPr>
                                <pic:cNvPr id="17536091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6519434" name="Picture">
</wp:docPr>
                        <a:graphic>
                          <a:graphicData uri="http://schemas.openxmlformats.org/drawingml/2006/picture">
                            <pic:pic>
                              <pic:nvPicPr>
                                <pic:cNvPr id="36651943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429458" name="Picture">
</wp:docPr>
                        <a:graphic>
                          <a:graphicData uri="http://schemas.openxmlformats.org/drawingml/2006/picture">
                            <pic:pic>
                              <pic:nvPicPr>
                                <pic:cNvPr id="17104294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3800382" name="Picture">
</wp:docPr>
                        <a:graphic>
                          <a:graphicData uri="http://schemas.openxmlformats.org/drawingml/2006/picture">
                            <pic:pic>
                              <pic:nvPicPr>
                                <pic:cNvPr id="193380038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287880" name="Picture">
</wp:docPr>
                        <a:graphic>
                          <a:graphicData uri="http://schemas.openxmlformats.org/drawingml/2006/picture">
                            <pic:pic>
                              <pic:nvPicPr>
                                <pic:cNvPr id="130928788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614889" name="Picture">
</wp:docPr>
                        <a:graphic>
                          <a:graphicData uri="http://schemas.openxmlformats.org/drawingml/2006/picture">
                            <pic:pic>
                              <pic:nvPicPr>
                                <pic:cNvPr id="21861488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3052383" name="Picture">
</wp:docPr>
                        <a:graphic>
                          <a:graphicData uri="http://schemas.openxmlformats.org/drawingml/2006/picture">
                            <pic:pic>
                              <pic:nvPicPr>
                                <pic:cNvPr id="140305238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7812055" name="Picture">
</wp:docPr>
                        <a:graphic>
                          <a:graphicData uri="http://schemas.openxmlformats.org/drawingml/2006/picture">
                            <pic:pic>
                              <pic:nvPicPr>
                                <pic:cNvPr id="57781205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3238104" name="Picture">
</wp:docPr>
                        <a:graphic>
                          <a:graphicData uri="http://schemas.openxmlformats.org/drawingml/2006/picture">
                            <pic:pic>
                              <pic:nvPicPr>
                                <pic:cNvPr id="12732381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094077" name="Picture">
</wp:docPr>
                        <a:graphic>
                          <a:graphicData uri="http://schemas.openxmlformats.org/drawingml/2006/picture">
                            <pic:pic>
                              <pic:nvPicPr>
                                <pic:cNvPr id="94409407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168402" name="Picture">
</wp:docPr>
                        <a:graphic>
                          <a:graphicData uri="http://schemas.openxmlformats.org/drawingml/2006/picture">
                            <pic:pic>
                              <pic:nvPicPr>
                                <pic:cNvPr id="11121684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8864570" name="Picture">
</wp:docPr>
                        <a:graphic>
                          <a:graphicData uri="http://schemas.openxmlformats.org/drawingml/2006/picture">
                            <pic:pic>
                              <pic:nvPicPr>
                                <pic:cNvPr id="19088645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426588" name="Picture">
</wp:docPr>
                        <a:graphic>
                          <a:graphicData uri="http://schemas.openxmlformats.org/drawingml/2006/picture">
                            <pic:pic>
                              <pic:nvPicPr>
                                <pic:cNvPr id="368426588"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6047390" name="Picture">
</wp:docPr>
                        <a:graphic>
                          <a:graphicData uri="http://schemas.openxmlformats.org/drawingml/2006/picture">
                            <pic:pic>
                              <pic:nvPicPr>
                                <pic:cNvPr id="19460473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03671" name="Picture">
</wp:docPr>
                        <a:graphic>
                          <a:graphicData uri="http://schemas.openxmlformats.org/drawingml/2006/picture">
                            <pic:pic>
                              <pic:nvPicPr>
                                <pic:cNvPr id="13558036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6815675" name="Picture">
</wp:docPr>
                        <a:graphic>
                          <a:graphicData uri="http://schemas.openxmlformats.org/drawingml/2006/picture">
                            <pic:pic>
                              <pic:nvPicPr>
                                <pic:cNvPr id="14768156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4694545" name="Picture">
</wp:docPr>
                  <a:graphic>
                    <a:graphicData uri="http://schemas.openxmlformats.org/drawingml/2006/picture">
                      <pic:pic>
                        <pic:nvPicPr>
                          <pic:cNvPr id="2246945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832474" name="Picture">
</wp:docPr>
                  <a:graphic>
                    <a:graphicData uri="http://schemas.openxmlformats.org/drawingml/2006/picture">
                      <pic:pic>
                        <pic:nvPicPr>
                          <pic:cNvPr id="1906832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397475" name="Picture">
</wp:docPr>
                  <a:graphic>
                    <a:graphicData uri="http://schemas.openxmlformats.org/drawingml/2006/picture">
                      <pic:pic>
                        <pic:nvPicPr>
                          <pic:cNvPr id="1843974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Saint-paul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7858499" name="Picture">
</wp:docPr>
                  <a:graphic>
                    <a:graphicData uri="http://schemas.openxmlformats.org/drawingml/2006/picture">
                      <pic:pic>
                        <pic:nvPicPr>
                          <pic:cNvPr id="147785849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4547106" name="Picture">
</wp:docPr>
                  <a:graphic>
                    <a:graphicData uri="http://schemas.openxmlformats.org/drawingml/2006/picture">
                      <pic:pic>
                        <pic:nvPicPr>
                          <pic:cNvPr id="4545471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12170304" name="Picture">
</wp:docPr>
                  <a:graphic>
                    <a:graphicData uri="http://schemas.openxmlformats.org/drawingml/2006/picture">
                      <pic:pic>
                        <pic:nvPicPr>
                          <pic:cNvPr id="20121703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582223" name="Picture">
</wp:docPr>
                        <a:graphic>
                          <a:graphicData uri="http://schemas.openxmlformats.org/drawingml/2006/picture">
                            <pic:pic>
                              <pic:nvPicPr>
                                <pic:cNvPr id="8258222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954732" name="Picture">
</wp:docPr>
                  <a:graphic>
                    <a:graphicData uri="http://schemas.openxmlformats.org/drawingml/2006/picture">
                      <pic:pic>
                        <pic:nvPicPr>
                          <pic:cNvPr id="234954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9200397" name="Picture">
</wp:docPr>
                  <a:graphic>
                    <a:graphicData uri="http://schemas.openxmlformats.org/drawingml/2006/picture">
                      <pic:pic>
                        <pic:nvPicPr>
                          <pic:cNvPr id="779200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3042926" name="Picture">
</wp:docPr>
                  <a:graphic>
                    <a:graphicData uri="http://schemas.openxmlformats.org/drawingml/2006/picture">
                      <pic:pic>
                        <pic:nvPicPr>
                          <pic:cNvPr id="12530429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6060585" name="Picture">
</wp:docPr>
                  <a:graphic>
                    <a:graphicData uri="http://schemas.openxmlformats.org/drawingml/2006/picture">
                      <pic:pic>
                        <pic:nvPicPr>
                          <pic:cNvPr id="107606058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7576305" name="Picture">
</wp:docPr>
                  <a:graphic>
                    <a:graphicData uri="http://schemas.openxmlformats.org/drawingml/2006/picture">
                      <pic:pic>
                        <pic:nvPicPr>
                          <pic:cNvPr id="80757630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86310468" name="Picture">
</wp:docPr>
                  <a:graphic>
                    <a:graphicData uri="http://schemas.openxmlformats.org/drawingml/2006/picture">
                      <pic:pic>
                        <pic:nvPicPr>
                          <pic:cNvPr id="208631046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6077133" name="Picture">
</wp:docPr>
                        <a:graphic>
                          <a:graphicData uri="http://schemas.openxmlformats.org/drawingml/2006/picture">
                            <pic:pic>
                              <pic:nvPicPr>
                                <pic:cNvPr id="1996077133"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4243473" name="Picture">
</wp:docPr>
                  <a:graphic>
                    <a:graphicData uri="http://schemas.openxmlformats.org/drawingml/2006/picture">
                      <pic:pic>
                        <pic:nvPicPr>
                          <pic:cNvPr id="264243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5045793" name="Picture">
</wp:docPr>
                  <a:graphic>
                    <a:graphicData uri="http://schemas.openxmlformats.org/drawingml/2006/picture">
                      <pic:pic>
                        <pic:nvPicPr>
                          <pic:cNvPr id="785045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786115" name="Picture">
</wp:docPr>
                  <a:graphic>
                    <a:graphicData uri="http://schemas.openxmlformats.org/drawingml/2006/picture">
                      <pic:pic>
                        <pic:nvPicPr>
                          <pic:cNvPr id="871786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4805567" name="Picture">
</wp:docPr>
                  <a:graphic>
                    <a:graphicData uri="http://schemas.openxmlformats.org/drawingml/2006/picture">
                      <pic:pic>
                        <pic:nvPicPr>
                          <pic:cNvPr id="434805567"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638665" name="Picture">
</wp:docPr>
                  <a:graphic>
                    <a:graphicData uri="http://schemas.openxmlformats.org/drawingml/2006/picture">
                      <pic:pic>
                        <pic:nvPicPr>
                          <pic:cNvPr id="10606386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27643394" name="Picture">
</wp:docPr>
                  <a:graphic>
                    <a:graphicData uri="http://schemas.openxmlformats.org/drawingml/2006/picture">
                      <pic:pic>
                        <pic:nvPicPr>
                          <pic:cNvPr id="1627643394"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747" name="Picture">
</wp:docPr>
                  <a:graphic>
                    <a:graphicData uri="http://schemas.openxmlformats.org/drawingml/2006/picture">
                      <pic:pic>
                        <pic:nvPicPr>
                          <pic:cNvPr id="867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1590935" name="Picture">
</wp:docPr>
                  <a:graphic>
                    <a:graphicData uri="http://schemas.openxmlformats.org/drawingml/2006/picture">
                      <pic:pic>
                        <pic:nvPicPr>
                          <pic:cNvPr id="2131590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9232121" name="Picture">
</wp:docPr>
                  <a:graphic>
                    <a:graphicData uri="http://schemas.openxmlformats.org/drawingml/2006/picture">
                      <pic:pic>
                        <pic:nvPicPr>
                          <pic:cNvPr id="9292321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708277" name="Picture">
</wp:docPr>
                  <a:graphic>
                    <a:graphicData uri="http://schemas.openxmlformats.org/drawingml/2006/picture">
                      <pic:pic>
                        <pic:nvPicPr>
                          <pic:cNvPr id="3537082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3801257" name="Picture">
</wp:docPr>
                  <a:graphic>
                    <a:graphicData uri="http://schemas.openxmlformats.org/drawingml/2006/picture">
                      <pic:pic>
                        <pic:nvPicPr>
                          <pic:cNvPr id="11138012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628836" name="Picture">
</wp:docPr>
                  <a:graphic>
                    <a:graphicData uri="http://schemas.openxmlformats.org/drawingml/2006/picture">
                      <pic:pic>
                        <pic:nvPicPr>
                          <pic:cNvPr id="158562883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9740128" name="Picture">
</wp:docPr>
                        <a:graphic>
                          <a:graphicData uri="http://schemas.openxmlformats.org/drawingml/2006/picture">
                            <pic:pic>
                              <pic:nvPicPr>
                                <pic:cNvPr id="35974012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223436" name="Picture">
</wp:docPr>
                  <a:graphic>
                    <a:graphicData uri="http://schemas.openxmlformats.org/drawingml/2006/picture">
                      <pic:pic>
                        <pic:nvPicPr>
                          <pic:cNvPr id="15612234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552679" name="Picture">
</wp:docPr>
                  <a:graphic>
                    <a:graphicData uri="http://schemas.openxmlformats.org/drawingml/2006/picture">
                      <pic:pic>
                        <pic:nvPicPr>
                          <pic:cNvPr id="508552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9097876" name="Picture">
</wp:docPr>
                  <a:graphic>
                    <a:graphicData uri="http://schemas.openxmlformats.org/drawingml/2006/picture">
                      <pic:pic>
                        <pic:nvPicPr>
                          <pic:cNvPr id="899097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5005730" name="Picture">
</wp:docPr>
                  <a:graphic>
                    <a:graphicData uri="http://schemas.openxmlformats.org/drawingml/2006/picture">
                      <pic:pic>
                        <pic:nvPicPr>
                          <pic:cNvPr id="74500573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020032" name="Picture">
</wp:docPr>
                  <a:graphic>
                    <a:graphicData uri="http://schemas.openxmlformats.org/drawingml/2006/picture">
                      <pic:pic>
                        <pic:nvPicPr>
                          <pic:cNvPr id="29702003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9289853" name="Picture">
</wp:docPr>
                  <a:graphic>
                    <a:graphicData uri="http://schemas.openxmlformats.org/drawingml/2006/picture">
                      <pic:pic>
                        <pic:nvPicPr>
                          <pic:cNvPr id="163928985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813614" name="Picture">
</wp:docPr>
                        <a:graphic>
                          <a:graphicData uri="http://schemas.openxmlformats.org/drawingml/2006/picture">
                            <pic:pic>
                              <pic:nvPicPr>
                                <pic:cNvPr id="20481361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8245544" name="Picture">
</wp:docPr>
                  <a:graphic>
                    <a:graphicData uri="http://schemas.openxmlformats.org/drawingml/2006/picture">
                      <pic:pic>
                        <pic:nvPicPr>
                          <pic:cNvPr id="9882455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433482" name="Picture">
</wp:docPr>
                  <a:graphic>
                    <a:graphicData uri="http://schemas.openxmlformats.org/drawingml/2006/picture">
                      <pic:pic>
                        <pic:nvPicPr>
                          <pic:cNvPr id="1034334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872356" name="Picture">
</wp:docPr>
                  <a:graphic>
                    <a:graphicData uri="http://schemas.openxmlformats.org/drawingml/2006/picture">
                      <pic:pic>
                        <pic:nvPicPr>
                          <pic:cNvPr id="5968723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Saint-paul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6596436" name="Picture">
</wp:docPr>
                  <a:graphic>
                    <a:graphicData uri="http://schemas.openxmlformats.org/drawingml/2006/picture">
                      <pic:pic>
                        <pic:nvPicPr>
                          <pic:cNvPr id="96659643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468899" name="Picture">
</wp:docPr>
                  <a:graphic>
                    <a:graphicData uri="http://schemas.openxmlformats.org/drawingml/2006/picture">
                      <pic:pic>
                        <pic:nvPicPr>
                          <pic:cNvPr id="13904688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8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65254571" name="Picture">
</wp:docPr>
                  <a:graphic>
                    <a:graphicData uri="http://schemas.openxmlformats.org/drawingml/2006/picture">
                      <pic:pic>
                        <pic:nvPicPr>
                          <pic:cNvPr id="1465254571"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091193" name="Picture">
</wp:docPr>
                  <a:graphic>
                    <a:graphicData uri="http://schemas.openxmlformats.org/drawingml/2006/picture">
                      <pic:pic>
                        <pic:nvPicPr>
                          <pic:cNvPr id="11640911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719358" name="Picture">
</wp:docPr>
                  <a:graphic>
                    <a:graphicData uri="http://schemas.openxmlformats.org/drawingml/2006/picture">
                      <pic:pic>
                        <pic:nvPicPr>
                          <pic:cNvPr id="363719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028697" name="Picture">
</wp:docPr>
                  <a:graphic>
                    <a:graphicData uri="http://schemas.openxmlformats.org/drawingml/2006/picture">
                      <pic:pic>
                        <pic:nvPicPr>
                          <pic:cNvPr id="1659028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"https://fiches-risques.brgm.fr/georisques/cavite/LIMAA0001245" \t "_self" </w:instrText>
            </w:r>
            <w:r>
              <w:fldChar w:fldCharType="separate"/>
            </w:r>
            <w:r>
              <w:rPr>
                <w:rFonts w:ascii="Marianne" w:hAnsi="Marianne" w:eastAsia="Marianne" w:cs="Marianne"/>
                <w:sz w:val="14"/>
              </w:rPr>
              <w:t xml:space="preserve">LIMAA0001245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Arfeuille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"https://fiches-risques.brgm.fr/georisques/cavite/LIMAA0001246" \t "_self" </w:instrText>
            </w:r>
            <w:r>
              <w:fldChar w:fldCharType="separate"/>
            </w:r>
            <w:r>
              <w:rPr>
                <w:rFonts w:ascii="Marianne" w:hAnsi="Marianne" w:eastAsia="Marianne" w:cs="Marianne"/>
                <w:sz w:val="14"/>
              </w:rPr>
              <w:t xml:space="preserve">LIMAA0001246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Artrat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"https://fiches-risques.brgm.fr/georisques/cavite/LIMAA0001253" \t "_self" </w:instrText>
            </w:r>
            <w:r>
              <w:fldChar w:fldCharType="separate"/>
            </w:r>
            <w:r>
              <w:rPr>
                <w:rFonts w:ascii="Marianne" w:hAnsi="Marianne" w:eastAsia="Marianne" w:cs="Marianne"/>
                <w:sz w:val="14"/>
              </w:rPr>
              <w:t xml:space="preserve">LIMAA0001253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Bourniottes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"https://fiches-risques.brgm.fr/georisques/cavite/LIMAA0001340" \t "_self" </w:instrText>
            </w:r>
            <w:r>
              <w:fldChar w:fldCharType="separate"/>
            </w:r>
            <w:r>
              <w:rPr>
                <w:rFonts w:ascii="Marianne" w:hAnsi="Marianne" w:eastAsia="Marianne" w:cs="Marianne"/>
                <w:sz w:val="14"/>
              </w:rPr>
              <w:t xml:space="preserve">LIMAA0001340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Briderie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"https://fiches-risques.brgm.fr/georisques/cavite/LIMAA0001341" \t "_self" </w:instrText>
            </w:r>
            <w:r>
              <w:fldChar w:fldCharType="separate"/>
            </w:r>
            <w:r>
              <w:rPr>
                <w:rFonts w:ascii="Marianne" w:hAnsi="Marianne" w:eastAsia="Marianne" w:cs="Marianne"/>
                <w:sz w:val="14"/>
              </w:rPr>
              <w:t xml:space="preserve">LIMAA0001341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Moulin de Puygrand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"https://fiches-risques.brgm.fr/georisques/cavite/LIMAA0001342" \t "_self" </w:instrText>
            </w:r>
            <w:r>
              <w:fldChar w:fldCharType="separate"/>
            </w:r>
            <w:r>
              <w:rPr>
                <w:rFonts w:ascii="Marianne" w:hAnsi="Marianne" w:eastAsia="Marianne" w:cs="Marianne"/>
                <w:sz w:val="14"/>
              </w:rPr>
              <w:t xml:space="preserve">LIMAA0001342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Rebeyrolle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"https://fiches-risques.brgm.fr/georisques/cavite/LIMAA0001343" \t "_self" </w:instrText>
            </w:r>
            <w:r>
              <w:fldChar w:fldCharType="separate"/>
            </w:r>
            <w:r>
              <w:rPr>
                <w:rFonts w:ascii="Marianne" w:hAnsi="Marianne" w:eastAsia="Marianne" w:cs="Marianne"/>
                <w:sz w:val="14"/>
              </w:rPr>
              <w:t xml:space="preserve">LIMAA0001343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Gentaud</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0592572" name="Picture">
</wp:docPr>
                  <a:graphic>
                    <a:graphicData uri="http://schemas.openxmlformats.org/drawingml/2006/picture">
                      <pic:pic>
                        <pic:nvPicPr>
                          <pic:cNvPr id="810592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761635" name="Picture">
</wp:docPr>
                  <a:graphic>
                    <a:graphicData uri="http://schemas.openxmlformats.org/drawingml/2006/picture">
                      <pic:pic>
                        <pic:nvPicPr>
                          <pic:cNvPr id="3347616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87260 Saint-Paul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175469" name="Picture">
</wp:docPr>
                  <a:graphic>
                    <a:graphicData uri="http://schemas.openxmlformats.org/drawingml/2006/picture">
                      <pic:pic>
                        <pic:nvPicPr>
                          <pic:cNvPr id="21141754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8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"https://fiches-risques.brgm.fr/georisques/casias/SSP3906562" \t "_blank" </w:instrText>
            </w:r>
            <w:r>
              <w:fldChar w:fldCharType="separate"/>
            </w:r>
            <w:r>
              <w:rPr>
                <w:rFonts w:ascii="Marianne" w:hAnsi="Marianne" w:eastAsia="Marianne" w:cs="Marianne"/>
                <w:sz w:val="14"/>
              </w:rPr>
              <w:t xml:space="preserve">SSP3906562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Tannerie de la Fayolle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"https://fiches-risques.brgm.fr/georisques/casias/SSP3906154" \t "_blank" </w:instrText>
            </w:r>
            <w:r>
              <w:fldChar w:fldCharType="separate"/>
            </w:r>
            <w:r>
              <w:rPr>
                <w:rFonts w:ascii="Marianne" w:hAnsi="Marianne" w:eastAsia="Marianne" w:cs="Marianne"/>
                <w:sz w:val="14"/>
              </w:rPr>
              <w:t xml:space="preserve">SSP3906154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"https://fiches-risques.brgm.fr/georisques/casias/SSP3905753" \t "_blank" </w:instrText>
            </w:r>
            <w:r>
              <w:fldChar w:fldCharType="separate"/>
            </w:r>
            <w:r>
              <w:rPr>
                <w:rFonts w:ascii="Marianne" w:hAnsi="Marianne" w:eastAsia="Marianne" w:cs="Marianne"/>
                <w:sz w:val="14"/>
              </w:rPr>
              <w:t xml:space="preserve">SSP3905753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"https://fiches-risques.brgm.fr/georisques/casias/SSP3905733" \t "_blank" </w:instrText>
            </w:r>
            <w:r>
              <w:fldChar w:fldCharType="separate"/>
            </w:r>
            <w:r>
              <w:rPr>
                <w:rFonts w:ascii="Marianne" w:hAnsi="Marianne" w:eastAsia="Marianne" w:cs="Marianne"/>
                <w:sz w:val="14"/>
              </w:rPr>
              <w:t xml:space="preserve">SSP3905733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"https://fiches-risques.brgm.fr/georisques/casias/SSP3905327" \t "_blank" </w:instrText>
            </w:r>
            <w:r>
              <w:fldChar w:fldCharType="separate"/>
            </w:r>
            <w:r>
              <w:rPr>
                <w:rFonts w:ascii="Marianne" w:hAnsi="Marianne" w:eastAsia="Marianne" w:cs="Marianne"/>
                <w:sz w:val="14"/>
              </w:rPr>
              <w:t xml:space="preserve">SSP3905327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"https://fiches-risques.brgm.fr/georisques/casias/SSP3905326" \t "_blank" </w:instrText>
            </w:r>
            <w:r>
              <w:fldChar w:fldCharType="separate"/>
            </w:r>
            <w:r>
              <w:rPr>
                <w:rFonts w:ascii="Marianne" w:hAnsi="Marianne" w:eastAsia="Marianne" w:cs="Marianne"/>
                <w:sz w:val="14"/>
              </w:rPr>
              <w:t xml:space="preserve">SSP3905326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"https://fiches-risques.brgm.fr/georisques/casias/SSP3904773" \t "_blank" </w:instrText>
            </w:r>
            <w:r>
              <w:fldChar w:fldCharType="separate"/>
            </w:r>
            <w:r>
              <w:rPr>
                <w:rFonts w:ascii="Marianne" w:hAnsi="Marianne" w:eastAsia="Marianne" w:cs="Marianne"/>
                <w:sz w:val="14"/>
              </w:rPr>
              <w:t xml:space="preserve">SSP3904773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"https://fiches-risques.brgm.fr/georisques/casias/SSP443408" \t "_blank" </w:instrText>
            </w:r>
            <w:r>
              <w:fldChar w:fldCharType="separate"/>
            </w:r>
            <w:r>
              <w:rPr>
                <w:rFonts w:ascii="Marianne" w:hAnsi="Marianne" w:eastAsia="Marianne" w:cs="Marianne"/>
                <w:sz w:val="14"/>
              </w:rPr>
              <w:t xml:space="preserve">SSP443408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CHALOPIN MONIQUE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