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700414" name="Picture">
</wp:docPr>
                  <a:graphic>
                    <a:graphicData uri="http://schemas.openxmlformats.org/drawingml/2006/picture">
                      <pic:pic>
                        <pic:nvPicPr>
                          <pic:cNvPr id="175970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5882718" name="Picture">
</wp:docPr>
                  <a:graphic>
                    <a:graphicData uri="http://schemas.openxmlformats.org/drawingml/2006/picture">
                      <pic:pic>
                        <pic:nvPicPr>
                          <pic:cNvPr id="1845882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1551101" name="Picture">
</wp:docPr>
                        <a:graphic>
                          <a:graphicData uri="http://schemas.openxmlformats.org/drawingml/2006/picture">
                            <pic:pic>
                              <pic:nvPicPr>
                                <pic:cNvPr id="17915511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23260 Saint-Pardoux-d'Arnet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6594359" name="Picture">
</wp:docPr>
                  <a:graphic>
                    <a:graphicData uri="http://schemas.openxmlformats.org/drawingml/2006/picture">
                      <pic:pic>
                        <pic:nvPicPr>
                          <pic:cNvPr id="7765943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3052674" name="Picture">
</wp:docPr>
                  <a:graphic>
                    <a:graphicData uri="http://schemas.openxmlformats.org/drawingml/2006/picture">
                      <pic:pic>
                        <pic:nvPicPr>
                          <pic:cNvPr id="12530526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411697" name="Picture">
</wp:docPr>
                  <a:graphic>
                    <a:graphicData uri="http://schemas.openxmlformats.org/drawingml/2006/picture">
                      <pic:pic>
                        <pic:nvPicPr>
                          <pic:cNvPr id="176341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658141" name="Picture">
</wp:docPr>
                  <a:graphic>
                    <a:graphicData uri="http://schemas.openxmlformats.org/drawingml/2006/picture">
                      <pic:pic>
                        <pic:nvPicPr>
                          <pic:cNvPr id="2102658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Saint-Pardoux-d'Arnet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668100" name="Picture">
</wp:docPr>
                  <a:graphic>
                    <a:graphicData uri="http://schemas.openxmlformats.org/drawingml/2006/picture">
                      <pic:pic>
                        <pic:nvPicPr>
                          <pic:cNvPr id="123766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528307" name="Picture">
</wp:docPr>
                        <a:graphic>
                          <a:graphicData uri="http://schemas.openxmlformats.org/drawingml/2006/picture">
                            <pic:pic>
                              <pic:nvPicPr>
                                <pic:cNvPr id="9065283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370372" name="Picture">
</wp:docPr>
                        <a:graphic>
                          <a:graphicData uri="http://schemas.openxmlformats.org/drawingml/2006/picture">
                            <pic:pic>
                              <pic:nvPicPr>
                                <pic:cNvPr id="20983703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516133" name="Picture">
</wp:docPr>
                        <a:graphic>
                          <a:graphicData uri="http://schemas.openxmlformats.org/drawingml/2006/picture">
                            <pic:pic>
                              <pic:nvPicPr>
                                <pic:cNvPr id="6405161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185861" name="Picture">
</wp:docPr>
                        <a:graphic>
                          <a:graphicData uri="http://schemas.openxmlformats.org/drawingml/2006/picture">
                            <pic:pic>
                              <pic:nvPicPr>
                                <pic:cNvPr id="16051858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879054" name="Picture">
</wp:docPr>
                        <a:graphic>
                          <a:graphicData uri="http://schemas.openxmlformats.org/drawingml/2006/picture">
                            <pic:pic>
                              <pic:nvPicPr>
                                <pic:cNvPr id="2030879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758713" name="Picture">
</wp:docPr>
                        <a:graphic>
                          <a:graphicData uri="http://schemas.openxmlformats.org/drawingml/2006/picture">
                            <pic:pic>
                              <pic:nvPicPr>
                                <pic:cNvPr id="4357587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978627" name="Picture">
</wp:docPr>
                        <a:graphic>
                          <a:graphicData uri="http://schemas.openxmlformats.org/drawingml/2006/picture">
                            <pic:pic>
                              <pic:nvPicPr>
                                <pic:cNvPr id="15079786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020589" name="Picture">
</wp:docPr>
                        <a:graphic>
                          <a:graphicData uri="http://schemas.openxmlformats.org/drawingml/2006/picture">
                            <pic:pic>
                              <pic:nvPicPr>
                                <pic:cNvPr id="13110205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617082" name="Picture">
</wp:docPr>
                        <a:graphic>
                          <a:graphicData uri="http://schemas.openxmlformats.org/drawingml/2006/picture">
                            <pic:pic>
                              <pic:nvPicPr>
                                <pic:cNvPr id="6586170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644243" name="Picture">
</wp:docPr>
                        <a:graphic>
                          <a:graphicData uri="http://schemas.openxmlformats.org/drawingml/2006/picture">
                            <pic:pic>
                              <pic:nvPicPr>
                                <pic:cNvPr id="19696442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597776" name="Picture">
</wp:docPr>
                        <a:graphic>
                          <a:graphicData uri="http://schemas.openxmlformats.org/drawingml/2006/picture">
                            <pic:pic>
                              <pic:nvPicPr>
                                <pic:cNvPr id="4415977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163080" name="Picture">
</wp:docPr>
                        <a:graphic>
                          <a:graphicData uri="http://schemas.openxmlformats.org/drawingml/2006/picture">
                            <pic:pic>
                              <pic:nvPicPr>
                                <pic:cNvPr id="10671630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647172" name="Picture">
</wp:docPr>
                        <a:graphic>
                          <a:graphicData uri="http://schemas.openxmlformats.org/drawingml/2006/picture">
                            <pic:pic>
                              <pic:nvPicPr>
                                <pic:cNvPr id="4186471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114300" name="Picture">
</wp:docPr>
                        <a:graphic>
                          <a:graphicData uri="http://schemas.openxmlformats.org/drawingml/2006/picture">
                            <pic:pic>
                              <pic:nvPicPr>
                                <pic:cNvPr id="1631114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530172" name="Picture">
</wp:docPr>
                        <a:graphic>
                          <a:graphicData uri="http://schemas.openxmlformats.org/drawingml/2006/picture">
                            <pic:pic>
                              <pic:nvPicPr>
                                <pic:cNvPr id="4415301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367005" name="Picture">
</wp:docPr>
                  <a:graphic>
                    <a:graphicData uri="http://schemas.openxmlformats.org/drawingml/2006/picture">
                      <pic:pic>
                        <pic:nvPicPr>
                          <pic:cNvPr id="126636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519822" name="Picture">
</wp:docPr>
                  <a:graphic>
                    <a:graphicData uri="http://schemas.openxmlformats.org/drawingml/2006/picture">
                      <pic:pic>
                        <pic:nvPicPr>
                          <pic:cNvPr id="657519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Saint-Pardoux-d'Arnet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527899" name="Picture">
</wp:docPr>
                  <a:graphic>
                    <a:graphicData uri="http://schemas.openxmlformats.org/drawingml/2006/picture">
                      <pic:pic>
                        <pic:nvPicPr>
                          <pic:cNvPr id="1268527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Saint-pardoux-d'arnet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857137" name="Picture">
</wp:docPr>
                  <a:graphic>
                    <a:graphicData uri="http://schemas.openxmlformats.org/drawingml/2006/picture">
                      <pic:pic>
                        <pic:nvPicPr>
                          <pic:cNvPr id="12168571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034264" name="Picture">
</wp:docPr>
                  <a:graphic>
                    <a:graphicData uri="http://schemas.openxmlformats.org/drawingml/2006/picture">
                      <pic:pic>
                        <pic:nvPicPr>
                          <pic:cNvPr id="5250342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4674676" name="Picture">
</wp:docPr>
                  <a:graphic>
                    <a:graphicData uri="http://schemas.openxmlformats.org/drawingml/2006/picture">
                      <pic:pic>
                        <pic:nvPicPr>
                          <pic:cNvPr id="13546746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066362" name="Picture">
</wp:docPr>
                        <a:graphic>
                          <a:graphicData uri="http://schemas.openxmlformats.org/drawingml/2006/picture">
                            <pic:pic>
                              <pic:nvPicPr>
                                <pic:cNvPr id="12070663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246299" name="Picture">
</wp:docPr>
                  <a:graphic>
                    <a:graphicData uri="http://schemas.openxmlformats.org/drawingml/2006/picture">
                      <pic:pic>
                        <pic:nvPicPr>
                          <pic:cNvPr id="113924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850414" name="Picture">
</wp:docPr>
                  <a:graphic>
                    <a:graphicData uri="http://schemas.openxmlformats.org/drawingml/2006/picture">
                      <pic:pic>
                        <pic:nvPicPr>
                          <pic:cNvPr id="1814850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Saint-Pardoux-d'Arnet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492703" name="Picture">
</wp:docPr>
                  <a:graphic>
                    <a:graphicData uri="http://schemas.openxmlformats.org/drawingml/2006/picture">
                      <pic:pic>
                        <pic:nvPicPr>
                          <pic:cNvPr id="964492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Saint-pardoux-d'arnet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424488" name="Picture">
</wp:docPr>
                  <a:graphic>
                    <a:graphicData uri="http://schemas.openxmlformats.org/drawingml/2006/picture">
                      <pic:pic>
                        <pic:nvPicPr>
                          <pic:cNvPr id="11784244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678768" name="Picture">
</wp:docPr>
                  <a:graphic>
                    <a:graphicData uri="http://schemas.openxmlformats.org/drawingml/2006/picture">
                      <pic:pic>
                        <pic:nvPicPr>
                          <pic:cNvPr id="16706787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418077" name="Picture">
</wp:docPr>
                  <a:graphic>
                    <a:graphicData uri="http://schemas.openxmlformats.org/drawingml/2006/picture">
                      <pic:pic>
                        <pic:nvPicPr>
                          <pic:cNvPr id="984180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599918" name="Picture">
</wp:docPr>
                        <a:graphic>
                          <a:graphicData uri="http://schemas.openxmlformats.org/drawingml/2006/picture">
                            <pic:pic>
                              <pic:nvPicPr>
                                <pic:cNvPr id="20625999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103205" name="Picture">
</wp:docPr>
                        <a:graphic>
                          <a:graphicData uri="http://schemas.openxmlformats.org/drawingml/2006/picture">
                            <pic:pic>
                              <pic:nvPicPr>
                                <pic:cNvPr id="7031032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070984" name="Picture">
</wp:docPr>
                  <a:graphic>
                    <a:graphicData uri="http://schemas.openxmlformats.org/drawingml/2006/picture">
                      <pic:pic>
                        <pic:nvPicPr>
                          <pic:cNvPr id="1730070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747531" name="Picture">
</wp:docPr>
                  <a:graphic>
                    <a:graphicData uri="http://schemas.openxmlformats.org/drawingml/2006/picture">
                      <pic:pic>
                        <pic:nvPicPr>
                          <pic:cNvPr id="1122747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Saint-Pardoux-d'Arnet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206388" name="Picture">
</wp:docPr>
                  <a:graphic>
                    <a:graphicData uri="http://schemas.openxmlformats.org/drawingml/2006/picture">
                      <pic:pic>
                        <pic:nvPicPr>
                          <pic:cNvPr id="41120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Saint-pardoux-d'arnet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441849" name="Picture">
</wp:docPr>
                  <a:graphic>
                    <a:graphicData uri="http://schemas.openxmlformats.org/drawingml/2006/picture">
                      <pic:pic>
                        <pic:nvPicPr>
                          <pic:cNvPr id="125344184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316038" name="Picture">
</wp:docPr>
                  <a:graphic>
                    <a:graphicData uri="http://schemas.openxmlformats.org/drawingml/2006/picture">
                      <pic:pic>
                        <pic:nvPicPr>
                          <pic:cNvPr id="10683160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3491682" name="Picture">
</wp:docPr>
                  <a:graphic>
                    <a:graphicData uri="http://schemas.openxmlformats.org/drawingml/2006/picture">
                      <pic:pic>
                        <pic:nvPicPr>
                          <pic:cNvPr id="27349168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037491" name="Picture">
</wp:docPr>
                  <a:graphic>
                    <a:graphicData uri="http://schemas.openxmlformats.org/drawingml/2006/picture">
                      <pic:pic>
                        <pic:nvPicPr>
                          <pic:cNvPr id="472037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724771" name="Picture">
</wp:docPr>
                  <a:graphic>
                    <a:graphicData uri="http://schemas.openxmlformats.org/drawingml/2006/picture">
                      <pic:pic>
                        <pic:nvPicPr>
                          <pic:cNvPr id="169672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Saint-Pardoux-d'Arnet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072079" name="Picture">
</wp:docPr>
                  <a:graphic>
                    <a:graphicData uri="http://schemas.openxmlformats.org/drawingml/2006/picture">
                      <pic:pic>
                        <pic:nvPicPr>
                          <pic:cNvPr id="1924072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Saint-pardoux-d'arnet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433719" name="Picture">
</wp:docPr>
                  <a:graphic>
                    <a:graphicData uri="http://schemas.openxmlformats.org/drawingml/2006/picture">
                      <pic:pic>
                        <pic:nvPicPr>
                          <pic:cNvPr id="16384337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802927" name="Picture">
</wp:docPr>
                  <a:graphic>
                    <a:graphicData uri="http://schemas.openxmlformats.org/drawingml/2006/picture">
                      <pic:pic>
                        <pic:nvPicPr>
                          <pic:cNvPr id="472802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0812279" name="Picture">
</wp:docPr>
                  <a:graphic>
                    <a:graphicData uri="http://schemas.openxmlformats.org/drawingml/2006/picture">
                      <pic:pic>
                        <pic:nvPicPr>
                          <pic:cNvPr id="6508122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638003" name="Picture">
</wp:docPr>
                        <a:graphic>
                          <a:graphicData uri="http://schemas.openxmlformats.org/drawingml/2006/picture">
                            <pic:pic>
                              <pic:nvPicPr>
                                <pic:cNvPr id="4706380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734566" name="Picture">
</wp:docPr>
                  <a:graphic>
                    <a:graphicData uri="http://schemas.openxmlformats.org/drawingml/2006/picture">
                      <pic:pic>
                        <pic:nvPicPr>
                          <pic:cNvPr id="185273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354000" name="Picture">
</wp:docPr>
                  <a:graphic>
                    <a:graphicData uri="http://schemas.openxmlformats.org/drawingml/2006/picture">
                      <pic:pic>
                        <pic:nvPicPr>
                          <pic:cNvPr id="1673354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Saint-Pardoux-d'Arnet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495025" name="Picture">
</wp:docPr>
                  <a:graphic>
                    <a:graphicData uri="http://schemas.openxmlformats.org/drawingml/2006/picture">
                      <pic:pic>
                        <pic:nvPicPr>
                          <pic:cNvPr id="2112495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Saint-pardoux-d'arnet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306917" name="Picture">
</wp:docPr>
                  <a:graphic>
                    <a:graphicData uri="http://schemas.openxmlformats.org/drawingml/2006/picture">
                      <pic:pic>
                        <pic:nvPicPr>
                          <pic:cNvPr id="14853069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445912" name="Picture">
</wp:docPr>
                  <a:graphic>
                    <a:graphicData uri="http://schemas.openxmlformats.org/drawingml/2006/picture">
                      <pic:pic>
                        <pic:nvPicPr>
                          <pic:cNvPr id="13504459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453576" name="Picture">
</wp:docPr>
                  <a:graphic>
                    <a:graphicData uri="http://schemas.openxmlformats.org/drawingml/2006/picture">
                      <pic:pic>
                        <pic:nvPicPr>
                          <pic:cNvPr id="2094535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614794" name="Picture">
</wp:docPr>
                        <a:graphic>
                          <a:graphicData uri="http://schemas.openxmlformats.org/drawingml/2006/picture">
                            <pic:pic>
                              <pic:nvPicPr>
                                <pic:cNvPr id="12006147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702583" name="Picture">
</wp:docPr>
                  <a:graphic>
                    <a:graphicData uri="http://schemas.openxmlformats.org/drawingml/2006/picture">
                      <pic:pic>
                        <pic:nvPicPr>
                          <pic:cNvPr id="781702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778634" name="Picture">
</wp:docPr>
                  <a:graphic>
                    <a:graphicData uri="http://schemas.openxmlformats.org/drawingml/2006/picture">
                      <pic:pic>
                        <pic:nvPicPr>
                          <pic:cNvPr id="315778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Saint-Pardoux-d'Arnet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137467" name="Picture">
</wp:docPr>
                  <a:graphic>
                    <a:graphicData uri="http://schemas.openxmlformats.org/drawingml/2006/picture">
                      <pic:pic>
                        <pic:nvPicPr>
                          <pic:cNvPr id="129113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"https://fiches-risques.brgm.fr/georisques/cavite/LIMAW0000707" \t "_self" </w:instrText>
            </w:r>
            <w:r>
              <w:fldChar w:fldCharType="separate"/>
            </w:r>
            <w:r>
              <w:rPr>
                <w:rFonts w:ascii="Marianne" w:hAnsi="Marianne" w:eastAsia="Marianne" w:cs="Marianne"/>
                <w:sz w:val="14"/>
              </w:rPr>
              <w:t xml:space="preserve">LIMAW0000707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des Vedrennes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033814" name="Picture">
</wp:docPr>
                  <a:graphic>
                    <a:graphicData uri="http://schemas.openxmlformats.org/drawingml/2006/picture">
                      <pic:pic>
                        <pic:nvPicPr>
                          <pic:cNvPr id="125903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496587" name="Picture">
</wp:docPr>
                  <a:graphic>
                    <a:graphicData uri="http://schemas.openxmlformats.org/drawingml/2006/picture">
                      <pic:pic>
                        <pic:nvPicPr>
                          <pic:cNvPr id="1248496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Saint-Pardoux-d'Arnet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328916" name="Picture">
</wp:docPr>
                  <a:graphic>
                    <a:graphicData uri="http://schemas.openxmlformats.org/drawingml/2006/picture">
                      <pic:pic>
                        <pic:nvPicPr>
                          <pic:cNvPr id="79632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