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637225" name="Picture">
</wp:docPr>
                  <a:graphic>
                    <a:graphicData uri="http://schemas.openxmlformats.org/drawingml/2006/picture">
                      <pic:pic>
                        <pic:nvPicPr>
                          <pic:cNvPr id="990637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5854935" name="Picture">
</wp:docPr>
                  <a:graphic>
                    <a:graphicData uri="http://schemas.openxmlformats.org/drawingml/2006/picture">
                      <pic:pic>
                        <pic:nvPicPr>
                          <pic:cNvPr id="13958549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872174" name="Picture">
</wp:docPr>
                        <a:graphic>
                          <a:graphicData uri="http://schemas.openxmlformats.org/drawingml/2006/picture">
                            <pic:pic>
                              <pic:nvPicPr>
                                <pic:cNvPr id="106872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67530 Saint-Nabor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1669424" name="Picture">
</wp:docPr>
                  <a:graphic>
                    <a:graphicData uri="http://schemas.openxmlformats.org/drawingml/2006/picture">
                      <pic:pic>
                        <pic:nvPicPr>
                          <pic:cNvPr id="17816694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5686290" name="Picture">
</wp:docPr>
                  <a:graphic>
                    <a:graphicData uri="http://schemas.openxmlformats.org/drawingml/2006/picture">
                      <pic:pic>
                        <pic:nvPicPr>
                          <pic:cNvPr id="1375686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570696" name="Picture">
</wp:docPr>
                  <a:graphic>
                    <a:graphicData uri="http://schemas.openxmlformats.org/drawingml/2006/picture">
                      <pic:pic>
                        <pic:nvPicPr>
                          <pic:cNvPr id="41557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231843" name="Picture">
</wp:docPr>
                  <a:graphic>
                    <a:graphicData uri="http://schemas.openxmlformats.org/drawingml/2006/picture">
                      <pic:pic>
                        <pic:nvPicPr>
                          <pic:cNvPr id="1632231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Saint-Nabor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24390" name="Picture">
</wp:docPr>
                  <a:graphic>
                    <a:graphicData uri="http://schemas.openxmlformats.org/drawingml/2006/picture">
                      <pic:pic>
                        <pic:nvPicPr>
                          <pic:cNvPr id="145824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821789" name="Picture">
</wp:docPr>
                        <a:graphic>
                          <a:graphicData uri="http://schemas.openxmlformats.org/drawingml/2006/picture">
                            <pic:pic>
                              <pic:nvPicPr>
                                <pic:cNvPr id="1196821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645391" name="Picture">
</wp:docPr>
                        <a:graphic>
                          <a:graphicData uri="http://schemas.openxmlformats.org/drawingml/2006/picture">
                            <pic:pic>
                              <pic:nvPicPr>
                                <pic:cNvPr id="1189645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419877" name="Picture">
</wp:docPr>
                        <a:graphic>
                          <a:graphicData uri="http://schemas.openxmlformats.org/drawingml/2006/picture">
                            <pic:pic>
                              <pic:nvPicPr>
                                <pic:cNvPr id="9094198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779682" name="Picture">
</wp:docPr>
                        <a:graphic>
                          <a:graphicData uri="http://schemas.openxmlformats.org/drawingml/2006/picture">
                            <pic:pic>
                              <pic:nvPicPr>
                                <pic:cNvPr id="7317796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982088" name="Picture">
</wp:docPr>
                        <a:graphic>
                          <a:graphicData uri="http://schemas.openxmlformats.org/drawingml/2006/picture">
                            <pic:pic>
                              <pic:nvPicPr>
                                <pic:cNvPr id="2239820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197488" name="Picture">
</wp:docPr>
                        <a:graphic>
                          <a:graphicData uri="http://schemas.openxmlformats.org/drawingml/2006/picture">
                            <pic:pic>
                              <pic:nvPicPr>
                                <pic:cNvPr id="84919748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502022" name="Picture">
</wp:docPr>
                        <a:graphic>
                          <a:graphicData uri="http://schemas.openxmlformats.org/drawingml/2006/picture">
                            <pic:pic>
                              <pic:nvPicPr>
                                <pic:cNvPr id="14335020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880179" name="Picture">
</wp:docPr>
                        <a:graphic>
                          <a:graphicData uri="http://schemas.openxmlformats.org/drawingml/2006/picture">
                            <pic:pic>
                              <pic:nvPicPr>
                                <pic:cNvPr id="8658801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414518" name="Picture">
</wp:docPr>
                        <a:graphic>
                          <a:graphicData uri="http://schemas.openxmlformats.org/drawingml/2006/picture">
                            <pic:pic>
                              <pic:nvPicPr>
                                <pic:cNvPr id="7354145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47657" name="Picture">
</wp:docPr>
                        <a:graphic>
                          <a:graphicData uri="http://schemas.openxmlformats.org/drawingml/2006/picture">
                            <pic:pic>
                              <pic:nvPicPr>
                                <pic:cNvPr id="1237476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561500" name="Picture">
</wp:docPr>
                        <a:graphic>
                          <a:graphicData uri="http://schemas.openxmlformats.org/drawingml/2006/picture">
                            <pic:pic>
                              <pic:nvPicPr>
                                <pic:cNvPr id="587561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796207" name="Picture">
</wp:docPr>
                        <a:graphic>
                          <a:graphicData uri="http://schemas.openxmlformats.org/drawingml/2006/picture">
                            <pic:pic>
                              <pic:nvPicPr>
                                <pic:cNvPr id="17217962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868456" name="Picture">
</wp:docPr>
                        <a:graphic>
                          <a:graphicData uri="http://schemas.openxmlformats.org/drawingml/2006/picture">
                            <pic:pic>
                              <pic:nvPicPr>
                                <pic:cNvPr id="14438684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720707" name="Picture">
</wp:docPr>
                        <a:graphic>
                          <a:graphicData uri="http://schemas.openxmlformats.org/drawingml/2006/picture">
                            <pic:pic>
                              <pic:nvPicPr>
                                <pic:cNvPr id="2237207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18201" name="Picture">
</wp:docPr>
                        <a:graphic>
                          <a:graphicData uri="http://schemas.openxmlformats.org/drawingml/2006/picture">
                            <pic:pic>
                              <pic:nvPicPr>
                                <pic:cNvPr id="841182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849055" name="Picture">
</wp:docPr>
                        <a:graphic>
                          <a:graphicData uri="http://schemas.openxmlformats.org/drawingml/2006/picture">
                            <pic:pic>
                              <pic:nvPicPr>
                                <pic:cNvPr id="4458490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678703" name="Picture">
</wp:docPr>
                        <a:graphic>
                          <a:graphicData uri="http://schemas.openxmlformats.org/drawingml/2006/picture">
                            <pic:pic>
                              <pic:nvPicPr>
                                <pic:cNvPr id="10956787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960358" name="Picture">
</wp:docPr>
                        <a:graphic>
                          <a:graphicData uri="http://schemas.openxmlformats.org/drawingml/2006/picture">
                            <pic:pic>
                              <pic:nvPicPr>
                                <pic:cNvPr id="13959603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799903" name="Picture">
</wp:docPr>
                  <a:graphic>
                    <a:graphicData uri="http://schemas.openxmlformats.org/drawingml/2006/picture">
                      <pic:pic>
                        <pic:nvPicPr>
                          <pic:cNvPr id="140879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855834" name="Picture">
</wp:docPr>
                  <a:graphic>
                    <a:graphicData uri="http://schemas.openxmlformats.org/drawingml/2006/picture">
                      <pic:pic>
                        <pic:nvPicPr>
                          <pic:cNvPr id="23485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Saint-Nabor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161487" name="Picture">
</wp:docPr>
                  <a:graphic>
                    <a:graphicData uri="http://schemas.openxmlformats.org/drawingml/2006/picture">
                      <pic:pic>
                        <pic:nvPicPr>
                          <pic:cNvPr id="64916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Saint-nabor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83688" name="Picture">
</wp:docPr>
                  <a:graphic>
                    <a:graphicData uri="http://schemas.openxmlformats.org/drawingml/2006/picture">
                      <pic:pic>
                        <pic:nvPicPr>
                          <pic:cNvPr id="1342836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128869" name="Picture">
</wp:docPr>
                  <a:graphic>
                    <a:graphicData uri="http://schemas.openxmlformats.org/drawingml/2006/picture">
                      <pic:pic>
                        <pic:nvPicPr>
                          <pic:cNvPr id="7161288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3091747" name="Picture">
</wp:docPr>
                  <a:graphic>
                    <a:graphicData uri="http://schemas.openxmlformats.org/drawingml/2006/picture">
                      <pic:pic>
                        <pic:nvPicPr>
                          <pic:cNvPr id="13430917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144319" name="Picture">
</wp:docPr>
                        <a:graphic>
                          <a:graphicData uri="http://schemas.openxmlformats.org/drawingml/2006/picture">
                            <pic:pic>
                              <pic:nvPicPr>
                                <pic:cNvPr id="2641443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558890" name="Picture">
</wp:docPr>
                  <a:graphic>
                    <a:graphicData uri="http://schemas.openxmlformats.org/drawingml/2006/picture">
                      <pic:pic>
                        <pic:nvPicPr>
                          <pic:cNvPr id="71655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843950" name="Picture">
</wp:docPr>
                  <a:graphic>
                    <a:graphicData uri="http://schemas.openxmlformats.org/drawingml/2006/picture">
                      <pic:pic>
                        <pic:nvPicPr>
                          <pic:cNvPr id="1004843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Saint-Nabor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551312" name="Picture">
</wp:docPr>
                  <a:graphic>
                    <a:graphicData uri="http://schemas.openxmlformats.org/drawingml/2006/picture">
                      <pic:pic>
                        <pic:nvPicPr>
                          <pic:cNvPr id="107455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Saint-nabor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700034" name="Picture">
</wp:docPr>
                  <a:graphic>
                    <a:graphicData uri="http://schemas.openxmlformats.org/drawingml/2006/picture">
                      <pic:pic>
                        <pic:nvPicPr>
                          <pic:cNvPr id="9827000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83581" name="Picture">
</wp:docPr>
                  <a:graphic>
                    <a:graphicData uri="http://schemas.openxmlformats.org/drawingml/2006/picture">
                      <pic:pic>
                        <pic:nvPicPr>
                          <pic:cNvPr id="8816835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1352429" name="Picture">
</wp:docPr>
                  <a:graphic>
                    <a:graphicData uri="http://schemas.openxmlformats.org/drawingml/2006/picture">
                      <pic:pic>
                        <pic:nvPicPr>
                          <pic:cNvPr id="15013524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563363" name="Picture">
</wp:docPr>
                        <a:graphic>
                          <a:graphicData uri="http://schemas.openxmlformats.org/drawingml/2006/picture">
                            <pic:pic>
                              <pic:nvPicPr>
                                <pic:cNvPr id="15435633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656674" name="Picture">
</wp:docPr>
                        <a:graphic>
                          <a:graphicData uri="http://schemas.openxmlformats.org/drawingml/2006/picture">
                            <pic:pic>
                              <pic:nvPicPr>
                                <pic:cNvPr id="19936566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916312" name="Picture">
</wp:docPr>
                  <a:graphic>
                    <a:graphicData uri="http://schemas.openxmlformats.org/drawingml/2006/picture">
                      <pic:pic>
                        <pic:nvPicPr>
                          <pic:cNvPr id="82291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614235" name="Picture">
</wp:docPr>
                  <a:graphic>
                    <a:graphicData uri="http://schemas.openxmlformats.org/drawingml/2006/picture">
                      <pic:pic>
                        <pic:nvPicPr>
                          <pic:cNvPr id="1547614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Saint-Nabor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113389" name="Picture">
</wp:docPr>
                  <a:graphic>
                    <a:graphicData uri="http://schemas.openxmlformats.org/drawingml/2006/picture">
                      <pic:pic>
                        <pic:nvPicPr>
                          <pic:cNvPr id="163011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Saint-nabor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267775" name="Picture">
</wp:docPr>
                  <a:graphic>
                    <a:graphicData uri="http://schemas.openxmlformats.org/drawingml/2006/picture">
                      <pic:pic>
                        <pic:nvPicPr>
                          <pic:cNvPr id="159926777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064130" name="Picture">
</wp:docPr>
                  <a:graphic>
                    <a:graphicData uri="http://schemas.openxmlformats.org/drawingml/2006/picture">
                      <pic:pic>
                        <pic:nvPicPr>
                          <pic:cNvPr id="18900641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3091181" name="Picture">
</wp:docPr>
                  <a:graphic>
                    <a:graphicData uri="http://schemas.openxmlformats.org/drawingml/2006/picture">
                      <pic:pic>
                        <pic:nvPicPr>
                          <pic:cNvPr id="51309118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952306" name="Picture">
</wp:docPr>
                        <a:graphic>
                          <a:graphicData uri="http://schemas.openxmlformats.org/drawingml/2006/picture">
                            <pic:pic>
                              <pic:nvPicPr>
                                <pic:cNvPr id="78395230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475600" name="Picture">
</wp:docPr>
                  <a:graphic>
                    <a:graphicData uri="http://schemas.openxmlformats.org/drawingml/2006/picture">
                      <pic:pic>
                        <pic:nvPicPr>
                          <pic:cNvPr id="35347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847069" name="Picture">
</wp:docPr>
                  <a:graphic>
                    <a:graphicData uri="http://schemas.openxmlformats.org/drawingml/2006/picture">
                      <pic:pic>
                        <pic:nvPicPr>
                          <pic:cNvPr id="140484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Saint-Nabor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607329" name="Picture">
</wp:docPr>
                  <a:graphic>
                    <a:graphicData uri="http://schemas.openxmlformats.org/drawingml/2006/picture">
                      <pic:pic>
                        <pic:nvPicPr>
                          <pic:cNvPr id="74160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Saint-nabor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849444" name="Picture">
</wp:docPr>
                  <a:graphic>
                    <a:graphicData uri="http://schemas.openxmlformats.org/drawingml/2006/picture">
                      <pic:pic>
                        <pic:nvPicPr>
                          <pic:cNvPr id="22484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359806" name="Picture">
</wp:docPr>
                  <a:graphic>
                    <a:graphicData uri="http://schemas.openxmlformats.org/drawingml/2006/picture">
                      <pic:pic>
                        <pic:nvPicPr>
                          <pic:cNvPr id="101435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Saint-Nabor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098462" name="Picture">
</wp:docPr>
                  <a:graphic>
                    <a:graphicData uri="http://schemas.openxmlformats.org/drawingml/2006/picture">
                      <pic:pic>
                        <pic:nvPicPr>
                          <pic:cNvPr id="82109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Saint-nabor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843226" name="Picture">
</wp:docPr>
                  <a:graphic>
                    <a:graphicData uri="http://schemas.openxmlformats.org/drawingml/2006/picture">
                      <pic:pic>
                        <pic:nvPicPr>
                          <pic:cNvPr id="5988432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012502" name="Picture">
</wp:docPr>
                  <a:graphic>
                    <a:graphicData uri="http://schemas.openxmlformats.org/drawingml/2006/picture">
                      <pic:pic>
                        <pic:nvPicPr>
                          <pic:cNvPr id="1674012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420471" name="Picture">
</wp:docPr>
                  <a:graphic>
                    <a:graphicData uri="http://schemas.openxmlformats.org/drawingml/2006/picture">
                      <pic:pic>
                        <pic:nvPicPr>
                          <pic:cNvPr id="17984204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379202" name="Picture">
</wp:docPr>
                        <a:graphic>
                          <a:graphicData uri="http://schemas.openxmlformats.org/drawingml/2006/picture">
                            <pic:pic>
                              <pic:nvPicPr>
                                <pic:cNvPr id="4493792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891555" name="Picture">
</wp:docPr>
                  <a:graphic>
                    <a:graphicData uri="http://schemas.openxmlformats.org/drawingml/2006/picture">
                      <pic:pic>
                        <pic:nvPicPr>
                          <pic:cNvPr id="209089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513911" name="Picture">
</wp:docPr>
                  <a:graphic>
                    <a:graphicData uri="http://schemas.openxmlformats.org/drawingml/2006/picture">
                      <pic:pic>
                        <pic:nvPicPr>
                          <pic:cNvPr id="179751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Saint-Nabor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866614" name="Picture">
</wp:docPr>
                  <a:graphic>
                    <a:graphicData uri="http://schemas.openxmlformats.org/drawingml/2006/picture">
                      <pic:pic>
                        <pic:nvPicPr>
                          <pic:cNvPr id="107886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Saint-nabor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62753" name="Picture">
</wp:docPr>
                  <a:graphic>
                    <a:graphicData uri="http://schemas.openxmlformats.org/drawingml/2006/picture">
                      <pic:pic>
                        <pic:nvPicPr>
                          <pic:cNvPr id="704627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34845" name="Picture">
</wp:docPr>
                  <a:graphic>
                    <a:graphicData uri="http://schemas.openxmlformats.org/drawingml/2006/picture">
                      <pic:pic>
                        <pic:nvPicPr>
                          <pic:cNvPr id="1998348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417652" name="Picture">
</wp:docPr>
                  <a:graphic>
                    <a:graphicData uri="http://schemas.openxmlformats.org/drawingml/2006/picture">
                      <pic:pic>
                        <pic:nvPicPr>
                          <pic:cNvPr id="20644176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69573" name="Picture">
</wp:docPr>
                        <a:graphic>
                          <a:graphicData uri="http://schemas.openxmlformats.org/drawingml/2006/picture">
                            <pic:pic>
                              <pic:nvPicPr>
                                <pic:cNvPr id="590695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638754" name="Picture">
</wp:docPr>
                  <a:graphic>
                    <a:graphicData uri="http://schemas.openxmlformats.org/drawingml/2006/picture">
                      <pic:pic>
                        <pic:nvPicPr>
                          <pic:cNvPr id="470638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582488" name="Picture">
</wp:docPr>
                  <a:graphic>
                    <a:graphicData uri="http://schemas.openxmlformats.org/drawingml/2006/picture">
                      <pic:pic>
                        <pic:nvPicPr>
                          <pic:cNvPr id="801582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Saint-Nabor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71115" name="Picture">
</wp:docPr>
                  <a:graphic>
                    <a:graphicData uri="http://schemas.openxmlformats.org/drawingml/2006/picture">
                      <pic:pic>
                        <pic:nvPicPr>
                          <pic:cNvPr id="45871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Saint-nabor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024130" name="Picture">
</wp:docPr>
                  <a:graphic>
                    <a:graphicData uri="http://schemas.openxmlformats.org/drawingml/2006/picture">
                      <pic:pic>
                        <pic:nvPicPr>
                          <pic:cNvPr id="5620241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305248" name="Picture">
</wp:docPr>
                  <a:graphic>
                    <a:graphicData uri="http://schemas.openxmlformats.org/drawingml/2006/picture">
                      <pic:pic>
                        <pic:nvPicPr>
                          <pic:cNvPr id="19263052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4775868" name="Picture">
</wp:docPr>
                  <a:graphic>
                    <a:graphicData uri="http://schemas.openxmlformats.org/drawingml/2006/picture">
                      <pic:pic>
                        <pic:nvPicPr>
                          <pic:cNvPr id="144477586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122054" name="Picture">
</wp:docPr>
                  <a:graphic>
                    <a:graphicData uri="http://schemas.openxmlformats.org/drawingml/2006/picture">
                      <pic:pic>
                        <pic:nvPicPr>
                          <pic:cNvPr id="1334122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289435" name="Picture">
</wp:docPr>
                  <a:graphic>
                    <a:graphicData uri="http://schemas.openxmlformats.org/drawingml/2006/picture">
                      <pic:pic>
                        <pic:nvPicPr>
                          <pic:cNvPr id="1468289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Saint-Nabor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834343" name="Picture">
</wp:docPr>
                  <a:graphic>
                    <a:graphicData uri="http://schemas.openxmlformats.org/drawingml/2006/picture">
                      <pic:pic>
                        <pic:nvPicPr>
                          <pic:cNvPr id="65883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"https://fiches-risques.brgm.fr/fr/georisques/mvt-synthetique/66700188" \t "_self" </w:instrText>
            </w:r>
            <w:r>
              <w:fldChar w:fldCharType="separate"/>
            </w:r>
            <w:r>
              <w:rPr>
                <w:rFonts w:ascii="Marianne" w:hAnsi="Marianne" w:eastAsia="Marianne" w:cs="Marianne"/>
                <w:sz w:val="14"/>
              </w:rPr>
              <w:t xml:space="preserve">66700188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bordure de la RD 109</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926986" name="Picture">
</wp:docPr>
                  <a:graphic>
                    <a:graphicData uri="http://schemas.openxmlformats.org/drawingml/2006/picture">
                      <pic:pic>
                        <pic:nvPicPr>
                          <pic:cNvPr id="104192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370835" name="Picture">
</wp:docPr>
                  <a:graphic>
                    <a:graphicData uri="http://schemas.openxmlformats.org/drawingml/2006/picture">
                      <pic:pic>
                        <pic:nvPicPr>
                          <pic:cNvPr id="1520370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67530 Saint-Nabor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569381" name="Picture">
</wp:docPr>
                  <a:graphic>
                    <a:graphicData uri="http://schemas.openxmlformats.org/drawingml/2006/picture">
                      <pic:pic>
                        <pic:nvPicPr>
                          <pic:cNvPr id="1837569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"https://fiches-risques.brgm.fr/georisques/casias/SSP3765916" \t "_blank" </w:instrText>
            </w:r>
            <w:r>
              <w:fldChar w:fldCharType="separate"/>
            </w:r>
            <w:r>
              <w:rPr>
                <w:rFonts w:ascii="Marianne" w:hAnsi="Marianne" w:eastAsia="Marianne" w:cs="Marianne"/>
                <w:sz w:val="14"/>
              </w:rPr>
              <w:t xml:space="preserve">SSP3765916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"https://fiches-risques.brgm.fr/georisques/casias/SSP3759859" \t "_blank" </w:instrText>
            </w:r>
            <w:r>
              <w:fldChar w:fldCharType="separate"/>
            </w:r>
            <w:r>
              <w:rPr>
                <w:rFonts w:ascii="Marianne" w:hAnsi="Marianne" w:eastAsia="Marianne" w:cs="Marianne"/>
                <w:sz w:val="14"/>
              </w:rPr>
              <w:t xml:space="preserve">SSP3759859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Explosifs dans le site des carrières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"https://fiches-risques.brgm.fr/georisques/casias/SSP3759858" \t "_blank" </w:instrText>
            </w:r>
            <w:r>
              <w:fldChar w:fldCharType="separate"/>
            </w:r>
            <w:r>
              <w:rPr>
                <w:rFonts w:ascii="Marianne" w:hAnsi="Marianne" w:eastAsia="Marianne" w:cs="Marianne"/>
                <w:sz w:val="14"/>
              </w:rPr>
              <w:t xml:space="preserve">SSP3759858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 matériaux d'empierrement,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"https://fiches-risques.brgm.fr/georisques/casias/SSP3759857" \t "_blank" </w:instrText>
            </w:r>
            <w:r>
              <w:fldChar w:fldCharType="separate"/>
            </w:r>
            <w:r>
              <w:rPr>
                <w:rFonts w:ascii="Marianne" w:hAnsi="Marianne" w:eastAsia="Marianne" w:cs="Marianne"/>
                <w:sz w:val="14"/>
              </w:rPr>
              <w:t xml:space="preserve">SSP3759857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loisir de l'Est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"https://fiches-risques.brgm.fr/georisques/casias/SSP3759856" \t "_blank" </w:instrText>
            </w:r>
            <w:r>
              <w:fldChar w:fldCharType="separate"/>
            </w:r>
            <w:r>
              <w:rPr>
                <w:rFonts w:ascii="Marianne" w:hAnsi="Marianne" w:eastAsia="Marianne" w:cs="Marianne"/>
                <w:sz w:val="14"/>
              </w:rPr>
              <w:t xml:space="preserve">SSP3759856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