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607377" name="Picture">
</wp:docPr>
                  <a:graphic>
                    <a:graphicData uri="http://schemas.openxmlformats.org/drawingml/2006/picture">
                      <pic:pic>
                        <pic:nvPicPr>
                          <pic:cNvPr id="128360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3245171" name="Picture">
</wp:docPr>
                  <a:graphic>
                    <a:graphicData uri="http://schemas.openxmlformats.org/drawingml/2006/picture">
                      <pic:pic>
                        <pic:nvPicPr>
                          <pic:cNvPr id="1403245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0148638" name="Picture">
</wp:docPr>
                        <a:graphic>
                          <a:graphicData uri="http://schemas.openxmlformats.org/drawingml/2006/picture">
                            <pic:pic>
                              <pic:nvPicPr>
                                <pic:cNvPr id="1140148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76330 Saint-Maurice-d'Ételan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671792" name="Picture">
</wp:docPr>
                  <a:graphic>
                    <a:graphicData uri="http://schemas.openxmlformats.org/drawingml/2006/picture">
                      <pic:pic>
                        <pic:nvPicPr>
                          <pic:cNvPr id="798671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531758" name="Picture">
</wp:docPr>
                  <a:graphic>
                    <a:graphicData uri="http://schemas.openxmlformats.org/drawingml/2006/picture">
                      <pic:pic>
                        <pic:nvPicPr>
                          <pic:cNvPr id="2042531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535737" name="Picture">
</wp:docPr>
                  <a:graphic>
                    <a:graphicData uri="http://schemas.openxmlformats.org/drawingml/2006/picture">
                      <pic:pic>
                        <pic:nvPicPr>
                          <pic:cNvPr id="205953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37305" name="Picture">
</wp:docPr>
                  <a:graphic>
                    <a:graphicData uri="http://schemas.openxmlformats.org/drawingml/2006/picture">
                      <pic:pic>
                        <pic:nvPicPr>
                          <pic:cNvPr id="21953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55536" name="Picture">
</wp:docPr>
                  <a:graphic>
                    <a:graphicData uri="http://schemas.openxmlformats.org/drawingml/2006/picture">
                      <pic:pic>
                        <pic:nvPicPr>
                          <pic:cNvPr id="32825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163910" name="Picture">
</wp:docPr>
                        <a:graphic>
                          <a:graphicData uri="http://schemas.openxmlformats.org/drawingml/2006/picture">
                            <pic:pic>
                              <pic:nvPicPr>
                                <pic:cNvPr id="2077163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81479" name="Picture">
</wp:docPr>
                        <a:graphic>
                          <a:graphicData uri="http://schemas.openxmlformats.org/drawingml/2006/picture">
                            <pic:pic>
                              <pic:nvPicPr>
                                <pic:cNvPr id="881681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614947" name="Picture">
</wp:docPr>
                        <a:graphic>
                          <a:graphicData uri="http://schemas.openxmlformats.org/drawingml/2006/picture">
                            <pic:pic>
                              <pic:nvPicPr>
                                <pic:cNvPr id="1786614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635355" name="Picture">
</wp:docPr>
                        <a:graphic>
                          <a:graphicData uri="http://schemas.openxmlformats.org/drawingml/2006/picture">
                            <pic:pic>
                              <pic:nvPicPr>
                                <pic:cNvPr id="951635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42635" name="Picture">
</wp:docPr>
                        <a:graphic>
                          <a:graphicData uri="http://schemas.openxmlformats.org/drawingml/2006/picture">
                            <pic:pic>
                              <pic:nvPicPr>
                                <pic:cNvPr id="1266942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561144" name="Picture">
</wp:docPr>
                        <a:graphic>
                          <a:graphicData uri="http://schemas.openxmlformats.org/drawingml/2006/picture">
                            <pic:pic>
                              <pic:nvPicPr>
                                <pic:cNvPr id="1269561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624264" name="Picture">
</wp:docPr>
                        <a:graphic>
                          <a:graphicData uri="http://schemas.openxmlformats.org/drawingml/2006/picture">
                            <pic:pic>
                              <pic:nvPicPr>
                                <pic:cNvPr id="1645624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70528" name="Picture">
</wp:docPr>
                        <a:graphic>
                          <a:graphicData uri="http://schemas.openxmlformats.org/drawingml/2006/picture">
                            <pic:pic>
                              <pic:nvPicPr>
                                <pic:cNvPr id="1296370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869873" name="Picture">
</wp:docPr>
                        <a:graphic>
                          <a:graphicData uri="http://schemas.openxmlformats.org/drawingml/2006/picture">
                            <pic:pic>
                              <pic:nvPicPr>
                                <pic:cNvPr id="5068698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35826" name="Picture">
</wp:docPr>
                        <a:graphic>
                          <a:graphicData uri="http://schemas.openxmlformats.org/drawingml/2006/picture">
                            <pic:pic>
                              <pic:nvPicPr>
                                <pic:cNvPr id="481535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06384" name="Picture">
</wp:docPr>
                        <a:graphic>
                          <a:graphicData uri="http://schemas.openxmlformats.org/drawingml/2006/picture">
                            <pic:pic>
                              <pic:nvPicPr>
                                <pic:cNvPr id="701906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579432" name="Picture">
</wp:docPr>
                        <a:graphic>
                          <a:graphicData uri="http://schemas.openxmlformats.org/drawingml/2006/picture">
                            <pic:pic>
                              <pic:nvPicPr>
                                <pic:cNvPr id="1974579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966327" name="Picture">
</wp:docPr>
                        <a:graphic>
                          <a:graphicData uri="http://schemas.openxmlformats.org/drawingml/2006/picture">
                            <pic:pic>
                              <pic:nvPicPr>
                                <pic:cNvPr id="20879663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52630" name="Picture">
</wp:docPr>
                        <a:graphic>
                          <a:graphicData uri="http://schemas.openxmlformats.org/drawingml/2006/picture">
                            <pic:pic>
                              <pic:nvPicPr>
                                <pic:cNvPr id="1814952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1083" name="Picture">
</wp:docPr>
                        <a:graphic>
                          <a:graphicData uri="http://schemas.openxmlformats.org/drawingml/2006/picture">
                            <pic:pic>
                              <pic:nvPicPr>
                                <pic:cNvPr id="159151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19109" name="Picture">
</wp:docPr>
                        <a:graphic>
                          <a:graphicData uri="http://schemas.openxmlformats.org/drawingml/2006/picture">
                            <pic:pic>
                              <pic:nvPicPr>
                                <pic:cNvPr id="345419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86180" name="Picture">
</wp:docPr>
                        <a:graphic>
                          <a:graphicData uri="http://schemas.openxmlformats.org/drawingml/2006/picture">
                            <pic:pic>
                              <pic:nvPicPr>
                                <pic:cNvPr id="4063861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45645" name="Picture">
</wp:docPr>
                        <a:graphic>
                          <a:graphicData uri="http://schemas.openxmlformats.org/drawingml/2006/picture">
                            <pic:pic>
                              <pic:nvPicPr>
                                <pic:cNvPr id="4905456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882352" name="Picture">
</wp:docPr>
                        <a:graphic>
                          <a:graphicData uri="http://schemas.openxmlformats.org/drawingml/2006/picture">
                            <pic:pic>
                              <pic:nvPicPr>
                                <pic:cNvPr id="14788823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94982" name="Picture">
</wp:docPr>
                        <a:graphic>
                          <a:graphicData uri="http://schemas.openxmlformats.org/drawingml/2006/picture">
                            <pic:pic>
                              <pic:nvPicPr>
                                <pic:cNvPr id="91094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153598" name="Picture">
</wp:docPr>
                        <a:graphic>
                          <a:graphicData uri="http://schemas.openxmlformats.org/drawingml/2006/picture">
                            <pic:pic>
                              <pic:nvPicPr>
                                <pic:cNvPr id="450153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333587" name="Picture">
</wp:docPr>
                        <a:graphic>
                          <a:graphicData uri="http://schemas.openxmlformats.org/drawingml/2006/picture">
                            <pic:pic>
                              <pic:nvPicPr>
                                <pic:cNvPr id="20593335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44792" name="Picture">
</wp:docPr>
                        <a:graphic>
                          <a:graphicData uri="http://schemas.openxmlformats.org/drawingml/2006/picture">
                            <pic:pic>
                              <pic:nvPicPr>
                                <pic:cNvPr id="17540447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291194" name="Picture">
</wp:docPr>
                        <a:graphic>
                          <a:graphicData uri="http://schemas.openxmlformats.org/drawingml/2006/picture">
                            <pic:pic>
                              <pic:nvPicPr>
                                <pic:cNvPr id="9992911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91720" name="Picture">
</wp:docPr>
                  <a:graphic>
                    <a:graphicData uri="http://schemas.openxmlformats.org/drawingml/2006/picture">
                      <pic:pic>
                        <pic:nvPicPr>
                          <pic:cNvPr id="11789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464895" name="Picture">
</wp:docPr>
                  <a:graphic>
                    <a:graphicData uri="http://schemas.openxmlformats.org/drawingml/2006/picture">
                      <pic:pic>
                        <pic:nvPicPr>
                          <pic:cNvPr id="138946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108108" name="Picture">
</wp:docPr>
                  <a:graphic>
                    <a:graphicData uri="http://schemas.openxmlformats.org/drawingml/2006/picture">
                      <pic:pic>
                        <pic:nvPicPr>
                          <pic:cNvPr id="1132108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Saint-maurice-d'etelan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383058" name="Picture">
</wp:docPr>
                  <a:graphic>
                    <a:graphicData uri="http://schemas.openxmlformats.org/drawingml/2006/picture">
                      <pic:pic>
                        <pic:nvPicPr>
                          <pic:cNvPr id="9083830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16563" name="Picture">
</wp:docPr>
                  <a:graphic>
                    <a:graphicData uri="http://schemas.openxmlformats.org/drawingml/2006/picture">
                      <pic:pic>
                        <pic:nvPicPr>
                          <pic:cNvPr id="11244165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4002173" name="Picture">
</wp:docPr>
                  <a:graphic>
                    <a:graphicData uri="http://schemas.openxmlformats.org/drawingml/2006/picture">
                      <pic:pic>
                        <pic:nvPicPr>
                          <pic:cNvPr id="17140021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015335" name="Picture">
</wp:docPr>
                        <a:graphic>
                          <a:graphicData uri="http://schemas.openxmlformats.org/drawingml/2006/picture">
                            <pic:pic>
                              <pic:nvPicPr>
                                <pic:cNvPr id="19050153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31657" name="Picture">
</wp:docPr>
                        <a:graphic>
                          <a:graphicData uri="http://schemas.openxmlformats.org/drawingml/2006/picture">
                            <pic:pic>
                              <pic:nvPicPr>
                                <pic:cNvPr id="2883316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325848" name="Picture">
</wp:docPr>
                  <a:graphic>
                    <a:graphicData uri="http://schemas.openxmlformats.org/drawingml/2006/picture">
                      <pic:pic>
                        <pic:nvPicPr>
                          <pic:cNvPr id="158032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95971" name="Picture">
</wp:docPr>
                  <a:graphic>
                    <a:graphicData uri="http://schemas.openxmlformats.org/drawingml/2006/picture">
                      <pic:pic>
                        <pic:nvPicPr>
                          <pic:cNvPr id="96569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30190" name="Picture">
</wp:docPr>
                  <a:graphic>
                    <a:graphicData uri="http://schemas.openxmlformats.org/drawingml/2006/picture">
                      <pic:pic>
                        <pic:nvPicPr>
                          <pic:cNvPr id="110233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Saint-maurice-d'etelan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144427" name="Picture">
</wp:docPr>
                        <a:graphic>
                          <a:graphicData uri="http://schemas.openxmlformats.org/drawingml/2006/picture">
                            <pic:pic>
                              <pic:nvPicPr>
                                <pic:cNvPr id="14151444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69946" name="Picture">
</wp:docPr>
                  <a:graphic>
                    <a:graphicData uri="http://schemas.openxmlformats.org/drawingml/2006/picture">
                      <pic:pic>
                        <pic:nvPicPr>
                          <pic:cNvPr id="206836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34117" name="Picture">
</wp:docPr>
                  <a:graphic>
                    <a:graphicData uri="http://schemas.openxmlformats.org/drawingml/2006/picture">
                      <pic:pic>
                        <pic:nvPicPr>
                          <pic:cNvPr id="197253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302151" name="Picture">
</wp:docPr>
                  <a:graphic>
                    <a:graphicData uri="http://schemas.openxmlformats.org/drawingml/2006/picture">
                      <pic:pic>
                        <pic:nvPicPr>
                          <pic:cNvPr id="178330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Saint-maurice-d'etelan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758582" name="Picture">
</wp:docPr>
                  <a:graphic>
                    <a:graphicData uri="http://schemas.openxmlformats.org/drawingml/2006/picture">
                      <pic:pic>
                        <pic:nvPicPr>
                          <pic:cNvPr id="542758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33900" name="Picture">
</wp:docPr>
                  <a:graphic>
                    <a:graphicData uri="http://schemas.openxmlformats.org/drawingml/2006/picture">
                      <pic:pic>
                        <pic:nvPicPr>
                          <pic:cNvPr id="1207733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5787116" name="Picture">
</wp:docPr>
                  <a:graphic>
                    <a:graphicData uri="http://schemas.openxmlformats.org/drawingml/2006/picture">
                      <pic:pic>
                        <pic:nvPicPr>
                          <pic:cNvPr id="17857871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35483" name="Picture">
</wp:docPr>
                        <a:graphic>
                          <a:graphicData uri="http://schemas.openxmlformats.org/drawingml/2006/picture">
                            <pic:pic>
                              <pic:nvPicPr>
                                <pic:cNvPr id="1493135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65373" name="Picture">
</wp:docPr>
                  <a:graphic>
                    <a:graphicData uri="http://schemas.openxmlformats.org/drawingml/2006/picture">
                      <pic:pic>
                        <pic:nvPicPr>
                          <pic:cNvPr id="55296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06352" name="Picture">
</wp:docPr>
                  <a:graphic>
                    <a:graphicData uri="http://schemas.openxmlformats.org/drawingml/2006/picture">
                      <pic:pic>
                        <pic:nvPicPr>
                          <pic:cNvPr id="202680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251802" name="Picture">
</wp:docPr>
                  <a:graphic>
                    <a:graphicData uri="http://schemas.openxmlformats.org/drawingml/2006/picture">
                      <pic:pic>
                        <pic:nvPicPr>
                          <pic:cNvPr id="153625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Saint-maurice-d'etelan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325059" name="Picture">
</wp:docPr>
                  <a:graphic>
                    <a:graphicData uri="http://schemas.openxmlformats.org/drawingml/2006/picture">
                      <pic:pic>
                        <pic:nvPicPr>
                          <pic:cNvPr id="431325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30664" name="Picture">
</wp:docPr>
                  <a:graphic>
                    <a:graphicData uri="http://schemas.openxmlformats.org/drawingml/2006/picture">
                      <pic:pic>
                        <pic:nvPicPr>
                          <pic:cNvPr id="1581530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0277701" name="Picture">
</wp:docPr>
                  <a:graphic>
                    <a:graphicData uri="http://schemas.openxmlformats.org/drawingml/2006/picture">
                      <pic:pic>
                        <pic:nvPicPr>
                          <pic:cNvPr id="10502777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634430" name="Picture">
</wp:docPr>
                        <a:graphic>
                          <a:graphicData uri="http://schemas.openxmlformats.org/drawingml/2006/picture">
                            <pic:pic>
                              <pic:nvPicPr>
                                <pic:cNvPr id="648634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02257" name="Picture">
</wp:docPr>
                  <a:graphic>
                    <a:graphicData uri="http://schemas.openxmlformats.org/drawingml/2006/picture">
                      <pic:pic>
                        <pic:nvPicPr>
                          <pic:cNvPr id="147610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836627" name="Picture">
</wp:docPr>
                  <a:graphic>
                    <a:graphicData uri="http://schemas.openxmlformats.org/drawingml/2006/picture">
                      <pic:pic>
                        <pic:nvPicPr>
                          <pic:cNvPr id="67183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085520" name="Picture">
</wp:docPr>
                  <a:graphic>
                    <a:graphicData uri="http://schemas.openxmlformats.org/drawingml/2006/picture">
                      <pic:pic>
                        <pic:nvPicPr>
                          <pic:cNvPr id="123108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Saint-maurice-d'etelan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39726" name="Picture">
</wp:docPr>
                  <a:graphic>
                    <a:graphicData uri="http://schemas.openxmlformats.org/drawingml/2006/picture">
                      <pic:pic>
                        <pic:nvPicPr>
                          <pic:cNvPr id="405639726"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12051" name="Picture">
</wp:docPr>
                  <a:graphic>
                    <a:graphicData uri="http://schemas.openxmlformats.org/drawingml/2006/picture">
                      <pic:pic>
                        <pic:nvPicPr>
                          <pic:cNvPr id="1148412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3702694" name="Picture">
</wp:docPr>
                  <a:graphic>
                    <a:graphicData uri="http://schemas.openxmlformats.org/drawingml/2006/picture">
                      <pic:pic>
                        <pic:nvPicPr>
                          <pic:cNvPr id="175370269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261462" name="Picture">
</wp:docPr>
                        <a:graphic>
                          <a:graphicData uri="http://schemas.openxmlformats.org/drawingml/2006/picture">
                            <pic:pic>
                              <pic:nvPicPr>
                                <pic:cNvPr id="7302614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76166" name="Picture">
</wp:docPr>
                  <a:graphic>
                    <a:graphicData uri="http://schemas.openxmlformats.org/drawingml/2006/picture">
                      <pic:pic>
                        <pic:nvPicPr>
                          <pic:cNvPr id="166977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12955" name="Picture">
</wp:docPr>
                  <a:graphic>
                    <a:graphicData uri="http://schemas.openxmlformats.org/drawingml/2006/picture">
                      <pic:pic>
                        <pic:nvPicPr>
                          <pic:cNvPr id="111161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080850" name="Picture">
</wp:docPr>
                  <a:graphic>
                    <a:graphicData uri="http://schemas.openxmlformats.org/drawingml/2006/picture">
                      <pic:pic>
                        <pic:nvPicPr>
                          <pic:cNvPr id="159208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Saint-maurice-d'etelan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909535" name="Picture">
</wp:docPr>
                  <a:graphic>
                    <a:graphicData uri="http://schemas.openxmlformats.org/drawingml/2006/picture">
                      <pic:pic>
                        <pic:nvPicPr>
                          <pic:cNvPr id="84790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74035" name="Picture">
</wp:docPr>
                  <a:graphic>
                    <a:graphicData uri="http://schemas.openxmlformats.org/drawingml/2006/picture">
                      <pic:pic>
                        <pic:nvPicPr>
                          <pic:cNvPr id="212177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4870" name="Picture">
</wp:docPr>
                  <a:graphic>
                    <a:graphicData uri="http://schemas.openxmlformats.org/drawingml/2006/picture">
                      <pic:pic>
                        <pic:nvPicPr>
                          <pic:cNvPr id="15382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Saint-maurice-d'etelan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37755" name="Picture">
</wp:docPr>
                  <a:graphic>
                    <a:graphicData uri="http://schemas.openxmlformats.org/drawingml/2006/picture">
                      <pic:pic>
                        <pic:nvPicPr>
                          <pic:cNvPr id="5646377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25883" name="Picture">
</wp:docPr>
                  <a:graphic>
                    <a:graphicData uri="http://schemas.openxmlformats.org/drawingml/2006/picture">
                      <pic:pic>
                        <pic:nvPicPr>
                          <pic:cNvPr id="194425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541023" name="Picture">
</wp:docPr>
                  <a:graphic>
                    <a:graphicData uri="http://schemas.openxmlformats.org/drawingml/2006/picture">
                      <pic:pic>
                        <pic:nvPicPr>
                          <pic:cNvPr id="5675410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132325" name="Picture">
</wp:docPr>
                        <a:graphic>
                          <a:graphicData uri="http://schemas.openxmlformats.org/drawingml/2006/picture">
                            <pic:pic>
                              <pic:nvPicPr>
                                <pic:cNvPr id="1767132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47477" name="Picture">
</wp:docPr>
                  <a:graphic>
                    <a:graphicData uri="http://schemas.openxmlformats.org/drawingml/2006/picture">
                      <pic:pic>
                        <pic:nvPicPr>
                          <pic:cNvPr id="147334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22766" name="Picture">
</wp:docPr>
                  <a:graphic>
                    <a:graphicData uri="http://schemas.openxmlformats.org/drawingml/2006/picture">
                      <pic:pic>
                        <pic:nvPicPr>
                          <pic:cNvPr id="36612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886450" name="Picture">
</wp:docPr>
                  <a:graphic>
                    <a:graphicData uri="http://schemas.openxmlformats.org/drawingml/2006/picture">
                      <pic:pic>
                        <pic:nvPicPr>
                          <pic:cNvPr id="23288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Saint-maurice-d'etelan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66759" name="Picture">
</wp:docPr>
                  <a:graphic>
                    <a:graphicData uri="http://schemas.openxmlformats.org/drawingml/2006/picture">
                      <pic:pic>
                        <pic:nvPicPr>
                          <pic:cNvPr id="378667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91576" name="Picture">
</wp:docPr>
                  <a:graphic>
                    <a:graphicData uri="http://schemas.openxmlformats.org/drawingml/2006/picture">
                      <pic:pic>
                        <pic:nvPicPr>
                          <pic:cNvPr id="16716915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173395" name="Picture">
</wp:docPr>
                  <a:graphic>
                    <a:graphicData uri="http://schemas.openxmlformats.org/drawingml/2006/picture">
                      <pic:pic>
                        <pic:nvPicPr>
                          <pic:cNvPr id="20211733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769485" name="Picture">
</wp:docPr>
                        <a:graphic>
                          <a:graphicData uri="http://schemas.openxmlformats.org/drawingml/2006/picture">
                            <pic:pic>
                              <pic:nvPicPr>
                                <pic:cNvPr id="17247694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54551" name="Picture">
</wp:docPr>
                  <a:graphic>
                    <a:graphicData uri="http://schemas.openxmlformats.org/drawingml/2006/picture">
                      <pic:pic>
                        <pic:nvPicPr>
                          <pic:cNvPr id="154015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512415" name="Picture">
</wp:docPr>
                  <a:graphic>
                    <a:graphicData uri="http://schemas.openxmlformats.org/drawingml/2006/picture">
                      <pic:pic>
                        <pic:nvPicPr>
                          <pic:cNvPr id="69551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22940" name="Picture">
</wp:docPr>
                  <a:graphic>
                    <a:graphicData uri="http://schemas.openxmlformats.org/drawingml/2006/picture">
                      <pic:pic>
                        <pic:nvPicPr>
                          <pic:cNvPr id="67512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Saint-maurice-d'etelan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53956" name="Picture">
</wp:docPr>
                  <a:graphic>
                    <a:graphicData uri="http://schemas.openxmlformats.org/drawingml/2006/picture">
                      <pic:pic>
                        <pic:nvPicPr>
                          <pic:cNvPr id="2004539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19182" name="Picture">
</wp:docPr>
                  <a:graphic>
                    <a:graphicData uri="http://schemas.openxmlformats.org/drawingml/2006/picture">
                      <pic:pic>
                        <pic:nvPicPr>
                          <pic:cNvPr id="19012191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300574" name="Picture">
</wp:docPr>
                  <a:graphic>
                    <a:graphicData uri="http://schemas.openxmlformats.org/drawingml/2006/picture">
                      <pic:pic>
                        <pic:nvPicPr>
                          <pic:cNvPr id="64300574"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13100" name="Picture">
</wp:docPr>
                        <a:graphic>
                          <a:graphicData uri="http://schemas.openxmlformats.org/drawingml/2006/picture">
                            <pic:pic>
                              <pic:nvPicPr>
                                <pic:cNvPr id="303131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33309" name="Picture">
</wp:docPr>
                  <a:graphic>
                    <a:graphicData uri="http://schemas.openxmlformats.org/drawingml/2006/picture">
                      <pic:pic>
                        <pic:nvPicPr>
                          <pic:cNvPr id="72153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653024" name="Picture">
</wp:docPr>
                  <a:graphic>
                    <a:graphicData uri="http://schemas.openxmlformats.org/drawingml/2006/picture">
                      <pic:pic>
                        <pic:nvPicPr>
                          <pic:cNvPr id="84765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2943" name="Picture">
</wp:docPr>
                  <a:graphic>
                    <a:graphicData uri="http://schemas.openxmlformats.org/drawingml/2006/picture">
                      <pic:pic>
                        <pic:nvPicPr>
                          <pic:cNvPr id="13492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Saint-maurice-d'etelan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92007" name="Picture">
</wp:docPr>
                  <a:graphic>
                    <a:graphicData uri="http://schemas.openxmlformats.org/drawingml/2006/picture">
                      <pic:pic>
                        <pic:nvPicPr>
                          <pic:cNvPr id="144519200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69346" name="Picture">
</wp:docPr>
                  <a:graphic>
                    <a:graphicData uri="http://schemas.openxmlformats.org/drawingml/2006/picture">
                      <pic:pic>
                        <pic:nvPicPr>
                          <pic:cNvPr id="3334693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1462600" name="Picture">
</wp:docPr>
                  <a:graphic>
                    <a:graphicData uri="http://schemas.openxmlformats.org/drawingml/2006/picture">
                      <pic:pic>
                        <pic:nvPicPr>
                          <pic:cNvPr id="150146260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009553" name="Picture">
</wp:docPr>
                  <a:graphic>
                    <a:graphicData uri="http://schemas.openxmlformats.org/drawingml/2006/picture">
                      <pic:pic>
                        <pic:nvPicPr>
                          <pic:cNvPr id="198900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794507" name="Picture">
</wp:docPr>
                  <a:graphic>
                    <a:graphicData uri="http://schemas.openxmlformats.org/drawingml/2006/picture">
                      <pic:pic>
                        <pic:nvPicPr>
                          <pic:cNvPr id="135879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52179" name="Picture">
</wp:docPr>
                  <a:graphic>
                    <a:graphicData uri="http://schemas.openxmlformats.org/drawingml/2006/picture">
                      <pic:pic>
                        <pic:nvPicPr>
                          <pic:cNvPr id="145045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"https://fiches-risques.brgm.fr/fr/georisques/mvt-synthetique/11103556" \t "_self" </w:instrText>
            </w:r>
            <w:r>
              <w:fldChar w:fldCharType="separate"/>
            </w:r>
            <w:r>
              <w:rPr>
                <w:rFonts w:ascii="Marianne" w:hAnsi="Marianne" w:eastAsia="Marianne" w:cs="Marianne"/>
                <w:sz w:val="14"/>
              </w:rPr>
              <w:t xml:space="preserve">11103556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Morel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81993" name="Picture">
</wp:docPr>
                  <a:graphic>
                    <a:graphicData uri="http://schemas.openxmlformats.org/drawingml/2006/picture">
                      <pic:pic>
                        <pic:nvPicPr>
                          <pic:cNvPr id="126718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19711" name="Picture">
</wp:docPr>
                  <a:graphic>
                    <a:graphicData uri="http://schemas.openxmlformats.org/drawingml/2006/picture">
                      <pic:pic>
                        <pic:nvPicPr>
                          <pic:cNvPr id="172191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12226" name="Picture">
</wp:docPr>
                  <a:graphic>
                    <a:graphicData uri="http://schemas.openxmlformats.org/drawingml/2006/picture">
                      <pic:pic>
                        <pic:nvPicPr>
                          <pic:cNvPr id="177431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"https://fiches-risques.brgm.fr/georisques/cavite/HNOIE0001723" \t "_self" </w:instrText>
            </w:r>
            <w:r>
              <w:fldChar w:fldCharType="separate"/>
            </w:r>
            <w:r>
              <w:rPr>
                <w:rFonts w:ascii="Marianne" w:hAnsi="Marianne" w:eastAsia="Marianne" w:cs="Marianne"/>
                <w:sz w:val="14"/>
              </w:rPr>
              <w:t xml:space="preserve">HNOIE0001723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76471-029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"https://fiches-risques.brgm.fr/georisques/cavite/HNOIE0006232" \t "_self" </w:instrText>
            </w:r>
            <w:r>
              <w:fldChar w:fldCharType="separate"/>
            </w:r>
            <w:r>
              <w:rPr>
                <w:rFonts w:ascii="Marianne" w:hAnsi="Marianne" w:eastAsia="Marianne" w:cs="Marianne"/>
                <w:sz w:val="14"/>
              </w:rPr>
              <w:t xml:space="preserve">HNOIE0006232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"https://fiches-risques.brgm.fr/georisques/cavite/HNOIE0006233" \t "_self" </w:instrText>
            </w:r>
            <w:r>
              <w:fldChar w:fldCharType="separate"/>
            </w:r>
            <w:r>
              <w:rPr>
                <w:rFonts w:ascii="Marianne" w:hAnsi="Marianne" w:eastAsia="Marianne" w:cs="Marianne"/>
                <w:sz w:val="14"/>
              </w:rPr>
              <w:t xml:space="preserve">HNOIE0006233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"https://fiches-risques.brgm.fr/georisques/cavite/HNOIE0006234" \t "_self" </w:instrText>
            </w:r>
            <w:r>
              <w:fldChar w:fldCharType="separate"/>
            </w:r>
            <w:r>
              <w:rPr>
                <w:rFonts w:ascii="Marianne" w:hAnsi="Marianne" w:eastAsia="Marianne" w:cs="Marianne"/>
                <w:sz w:val="14"/>
              </w:rPr>
              <w:t xml:space="preserve">HNOIE0006234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"https://fiches-risques.brgm.fr/georisques/cavite/HNOIE0006235" \t "_self" </w:instrText>
            </w:r>
            <w:r>
              <w:fldChar w:fldCharType="separate"/>
            </w:r>
            <w:r>
              <w:rPr>
                <w:rFonts w:ascii="Marianne" w:hAnsi="Marianne" w:eastAsia="Marianne" w:cs="Marianne"/>
                <w:sz w:val="14"/>
              </w:rPr>
              <w:t xml:space="preserve">HNOIE0006235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"https://fiches-risques.brgm.fr/georisques/cavite/HNOIE0006236" \t "_self" </w:instrText>
            </w:r>
            <w:r>
              <w:fldChar w:fldCharType="separate"/>
            </w:r>
            <w:r>
              <w:rPr>
                <w:rFonts w:ascii="Marianne" w:hAnsi="Marianne" w:eastAsia="Marianne" w:cs="Marianne"/>
                <w:sz w:val="14"/>
              </w:rPr>
              <w:t xml:space="preserve">HNOIE0006236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"https://fiches-risques.brgm.fr/georisques/cavite/HNOIE0006237" \t "_self" </w:instrText>
            </w:r>
            <w:r>
              <w:fldChar w:fldCharType="separate"/>
            </w:r>
            <w:r>
              <w:rPr>
                <w:rFonts w:ascii="Marianne" w:hAnsi="Marianne" w:eastAsia="Marianne" w:cs="Marianne"/>
                <w:sz w:val="14"/>
              </w:rPr>
              <w:t xml:space="preserve">HNOIE0006237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"https://fiches-risques.brgm.fr/georisques/cavite/HNOIE0006238" \t "_self" </w:instrText>
            </w:r>
            <w:r>
              <w:fldChar w:fldCharType="separate"/>
            </w:r>
            <w:r>
              <w:rPr>
                <w:rFonts w:ascii="Marianne" w:hAnsi="Marianne" w:eastAsia="Marianne" w:cs="Marianne"/>
                <w:sz w:val="14"/>
              </w:rPr>
              <w:t xml:space="preserve">HNOIE0006238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"https://fiches-risques.brgm.fr/georisques/cavite/HNOIE0006239" \t "_self" </w:instrText>
            </w:r>
            <w:r>
              <w:fldChar w:fldCharType="separate"/>
            </w:r>
            <w:r>
              <w:rPr>
                <w:rFonts w:ascii="Marianne" w:hAnsi="Marianne" w:eastAsia="Marianne" w:cs="Marianne"/>
                <w:sz w:val="14"/>
              </w:rPr>
              <w:t xml:space="preserve">HNOIE0006239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"https://fiches-risques.brgm.fr/georisques/cavite/HNOIE0006240" \t "_self" </w:instrText>
            </w:r>
            <w:r>
              <w:fldChar w:fldCharType="separate"/>
            </w:r>
            <w:r>
              <w:rPr>
                <w:rFonts w:ascii="Marianne" w:hAnsi="Marianne" w:eastAsia="Marianne" w:cs="Marianne"/>
                <w:sz w:val="14"/>
              </w:rPr>
              <w:t xml:space="preserve">HNOIE0006240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"https://fiches-risques.brgm.fr/georisques/cavite/HNOIE0006241" \t "_self" </w:instrText>
            </w:r>
            <w:r>
              <w:fldChar w:fldCharType="separate"/>
            </w:r>
            <w:r>
              <w:rPr>
                <w:rFonts w:ascii="Marianne" w:hAnsi="Marianne" w:eastAsia="Marianne" w:cs="Marianne"/>
                <w:sz w:val="14"/>
              </w:rPr>
              <w:t xml:space="preserve">HNOIE0006241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"https://fiches-risques.brgm.fr/georisques/cavite/HNOIE0006242" \t "_self" </w:instrText>
            </w:r>
            <w:r>
              <w:fldChar w:fldCharType="separate"/>
            </w:r>
            <w:r>
              <w:rPr>
                <w:rFonts w:ascii="Marianne" w:hAnsi="Marianne" w:eastAsia="Marianne" w:cs="Marianne"/>
                <w:sz w:val="14"/>
              </w:rPr>
              <w:t xml:space="preserve">HNOIE0006242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"https://fiches-risques.brgm.fr/georisques/cavite/HNOIE0006243" \t "_self" </w:instrText>
            </w:r>
            <w:r>
              <w:fldChar w:fldCharType="separate"/>
            </w:r>
            <w:r>
              <w:rPr>
                <w:rFonts w:ascii="Marianne" w:hAnsi="Marianne" w:eastAsia="Marianne" w:cs="Marianne"/>
                <w:sz w:val="14"/>
              </w:rPr>
              <w:t xml:space="preserve">HNOIE0006243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"https://fiches-risques.brgm.fr/georisques/cavite/HNOIE0006244" \t "_self" </w:instrText>
            </w:r>
            <w:r>
              <w:fldChar w:fldCharType="separate"/>
            </w:r>
            <w:r>
              <w:rPr>
                <w:rFonts w:ascii="Marianne" w:hAnsi="Marianne" w:eastAsia="Marianne" w:cs="Marianne"/>
                <w:sz w:val="14"/>
              </w:rPr>
              <w:t xml:space="preserve">HNOIE0006244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"https://fiches-risques.brgm.fr/georisques/cavite/HNOIE0006245" \t "_self" </w:instrText>
            </w:r>
            <w:r>
              <w:fldChar w:fldCharType="separate"/>
            </w:r>
            <w:r>
              <w:rPr>
                <w:rFonts w:ascii="Marianne" w:hAnsi="Marianne" w:eastAsia="Marianne" w:cs="Marianne"/>
                <w:sz w:val="14"/>
              </w:rPr>
              <w:t xml:space="preserve">HNOIE0006245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"https://fiches-risques.brgm.fr/georisques/cavite/HNOIE0006246" \t "_self" </w:instrText>
            </w:r>
            <w:r>
              <w:fldChar w:fldCharType="separate"/>
            </w:r>
            <w:r>
              <w:rPr>
                <w:rFonts w:ascii="Marianne" w:hAnsi="Marianne" w:eastAsia="Marianne" w:cs="Marianne"/>
                <w:sz w:val="14"/>
              </w:rPr>
              <w:t xml:space="preserve">HNOIE0006246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"https://fiches-risques.brgm.fr/georisques/cavite/HNOIE0006247" \t "_self" </w:instrText>
            </w:r>
            <w:r>
              <w:fldChar w:fldCharType="separate"/>
            </w:r>
            <w:r>
              <w:rPr>
                <w:rFonts w:ascii="Marianne" w:hAnsi="Marianne" w:eastAsia="Marianne" w:cs="Marianne"/>
                <w:sz w:val="14"/>
              </w:rPr>
              <w:t xml:space="preserve">HNOIE0006247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"https://fiches-risques.brgm.fr/georisques/cavite/HNOIE0006248" \t "_self" </w:instrText>
            </w:r>
            <w:r>
              <w:fldChar w:fldCharType="separate"/>
            </w:r>
            <w:r>
              <w:rPr>
                <w:rFonts w:ascii="Marianne" w:hAnsi="Marianne" w:eastAsia="Marianne" w:cs="Marianne"/>
                <w:sz w:val="14"/>
              </w:rPr>
              <w:t xml:space="preserve">HNOIE0006248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"https://fiches-risques.brgm.fr/georisques/cavite/HNOIE0006249" \t "_self" </w:instrText>
            </w:r>
            <w:r>
              <w:fldChar w:fldCharType="separate"/>
            </w:r>
            <w:r>
              <w:rPr>
                <w:rFonts w:ascii="Marianne" w:hAnsi="Marianne" w:eastAsia="Marianne" w:cs="Marianne"/>
                <w:sz w:val="14"/>
              </w:rPr>
              <w:t xml:space="preserve">HNOIE0006249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"https://fiches-risques.brgm.fr/georisques/cavite/HNOIE0006250" \t "_self" </w:instrText>
            </w:r>
            <w:r>
              <w:fldChar w:fldCharType="separate"/>
            </w:r>
            <w:r>
              <w:rPr>
                <w:rFonts w:ascii="Marianne" w:hAnsi="Marianne" w:eastAsia="Marianne" w:cs="Marianne"/>
                <w:sz w:val="14"/>
              </w:rPr>
              <w:t xml:space="preserve">HNOIE0006250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"https://fiches-risques.brgm.fr/georisques/cavite/HNOIE0006251" \t "_self" </w:instrText>
            </w:r>
            <w:r>
              <w:fldChar w:fldCharType="separate"/>
            </w:r>
            <w:r>
              <w:rPr>
                <w:rFonts w:ascii="Marianne" w:hAnsi="Marianne" w:eastAsia="Marianne" w:cs="Marianne"/>
                <w:sz w:val="14"/>
              </w:rPr>
              <w:t xml:space="preserve">HNOIE0006251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"https://fiches-risques.brgm.fr/georisques/cavite/HNOIE0006252" \t "_self" </w:instrText>
            </w:r>
            <w:r>
              <w:fldChar w:fldCharType="separate"/>
            </w:r>
            <w:r>
              <w:rPr>
                <w:rFonts w:ascii="Marianne" w:hAnsi="Marianne" w:eastAsia="Marianne" w:cs="Marianne"/>
                <w:sz w:val="14"/>
              </w:rPr>
              <w:t xml:space="preserve">HNOIE0006252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"https://fiches-risques.brgm.fr/georisques/cavite/HNOIE0006253" \t "_self" </w:instrText>
            </w:r>
            <w:r>
              <w:fldChar w:fldCharType="separate"/>
            </w:r>
            <w:r>
              <w:rPr>
                <w:rFonts w:ascii="Marianne" w:hAnsi="Marianne" w:eastAsia="Marianne" w:cs="Marianne"/>
                <w:sz w:val="14"/>
              </w:rPr>
              <w:t xml:space="preserve">HNOIE0006253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"https://fiches-risques.brgm.fr/georisques/cavite/HNOIE0006254" \t "_self" </w:instrText>
            </w:r>
            <w:r>
              <w:fldChar w:fldCharType="separate"/>
            </w:r>
            <w:r>
              <w:rPr>
                <w:rFonts w:ascii="Marianne" w:hAnsi="Marianne" w:eastAsia="Marianne" w:cs="Marianne"/>
                <w:sz w:val="14"/>
              </w:rPr>
              <w:t xml:space="preserve">HNOIE0006254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"https://fiches-risques.brgm.fr/georisques/cavite/HNOIE0006255" \t "_self" </w:instrText>
            </w:r>
            <w:r>
              <w:fldChar w:fldCharType="separate"/>
            </w:r>
            <w:r>
              <w:rPr>
                <w:rFonts w:ascii="Marianne" w:hAnsi="Marianne" w:eastAsia="Marianne" w:cs="Marianne"/>
                <w:sz w:val="14"/>
              </w:rPr>
              <w:t xml:space="preserve">HNOIE0006255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"https://fiches-risques.brgm.fr/georisques/cavite/HNOIE0006256" \t "_self" </w:instrText>
            </w:r>
            <w:r>
              <w:fldChar w:fldCharType="separate"/>
            </w:r>
            <w:r>
              <w:rPr>
                <w:rFonts w:ascii="Marianne" w:hAnsi="Marianne" w:eastAsia="Marianne" w:cs="Marianne"/>
                <w:sz w:val="14"/>
              </w:rPr>
              <w:t xml:space="preserve">HNOIE0006256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"https://fiches-risques.brgm.fr/georisques/cavite/HNOIE0006257" \t "_self" </w:instrText>
            </w:r>
            <w:r>
              <w:fldChar w:fldCharType="separate"/>
            </w:r>
            <w:r>
              <w:rPr>
                <w:rFonts w:ascii="Marianne" w:hAnsi="Marianne" w:eastAsia="Marianne" w:cs="Marianne"/>
                <w:sz w:val="14"/>
              </w:rPr>
              <w:t xml:space="preserve">HNOIE0006257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"https://fiches-risques.brgm.fr/georisques/cavite/HNOIE0006258" \t "_self" </w:instrText>
            </w:r>
            <w:r>
              <w:fldChar w:fldCharType="separate"/>
            </w:r>
            <w:r>
              <w:rPr>
                <w:rFonts w:ascii="Marianne" w:hAnsi="Marianne" w:eastAsia="Marianne" w:cs="Marianne"/>
                <w:sz w:val="14"/>
              </w:rPr>
              <w:t xml:space="preserve">HNOIE0006258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"https://fiches-risques.brgm.fr/georisques/cavite/HNOIE0006259" \t "_self" </w:instrText>
            </w:r>
            <w:r>
              <w:fldChar w:fldCharType="separate"/>
            </w:r>
            <w:r>
              <w:rPr>
                <w:rFonts w:ascii="Marianne" w:hAnsi="Marianne" w:eastAsia="Marianne" w:cs="Marianne"/>
                <w:sz w:val="14"/>
              </w:rPr>
              <w:t xml:space="preserve">HNOIE0006259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"https://fiches-risques.brgm.fr/georisques/cavite/HNOIE0006260" \t "_self" </w:instrText>
            </w:r>
            <w:r>
              <w:fldChar w:fldCharType="separate"/>
            </w:r>
            <w:r>
              <w:rPr>
                <w:rFonts w:ascii="Marianne" w:hAnsi="Marianne" w:eastAsia="Marianne" w:cs="Marianne"/>
                <w:sz w:val="14"/>
              </w:rPr>
              <w:t xml:space="preserve">HNOIE0006260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"https://fiches-risques.brgm.fr/georisques/cavite/HNOIE0006261" \t "_self" </w:instrText>
            </w:r>
            <w:r>
              <w:fldChar w:fldCharType="separate"/>
            </w:r>
            <w:r>
              <w:rPr>
                <w:rFonts w:ascii="Marianne" w:hAnsi="Marianne" w:eastAsia="Marianne" w:cs="Marianne"/>
                <w:sz w:val="14"/>
              </w:rPr>
              <w:t xml:space="preserve">HNOIE0006261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"https://fiches-risques.brgm.fr/georisques/cavite/HNOIE0006262" \t "_self" </w:instrText>
            </w:r>
            <w:r>
              <w:fldChar w:fldCharType="separate"/>
            </w:r>
            <w:r>
              <w:rPr>
                <w:rFonts w:ascii="Marianne" w:hAnsi="Marianne" w:eastAsia="Marianne" w:cs="Marianne"/>
                <w:sz w:val="14"/>
              </w:rPr>
              <w:t xml:space="preserve">HNOIE0006262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"https://fiches-risques.brgm.fr/georisques/cavite/HNOIE0006263" \t "_self" </w:instrText>
            </w:r>
            <w:r>
              <w:fldChar w:fldCharType="separate"/>
            </w:r>
            <w:r>
              <w:rPr>
                <w:rFonts w:ascii="Marianne" w:hAnsi="Marianne" w:eastAsia="Marianne" w:cs="Marianne"/>
                <w:sz w:val="14"/>
              </w:rPr>
              <w:t xml:space="preserve">HNOIE0006263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"https://fiches-risques.brgm.fr/georisques/cavite/HNOIE0006264" \t "_self" </w:instrText>
            </w:r>
            <w:r>
              <w:fldChar w:fldCharType="separate"/>
            </w:r>
            <w:r>
              <w:rPr>
                <w:rFonts w:ascii="Marianne" w:hAnsi="Marianne" w:eastAsia="Marianne" w:cs="Marianne"/>
                <w:sz w:val="14"/>
              </w:rPr>
              <w:t xml:space="preserve">HNOIE0006264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"https://fiches-risques.brgm.fr/georisques/cavite/HNOIE0006265" \t "_self" </w:instrText>
            </w:r>
            <w:r>
              <w:fldChar w:fldCharType="separate"/>
            </w:r>
            <w:r>
              <w:rPr>
                <w:rFonts w:ascii="Marianne" w:hAnsi="Marianne" w:eastAsia="Marianne" w:cs="Marianne"/>
                <w:sz w:val="14"/>
              </w:rPr>
              <w:t xml:space="preserve">HNOIE0006265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"https://fiches-risques.brgm.fr/georisques/cavite/HNOIE0006266" \t "_self" </w:instrText>
            </w:r>
            <w:r>
              <w:fldChar w:fldCharType="separate"/>
            </w:r>
            <w:r>
              <w:rPr>
                <w:rFonts w:ascii="Marianne" w:hAnsi="Marianne" w:eastAsia="Marianne" w:cs="Marianne"/>
                <w:sz w:val="14"/>
              </w:rPr>
              <w:t xml:space="preserve">HNOIE0006266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"https://fiches-risques.brgm.fr/georisques/cavite/HNOIE0006267" \t "_self" </w:instrText>
            </w:r>
            <w:r>
              <w:fldChar w:fldCharType="separate"/>
            </w:r>
            <w:r>
              <w:rPr>
                <w:rFonts w:ascii="Marianne" w:hAnsi="Marianne" w:eastAsia="Marianne" w:cs="Marianne"/>
                <w:sz w:val="14"/>
              </w:rPr>
              <w:t xml:space="preserve">HNOIE0006267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"https://fiches-risques.brgm.fr/georisques/cavite/HNOIE0006268" \t "_self" </w:instrText>
            </w:r>
            <w:r>
              <w:fldChar w:fldCharType="separate"/>
            </w:r>
            <w:r>
              <w:rPr>
                <w:rFonts w:ascii="Marianne" w:hAnsi="Marianne" w:eastAsia="Marianne" w:cs="Marianne"/>
                <w:sz w:val="14"/>
              </w:rPr>
              <w:t xml:space="preserve">HNOIE0006268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"https://fiches-risques.brgm.fr/georisques/cavite/HNOIE0006269" \t "_self" </w:instrText>
            </w:r>
            <w:r>
              <w:fldChar w:fldCharType="separate"/>
            </w:r>
            <w:r>
              <w:rPr>
                <w:rFonts w:ascii="Marianne" w:hAnsi="Marianne" w:eastAsia="Marianne" w:cs="Marianne"/>
                <w:sz w:val="14"/>
              </w:rPr>
              <w:t xml:space="preserve">HNOIE0006269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76622-044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33389" name="Picture">
</wp:docPr>
                  <a:graphic>
                    <a:graphicData uri="http://schemas.openxmlformats.org/drawingml/2006/picture">
                      <pic:pic>
                        <pic:nvPicPr>
                          <pic:cNvPr id="100033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66705" name="Picture">
</wp:docPr>
                  <a:graphic>
                    <a:graphicData uri="http://schemas.openxmlformats.org/drawingml/2006/picture">
                      <pic:pic>
                        <pic:nvPicPr>
                          <pic:cNvPr id="131796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94281" name="Picture">
</wp:docPr>
                  <a:graphic>
                    <a:graphicData uri="http://schemas.openxmlformats.org/drawingml/2006/picture">
                      <pic:pic>
                        <pic:nvPicPr>
                          <pic:cNvPr id="69529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"https://fiches-risques.brgm.fr/georisques/cavite/HNOIE0006270" \t "_self" </w:instrText>
            </w:r>
            <w:r>
              <w:fldChar w:fldCharType="separate"/>
            </w:r>
            <w:r>
              <w:rPr>
                <w:rFonts w:ascii="Marianne" w:hAnsi="Marianne" w:eastAsia="Marianne" w:cs="Marianne"/>
                <w:sz w:val="14"/>
              </w:rPr>
              <w:t xml:space="preserve">HNOIE0006270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"https://fiches-risques.brgm.fr/georisques/cavite/HNOIE0006271" \t "_self" </w:instrText>
            </w:r>
            <w:r>
              <w:fldChar w:fldCharType="separate"/>
            </w:r>
            <w:r>
              <w:rPr>
                <w:rFonts w:ascii="Marianne" w:hAnsi="Marianne" w:eastAsia="Marianne" w:cs="Marianne"/>
                <w:sz w:val="14"/>
              </w:rPr>
              <w:t xml:space="preserve">HNOIE0006271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"https://fiches-risques.brgm.fr/georisques/cavite/HNOIE0006272" \t "_self" </w:instrText>
            </w:r>
            <w:r>
              <w:fldChar w:fldCharType="separate"/>
            </w:r>
            <w:r>
              <w:rPr>
                <w:rFonts w:ascii="Marianne" w:hAnsi="Marianne" w:eastAsia="Marianne" w:cs="Marianne"/>
                <w:sz w:val="14"/>
              </w:rPr>
              <w:t xml:space="preserve">HNOIE0006272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"https://fiches-risques.brgm.fr/georisques/cavite/HNOIE0006273" \t "_self" </w:instrText>
            </w:r>
            <w:r>
              <w:fldChar w:fldCharType="separate"/>
            </w:r>
            <w:r>
              <w:rPr>
                <w:rFonts w:ascii="Marianne" w:hAnsi="Marianne" w:eastAsia="Marianne" w:cs="Marianne"/>
                <w:sz w:val="14"/>
              </w:rPr>
              <w:t xml:space="preserve">HNOIE0006273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"https://fiches-risques.brgm.fr/georisques/cavite/HNOIE0006274" \t "_self" </w:instrText>
            </w:r>
            <w:r>
              <w:fldChar w:fldCharType="separate"/>
            </w:r>
            <w:r>
              <w:rPr>
                <w:rFonts w:ascii="Marianne" w:hAnsi="Marianne" w:eastAsia="Marianne" w:cs="Marianne"/>
                <w:sz w:val="14"/>
              </w:rPr>
              <w:t xml:space="preserve">HNOIE0006274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"https://fiches-risques.brgm.fr/georisques/cavite/HNOIE0006275" \t "_self" </w:instrText>
            </w:r>
            <w:r>
              <w:fldChar w:fldCharType="separate"/>
            </w:r>
            <w:r>
              <w:rPr>
                <w:rFonts w:ascii="Marianne" w:hAnsi="Marianne" w:eastAsia="Marianne" w:cs="Marianne"/>
                <w:sz w:val="14"/>
              </w:rPr>
              <w:t xml:space="preserve">HNOIE0006275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"https://fiches-risques.brgm.fr/georisques/cavite/HNOIE0006277" \t "_self" </w:instrText>
            </w:r>
            <w:r>
              <w:fldChar w:fldCharType="separate"/>
            </w:r>
            <w:r>
              <w:rPr>
                <w:rFonts w:ascii="Marianne" w:hAnsi="Marianne" w:eastAsia="Marianne" w:cs="Marianne"/>
                <w:sz w:val="14"/>
              </w:rPr>
              <w:t xml:space="preserve">HNOIE0006277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"https://fiches-risques.brgm.fr/georisques/cavite/HNOIE0006278" \t "_self" </w:instrText>
            </w:r>
            <w:r>
              <w:fldChar w:fldCharType="separate"/>
            </w:r>
            <w:r>
              <w:rPr>
                <w:rFonts w:ascii="Marianne" w:hAnsi="Marianne" w:eastAsia="Marianne" w:cs="Marianne"/>
                <w:sz w:val="14"/>
              </w:rPr>
              <w:t xml:space="preserve">HNOIE0006278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"https://fiches-risques.brgm.fr/georisques/cavite/HNOIE0006279" \t "_self" </w:instrText>
            </w:r>
            <w:r>
              <w:fldChar w:fldCharType="separate"/>
            </w:r>
            <w:r>
              <w:rPr>
                <w:rFonts w:ascii="Marianne" w:hAnsi="Marianne" w:eastAsia="Marianne" w:cs="Marianne"/>
                <w:sz w:val="14"/>
              </w:rPr>
              <w:t xml:space="preserve">HNOIE0006279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"https://fiches-risques.brgm.fr/georisques/cavite/HNOIE0006280" \t "_self" </w:instrText>
            </w:r>
            <w:r>
              <w:fldChar w:fldCharType="separate"/>
            </w:r>
            <w:r>
              <w:rPr>
                <w:rFonts w:ascii="Marianne" w:hAnsi="Marianne" w:eastAsia="Marianne" w:cs="Marianne"/>
                <w:sz w:val="14"/>
              </w:rPr>
              <w:t xml:space="preserve">HNOIE0006280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"https://fiches-risques.brgm.fr/georisques/cavite/HNOIE0006281" \t "_self" </w:instrText>
            </w:r>
            <w:r>
              <w:fldChar w:fldCharType="separate"/>
            </w:r>
            <w:r>
              <w:rPr>
                <w:rFonts w:ascii="Marianne" w:hAnsi="Marianne" w:eastAsia="Marianne" w:cs="Marianne"/>
                <w:sz w:val="14"/>
              </w:rPr>
              <w:t xml:space="preserve">HNOIE0006281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"https://fiches-risques.brgm.fr/georisques/cavite/HNOIE0006282" \t "_self" </w:instrText>
            </w:r>
            <w:r>
              <w:fldChar w:fldCharType="separate"/>
            </w:r>
            <w:r>
              <w:rPr>
                <w:rFonts w:ascii="Marianne" w:hAnsi="Marianne" w:eastAsia="Marianne" w:cs="Marianne"/>
                <w:sz w:val="14"/>
              </w:rPr>
              <w:t xml:space="preserve">HNOIE0006282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"https://fiches-risques.brgm.fr/georisques/cavite/HNOIE0006283" \t "_self" </w:instrText>
            </w:r>
            <w:r>
              <w:fldChar w:fldCharType="separate"/>
            </w:r>
            <w:r>
              <w:rPr>
                <w:rFonts w:ascii="Marianne" w:hAnsi="Marianne" w:eastAsia="Marianne" w:cs="Marianne"/>
                <w:sz w:val="14"/>
              </w:rPr>
              <w:t xml:space="preserve">HNOIE0006283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"https://fiches-risques.brgm.fr/georisques/cavite/HNOIE0006284" \t "_self" </w:instrText>
            </w:r>
            <w:r>
              <w:fldChar w:fldCharType="separate"/>
            </w:r>
            <w:r>
              <w:rPr>
                <w:rFonts w:ascii="Marianne" w:hAnsi="Marianne" w:eastAsia="Marianne" w:cs="Marianne"/>
                <w:sz w:val="14"/>
              </w:rPr>
              <w:t xml:space="preserve">HNOIE0006284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"https://fiches-risques.brgm.fr/georisques/cavite/HNOIE0006285" \t "_self" </w:instrText>
            </w:r>
            <w:r>
              <w:fldChar w:fldCharType="separate"/>
            </w:r>
            <w:r>
              <w:rPr>
                <w:rFonts w:ascii="Marianne" w:hAnsi="Marianne" w:eastAsia="Marianne" w:cs="Marianne"/>
                <w:sz w:val="14"/>
              </w:rPr>
              <w:t xml:space="preserve">HNOIE0006285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"https://fiches-risques.brgm.fr/georisques/cavite/HNOIE0006286" \t "_self" </w:instrText>
            </w:r>
            <w:r>
              <w:fldChar w:fldCharType="separate"/>
            </w:r>
            <w:r>
              <w:rPr>
                <w:rFonts w:ascii="Marianne" w:hAnsi="Marianne" w:eastAsia="Marianne" w:cs="Marianne"/>
                <w:sz w:val="14"/>
              </w:rPr>
              <w:t xml:space="preserve">HNOIE0006286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"https://fiches-risques.brgm.fr/georisques/cavite/HNOIE0006287" \t "_self" </w:instrText>
            </w:r>
            <w:r>
              <w:fldChar w:fldCharType="separate"/>
            </w:r>
            <w:r>
              <w:rPr>
                <w:rFonts w:ascii="Marianne" w:hAnsi="Marianne" w:eastAsia="Marianne" w:cs="Marianne"/>
                <w:sz w:val="14"/>
              </w:rPr>
              <w:t xml:space="preserve">HNOIE0006287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"https://fiches-risques.brgm.fr/georisques/cavite/HNOIE0006288" \t "_self" </w:instrText>
            </w:r>
            <w:r>
              <w:fldChar w:fldCharType="separate"/>
            </w:r>
            <w:r>
              <w:rPr>
                <w:rFonts w:ascii="Marianne" w:hAnsi="Marianne" w:eastAsia="Marianne" w:cs="Marianne"/>
                <w:sz w:val="14"/>
              </w:rPr>
              <w:t xml:space="preserve">HNOIE0006288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"https://fiches-risques.brgm.fr/georisques/cavite/HNOIE0006289" \t "_self" </w:instrText>
            </w:r>
            <w:r>
              <w:fldChar w:fldCharType="separate"/>
            </w:r>
            <w:r>
              <w:rPr>
                <w:rFonts w:ascii="Marianne" w:hAnsi="Marianne" w:eastAsia="Marianne" w:cs="Marianne"/>
                <w:sz w:val="14"/>
              </w:rPr>
              <w:t xml:space="preserve">HNOIE0006289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"https://fiches-risques.brgm.fr/georisques/cavite/HNOIE0006290" \t "_self" </w:instrText>
            </w:r>
            <w:r>
              <w:fldChar w:fldCharType="separate"/>
            </w:r>
            <w:r>
              <w:rPr>
                <w:rFonts w:ascii="Marianne" w:hAnsi="Marianne" w:eastAsia="Marianne" w:cs="Marianne"/>
                <w:sz w:val="14"/>
              </w:rPr>
              <w:t xml:space="preserve">HNOIE0006290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"https://fiches-risques.brgm.fr/georisques/cavite/HNOIE0006291" \t "_self" </w:instrText>
            </w:r>
            <w:r>
              <w:fldChar w:fldCharType="separate"/>
            </w:r>
            <w:r>
              <w:rPr>
                <w:rFonts w:ascii="Marianne" w:hAnsi="Marianne" w:eastAsia="Marianne" w:cs="Marianne"/>
                <w:sz w:val="14"/>
              </w:rPr>
              <w:t xml:space="preserve">HNOIE0006291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"https://fiches-risques.brgm.fr/georisques/cavite/HNOIE0016318" \t "_self" </w:instrText>
            </w:r>
            <w:r>
              <w:fldChar w:fldCharType="separate"/>
            </w:r>
            <w:r>
              <w:rPr>
                <w:rFonts w:ascii="Marianne" w:hAnsi="Marianne" w:eastAsia="Marianne" w:cs="Marianne"/>
                <w:sz w:val="14"/>
              </w:rPr>
              <w:t xml:space="preserve">HNOIE0016318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76622-001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"https://fiches-risques.brgm.fr/georisques/cavite/HNOIE0020796" \t "_self" </w:instrText>
            </w:r>
            <w:r>
              <w:fldChar w:fldCharType="separate"/>
            </w:r>
            <w:r>
              <w:rPr>
                <w:rFonts w:ascii="Marianne" w:hAnsi="Marianne" w:eastAsia="Marianne" w:cs="Marianne"/>
                <w:sz w:val="14"/>
              </w:rPr>
              <w:t xml:space="preserve">HNOIE0020796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76622-036</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37147" name="Picture">
</wp:docPr>
                  <a:graphic>
                    <a:graphicData uri="http://schemas.openxmlformats.org/drawingml/2006/picture">
                      <pic:pic>
                        <pic:nvPicPr>
                          <pic:cNvPr id="105363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44616" name="Picture">
</wp:docPr>
                  <a:graphic>
                    <a:graphicData uri="http://schemas.openxmlformats.org/drawingml/2006/picture">
                      <pic:pic>
                        <pic:nvPicPr>
                          <pic:cNvPr id="7354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76330 Saint-Maurice-d'Ételan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342012" name="Picture">
</wp:docPr>
                  <a:graphic>
                    <a:graphicData uri="http://schemas.openxmlformats.org/drawingml/2006/picture">
                      <pic:pic>
                        <pic:nvPicPr>
                          <pic:cNvPr id="66234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