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79367" name="Picture">
</wp:docPr>
                  <a:graphic>
                    <a:graphicData uri="http://schemas.openxmlformats.org/drawingml/2006/picture">
                      <pic:pic>
                        <pic:nvPicPr>
                          <pic:cNvPr id="19757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3858436" name="Picture">
</wp:docPr>
                  <a:graphic>
                    <a:graphicData uri="http://schemas.openxmlformats.org/drawingml/2006/picture">
                      <pic:pic>
                        <pic:nvPicPr>
                          <pic:cNvPr id="1773858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8904154" name="Picture">
</wp:docPr>
                        <a:graphic>
                          <a:graphicData uri="http://schemas.openxmlformats.org/drawingml/2006/picture">
                            <pic:pic>
                              <pic:nvPicPr>
                                <pic:cNvPr id="1758904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89170 Saint-Martin-des-Champs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1277117" name="Picture">
</wp:docPr>
                  <a:graphic>
                    <a:graphicData uri="http://schemas.openxmlformats.org/drawingml/2006/picture">
                      <pic:pic>
                        <pic:nvPicPr>
                          <pic:cNvPr id="1821277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785626" name="Picture">
</wp:docPr>
                  <a:graphic>
                    <a:graphicData uri="http://schemas.openxmlformats.org/drawingml/2006/picture">
                      <pic:pic>
                        <pic:nvPicPr>
                          <pic:cNvPr id="217785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3158" name="Picture">
</wp:docPr>
                  <a:graphic>
                    <a:graphicData uri="http://schemas.openxmlformats.org/drawingml/2006/picture">
                      <pic:pic>
                        <pic:nvPicPr>
                          <pic:cNvPr id="12381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344900" name="Picture">
</wp:docPr>
                  <a:graphic>
                    <a:graphicData uri="http://schemas.openxmlformats.org/drawingml/2006/picture">
                      <pic:pic>
                        <pic:nvPicPr>
                          <pic:cNvPr id="177734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27840" name="Picture">
</wp:docPr>
                  <a:graphic>
                    <a:graphicData uri="http://schemas.openxmlformats.org/drawingml/2006/picture">
                      <pic:pic>
                        <pic:nvPicPr>
                          <pic:cNvPr id="101522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336798" name="Picture">
</wp:docPr>
                        <a:graphic>
                          <a:graphicData uri="http://schemas.openxmlformats.org/drawingml/2006/picture">
                            <pic:pic>
                              <pic:nvPicPr>
                                <pic:cNvPr id="1238336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87530" name="Picture">
</wp:docPr>
                        <a:graphic>
                          <a:graphicData uri="http://schemas.openxmlformats.org/drawingml/2006/picture">
                            <pic:pic>
                              <pic:nvPicPr>
                                <pic:cNvPr id="376387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085065" name="Picture">
</wp:docPr>
                        <a:graphic>
                          <a:graphicData uri="http://schemas.openxmlformats.org/drawingml/2006/picture">
                            <pic:pic>
                              <pic:nvPicPr>
                                <pic:cNvPr id="1001085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619652" name="Picture">
</wp:docPr>
                        <a:graphic>
                          <a:graphicData uri="http://schemas.openxmlformats.org/drawingml/2006/picture">
                            <pic:pic>
                              <pic:nvPicPr>
                                <pic:cNvPr id="1278619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75941" name="Picture">
</wp:docPr>
                        <a:graphic>
                          <a:graphicData uri="http://schemas.openxmlformats.org/drawingml/2006/picture">
                            <pic:pic>
                              <pic:nvPicPr>
                                <pic:cNvPr id="622975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65613" name="Picture">
</wp:docPr>
                        <a:graphic>
                          <a:graphicData uri="http://schemas.openxmlformats.org/drawingml/2006/picture">
                            <pic:pic>
                              <pic:nvPicPr>
                                <pic:cNvPr id="46665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529618" name="Picture">
</wp:docPr>
                        <a:graphic>
                          <a:graphicData uri="http://schemas.openxmlformats.org/drawingml/2006/picture">
                            <pic:pic>
                              <pic:nvPicPr>
                                <pic:cNvPr id="2126529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56435" name="Picture">
</wp:docPr>
                        <a:graphic>
                          <a:graphicData uri="http://schemas.openxmlformats.org/drawingml/2006/picture">
                            <pic:pic>
                              <pic:nvPicPr>
                                <pic:cNvPr id="1684556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27743" name="Picture">
</wp:docPr>
                        <a:graphic>
                          <a:graphicData uri="http://schemas.openxmlformats.org/drawingml/2006/picture">
                            <pic:pic>
                              <pic:nvPicPr>
                                <pic:cNvPr id="940277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031086" name="Picture">
</wp:docPr>
                        <a:graphic>
                          <a:graphicData uri="http://schemas.openxmlformats.org/drawingml/2006/picture">
                            <pic:pic>
                              <pic:nvPicPr>
                                <pic:cNvPr id="11480310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83504" name="Picture">
</wp:docPr>
                        <a:graphic>
                          <a:graphicData uri="http://schemas.openxmlformats.org/drawingml/2006/picture">
                            <pic:pic>
                              <pic:nvPicPr>
                                <pic:cNvPr id="1976783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85306" name="Picture">
</wp:docPr>
                        <a:graphic>
                          <a:graphicData uri="http://schemas.openxmlformats.org/drawingml/2006/picture">
                            <pic:pic>
                              <pic:nvPicPr>
                                <pic:cNvPr id="9697853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355487" name="Picture">
</wp:docPr>
                        <a:graphic>
                          <a:graphicData uri="http://schemas.openxmlformats.org/drawingml/2006/picture">
                            <pic:pic>
                              <pic:nvPicPr>
                                <pic:cNvPr id="13493554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774523" name="Picture">
</wp:docPr>
                        <a:graphic>
                          <a:graphicData uri="http://schemas.openxmlformats.org/drawingml/2006/picture">
                            <pic:pic>
                              <pic:nvPicPr>
                                <pic:cNvPr id="1223774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778975" name="Picture">
</wp:docPr>
                        <a:graphic>
                          <a:graphicData uri="http://schemas.openxmlformats.org/drawingml/2006/picture">
                            <pic:pic>
                              <pic:nvPicPr>
                                <pic:cNvPr id="9187789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881985" name="Picture">
</wp:docPr>
                        <a:graphic>
                          <a:graphicData uri="http://schemas.openxmlformats.org/drawingml/2006/picture">
                            <pic:pic>
                              <pic:nvPicPr>
                                <pic:cNvPr id="10288819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20845" name="Picture">
</wp:docPr>
                        <a:graphic>
                          <a:graphicData uri="http://schemas.openxmlformats.org/drawingml/2006/picture">
                            <pic:pic>
                              <pic:nvPicPr>
                                <pic:cNvPr id="20222208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669933" name="Picture">
</wp:docPr>
                        <a:graphic>
                          <a:graphicData uri="http://schemas.openxmlformats.org/drawingml/2006/picture">
                            <pic:pic>
                              <pic:nvPicPr>
                                <pic:cNvPr id="5516699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538851" name="Picture">
</wp:docPr>
                  <a:graphic>
                    <a:graphicData uri="http://schemas.openxmlformats.org/drawingml/2006/picture">
                      <pic:pic>
                        <pic:nvPicPr>
                          <pic:cNvPr id="101253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292553" name="Picture">
</wp:docPr>
                  <a:graphic>
                    <a:graphicData uri="http://schemas.openxmlformats.org/drawingml/2006/picture">
                      <pic:pic>
                        <pic:nvPicPr>
                          <pic:cNvPr id="27329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70364" name="Picture">
</wp:docPr>
                  <a:graphic>
                    <a:graphicData uri="http://schemas.openxmlformats.org/drawingml/2006/picture">
                      <pic:pic>
                        <pic:nvPicPr>
                          <pic:cNvPr id="113447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781372" name="Picture">
</wp:docPr>
                  <a:graphic>
                    <a:graphicData uri="http://schemas.openxmlformats.org/drawingml/2006/picture">
                      <pic:pic>
                        <pic:nvPicPr>
                          <pic:cNvPr id="11887813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27068" name="Picture">
</wp:docPr>
                  <a:graphic>
                    <a:graphicData uri="http://schemas.openxmlformats.org/drawingml/2006/picture">
                      <pic:pic>
                        <pic:nvPicPr>
                          <pic:cNvPr id="1850127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348986" name="Picture">
</wp:docPr>
                  <a:graphic>
                    <a:graphicData uri="http://schemas.openxmlformats.org/drawingml/2006/picture">
                      <pic:pic>
                        <pic:nvPicPr>
                          <pic:cNvPr id="1133489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47657" name="Picture">
</wp:docPr>
                        <a:graphic>
                          <a:graphicData uri="http://schemas.openxmlformats.org/drawingml/2006/picture">
                            <pic:pic>
                              <pic:nvPicPr>
                                <pic:cNvPr id="809647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270215" name="Picture">
</wp:docPr>
                        <a:graphic>
                          <a:graphicData uri="http://schemas.openxmlformats.org/drawingml/2006/picture">
                            <pic:pic>
                              <pic:nvPicPr>
                                <pic:cNvPr id="12732702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315918" name="Picture">
</wp:docPr>
                  <a:graphic>
                    <a:graphicData uri="http://schemas.openxmlformats.org/drawingml/2006/picture">
                      <pic:pic>
                        <pic:nvPicPr>
                          <pic:cNvPr id="165231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714564" name="Picture">
</wp:docPr>
                  <a:graphic>
                    <a:graphicData uri="http://schemas.openxmlformats.org/drawingml/2006/picture">
                      <pic:pic>
                        <pic:nvPicPr>
                          <pic:cNvPr id="149571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469904" name="Picture">
</wp:docPr>
                  <a:graphic>
                    <a:graphicData uri="http://schemas.openxmlformats.org/drawingml/2006/picture">
                      <pic:pic>
                        <pic:nvPicPr>
                          <pic:cNvPr id="91146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479807" name="Picture">
</wp:docPr>
                  <a:graphic>
                    <a:graphicData uri="http://schemas.openxmlformats.org/drawingml/2006/picture">
                      <pic:pic>
                        <pic:nvPicPr>
                          <pic:cNvPr id="14044798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13132" name="Picture">
</wp:docPr>
                  <a:graphic>
                    <a:graphicData uri="http://schemas.openxmlformats.org/drawingml/2006/picture">
                      <pic:pic>
                        <pic:nvPicPr>
                          <pic:cNvPr id="4137131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843964" name="Picture">
</wp:docPr>
                  <a:graphic>
                    <a:graphicData uri="http://schemas.openxmlformats.org/drawingml/2006/picture">
                      <pic:pic>
                        <pic:nvPicPr>
                          <pic:cNvPr id="2858439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181635" name="Picture">
</wp:docPr>
                        <a:graphic>
                          <a:graphicData uri="http://schemas.openxmlformats.org/drawingml/2006/picture">
                            <pic:pic>
                              <pic:nvPicPr>
                                <pic:cNvPr id="5951816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184799" name="Picture">
</wp:docPr>
                  <a:graphic>
                    <a:graphicData uri="http://schemas.openxmlformats.org/drawingml/2006/picture">
                      <pic:pic>
                        <pic:nvPicPr>
                          <pic:cNvPr id="155818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333577" name="Picture">
</wp:docPr>
                  <a:graphic>
                    <a:graphicData uri="http://schemas.openxmlformats.org/drawingml/2006/picture">
                      <pic:pic>
                        <pic:nvPicPr>
                          <pic:cNvPr id="106933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156463" name="Picture">
</wp:docPr>
                  <a:graphic>
                    <a:graphicData uri="http://schemas.openxmlformats.org/drawingml/2006/picture">
                      <pic:pic>
                        <pic:nvPicPr>
                          <pic:cNvPr id="88115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181249" name="Picture">
</wp:docPr>
                  <a:graphic>
                    <a:graphicData uri="http://schemas.openxmlformats.org/drawingml/2006/picture">
                      <pic:pic>
                        <pic:nvPicPr>
                          <pic:cNvPr id="45318124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99874" name="Picture">
</wp:docPr>
                  <a:graphic>
                    <a:graphicData uri="http://schemas.openxmlformats.org/drawingml/2006/picture">
                      <pic:pic>
                        <pic:nvPicPr>
                          <pic:cNvPr id="1451999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9269137" name="Picture">
</wp:docPr>
                  <a:graphic>
                    <a:graphicData uri="http://schemas.openxmlformats.org/drawingml/2006/picture">
                      <pic:pic>
                        <pic:nvPicPr>
                          <pic:cNvPr id="154926913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35620" name="Picture">
</wp:docPr>
                        <a:graphic>
                          <a:graphicData uri="http://schemas.openxmlformats.org/drawingml/2006/picture">
                            <pic:pic>
                              <pic:nvPicPr>
                                <pic:cNvPr id="13390356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184258" name="Picture">
</wp:docPr>
                  <a:graphic>
                    <a:graphicData uri="http://schemas.openxmlformats.org/drawingml/2006/picture">
                      <pic:pic>
                        <pic:nvPicPr>
                          <pic:cNvPr id="165318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081073" name="Picture">
</wp:docPr>
                  <a:graphic>
                    <a:graphicData uri="http://schemas.openxmlformats.org/drawingml/2006/picture">
                      <pic:pic>
                        <pic:nvPicPr>
                          <pic:cNvPr id="123608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04598" name="Picture">
</wp:docPr>
                  <a:graphic>
                    <a:graphicData uri="http://schemas.openxmlformats.org/drawingml/2006/picture">
                      <pic:pic>
                        <pic:nvPicPr>
                          <pic:cNvPr id="76630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354003" name="Picture">
</wp:docPr>
                  <a:graphic>
                    <a:graphicData uri="http://schemas.openxmlformats.org/drawingml/2006/picture">
                      <pic:pic>
                        <pic:nvPicPr>
                          <pic:cNvPr id="119835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206649" name="Picture">
</wp:docPr>
                  <a:graphic>
                    <a:graphicData uri="http://schemas.openxmlformats.org/drawingml/2006/picture">
                      <pic:pic>
                        <pic:nvPicPr>
                          <pic:cNvPr id="21820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685672" name="Picture">
</wp:docPr>
                  <a:graphic>
                    <a:graphicData uri="http://schemas.openxmlformats.org/drawingml/2006/picture">
                      <pic:pic>
                        <pic:nvPicPr>
                          <pic:cNvPr id="154368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098453" name="Picture">
</wp:docPr>
                  <a:graphic>
                    <a:graphicData uri="http://schemas.openxmlformats.org/drawingml/2006/picture">
                      <pic:pic>
                        <pic:nvPicPr>
                          <pic:cNvPr id="18440984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652465" name="Picture">
</wp:docPr>
                  <a:graphic>
                    <a:graphicData uri="http://schemas.openxmlformats.org/drawingml/2006/picture">
                      <pic:pic>
                        <pic:nvPicPr>
                          <pic:cNvPr id="2226524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293247" name="Picture">
</wp:docPr>
                  <a:graphic>
                    <a:graphicData uri="http://schemas.openxmlformats.org/drawingml/2006/picture">
                      <pic:pic>
                        <pic:nvPicPr>
                          <pic:cNvPr id="9562932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09331" name="Picture">
</wp:docPr>
                        <a:graphic>
                          <a:graphicData uri="http://schemas.openxmlformats.org/drawingml/2006/picture">
                            <pic:pic>
                              <pic:nvPicPr>
                                <pic:cNvPr id="1860009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518921" name="Picture">
</wp:docPr>
                  <a:graphic>
                    <a:graphicData uri="http://schemas.openxmlformats.org/drawingml/2006/picture">
                      <pic:pic>
                        <pic:nvPicPr>
                          <pic:cNvPr id="160751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485227" name="Picture">
</wp:docPr>
                  <a:graphic>
                    <a:graphicData uri="http://schemas.openxmlformats.org/drawingml/2006/picture">
                      <pic:pic>
                        <pic:nvPicPr>
                          <pic:cNvPr id="203648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04785" name="Picture">
</wp:docPr>
                  <a:graphic>
                    <a:graphicData uri="http://schemas.openxmlformats.org/drawingml/2006/picture">
                      <pic:pic>
                        <pic:nvPicPr>
                          <pic:cNvPr id="209410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832481" name="Picture">
</wp:docPr>
                  <a:graphic>
                    <a:graphicData uri="http://schemas.openxmlformats.org/drawingml/2006/picture">
                      <pic:pic>
                        <pic:nvPicPr>
                          <pic:cNvPr id="5878324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245295" name="Picture">
</wp:docPr>
                  <a:graphic>
                    <a:graphicData uri="http://schemas.openxmlformats.org/drawingml/2006/picture">
                      <pic:pic>
                        <pic:nvPicPr>
                          <pic:cNvPr id="1290245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567800" name="Picture">
</wp:docPr>
                  <a:graphic>
                    <a:graphicData uri="http://schemas.openxmlformats.org/drawingml/2006/picture">
                      <pic:pic>
                        <pic:nvPicPr>
                          <pic:cNvPr id="20515678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65030" name="Picture">
</wp:docPr>
                        <a:graphic>
                          <a:graphicData uri="http://schemas.openxmlformats.org/drawingml/2006/picture">
                            <pic:pic>
                              <pic:nvPicPr>
                                <pic:cNvPr id="17679650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254527" name="Picture">
</wp:docPr>
                  <a:graphic>
                    <a:graphicData uri="http://schemas.openxmlformats.org/drawingml/2006/picture">
                      <pic:pic>
                        <pic:nvPicPr>
                          <pic:cNvPr id="190125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42582" name="Picture">
</wp:docPr>
                  <a:graphic>
                    <a:graphicData uri="http://schemas.openxmlformats.org/drawingml/2006/picture">
                      <pic:pic>
                        <pic:nvPicPr>
                          <pic:cNvPr id="17974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327638" name="Picture">
</wp:docPr>
                  <a:graphic>
                    <a:graphicData uri="http://schemas.openxmlformats.org/drawingml/2006/picture">
                      <pic:pic>
                        <pic:nvPicPr>
                          <pic:cNvPr id="195632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17712" name="Picture">
</wp:docPr>
                  <a:graphic>
                    <a:graphicData uri="http://schemas.openxmlformats.org/drawingml/2006/picture">
                      <pic:pic>
                        <pic:nvPicPr>
                          <pic:cNvPr id="165617712"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26885" name="Picture">
</wp:docPr>
                  <a:graphic>
                    <a:graphicData uri="http://schemas.openxmlformats.org/drawingml/2006/picture">
                      <pic:pic>
                        <pic:nvPicPr>
                          <pic:cNvPr id="1701126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63651755" name="Picture">
</wp:docPr>
                  <a:graphic>
                    <a:graphicData uri="http://schemas.openxmlformats.org/drawingml/2006/picture">
                      <pic:pic>
                        <pic:nvPicPr>
                          <pic:cNvPr id="463651755"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362932" name="Picture">
</wp:docPr>
                        <a:graphic>
                          <a:graphicData uri="http://schemas.openxmlformats.org/drawingml/2006/picture">
                            <pic:pic>
                              <pic:nvPicPr>
                                <pic:cNvPr id="17273629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077326" name="Picture">
</wp:docPr>
                  <a:graphic>
                    <a:graphicData uri="http://schemas.openxmlformats.org/drawingml/2006/picture">
                      <pic:pic>
                        <pic:nvPicPr>
                          <pic:cNvPr id="173107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02298" name="Picture">
</wp:docPr>
                  <a:graphic>
                    <a:graphicData uri="http://schemas.openxmlformats.org/drawingml/2006/picture">
                      <pic:pic>
                        <pic:nvPicPr>
                          <pic:cNvPr id="79740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094546" name="Picture">
</wp:docPr>
                  <a:graphic>
                    <a:graphicData uri="http://schemas.openxmlformats.org/drawingml/2006/picture">
                      <pic:pic>
                        <pic:nvPicPr>
                          <pic:cNvPr id="61709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"https://fiches-risques.brgm.fr/fr/georisques/mvt-synthetique/68900068" \t "_self" </w:instrText>
            </w:r>
            <w:r>
              <w:fldChar w:fldCharType="separate"/>
            </w:r>
            <w:r>
              <w:rPr>
                <w:rFonts w:ascii="Marianne" w:hAnsi="Marianne" w:eastAsia="Marianne" w:cs="Marianne"/>
                <w:sz w:val="14"/>
              </w:rPr>
              <w:t xml:space="preserve">68900068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"https://fiches-risques.brgm.fr/fr/georisques/mvt-synthetique/68900340" \t "_self" </w:instrText>
            </w:r>
            <w:r>
              <w:fldChar w:fldCharType="separate"/>
            </w:r>
            <w:r>
              <w:rPr>
                <w:rFonts w:ascii="Marianne" w:hAnsi="Marianne" w:eastAsia="Marianne" w:cs="Marianne"/>
                <w:sz w:val="14"/>
              </w:rPr>
              <w:t xml:space="preserve">68900340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"https://fiches-risques.brgm.fr/fr/georisques/mvt-synthetique/68900341" \t "_self" </w:instrText>
            </w:r>
            <w:r>
              <w:fldChar w:fldCharType="separate"/>
            </w:r>
            <w:r>
              <w:rPr>
                <w:rFonts w:ascii="Marianne" w:hAnsi="Marianne" w:eastAsia="Marianne" w:cs="Marianne"/>
                <w:sz w:val="14"/>
              </w:rPr>
              <w:t xml:space="preserve">68900341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"https://fiches-risques.brgm.fr/fr/georisques/mvt-synthetique/68900342" \t "_self" </w:instrText>
            </w:r>
            <w:r>
              <w:fldChar w:fldCharType="separate"/>
            </w:r>
            <w:r>
              <w:rPr>
                <w:rFonts w:ascii="Marianne" w:hAnsi="Marianne" w:eastAsia="Marianne" w:cs="Marianne"/>
                <w:sz w:val="14"/>
              </w:rPr>
              <w:t xml:space="preserve">68900342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"https://fiches-risques.brgm.fr/fr/georisques/mvt-synthetique/68900343" \t "_self" </w:instrText>
            </w:r>
            <w:r>
              <w:fldChar w:fldCharType="separate"/>
            </w:r>
            <w:r>
              <w:rPr>
                <w:rFonts w:ascii="Marianne" w:hAnsi="Marianne" w:eastAsia="Marianne" w:cs="Marianne"/>
                <w:sz w:val="14"/>
              </w:rPr>
              <w:t xml:space="preserve">68900343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"https://fiches-risques.brgm.fr/fr/georisques/mvt-synthetique/68900344" \t "_self" </w:instrText>
            </w:r>
            <w:r>
              <w:fldChar w:fldCharType="separate"/>
            </w:r>
            <w:r>
              <w:rPr>
                <w:rFonts w:ascii="Marianne" w:hAnsi="Marianne" w:eastAsia="Marianne" w:cs="Marianne"/>
                <w:sz w:val="14"/>
              </w:rPr>
              <w:t xml:space="preserve">68900344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"https://fiches-risques.brgm.fr/fr/georisques/mvt-synthetique/68900345" \t "_self" </w:instrText>
            </w:r>
            <w:r>
              <w:fldChar w:fldCharType="separate"/>
            </w:r>
            <w:r>
              <w:rPr>
                <w:rFonts w:ascii="Marianne" w:hAnsi="Marianne" w:eastAsia="Marianne" w:cs="Marianne"/>
                <w:sz w:val="14"/>
              </w:rPr>
              <w:t xml:space="preserve">68900345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"https://fiches-risques.brgm.fr/fr/georisques/mvt-synthetique/68900346" \t "_self" </w:instrText>
            </w:r>
            <w:r>
              <w:fldChar w:fldCharType="separate"/>
            </w:r>
            <w:r>
              <w:rPr>
                <w:rFonts w:ascii="Marianne" w:hAnsi="Marianne" w:eastAsia="Marianne" w:cs="Marianne"/>
                <w:sz w:val="14"/>
              </w:rPr>
              <w:t xml:space="preserve">68900346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"https://fiches-risques.brgm.fr/fr/georisques/mvt-synthetique/68900347" \t "_self" </w:instrText>
            </w:r>
            <w:r>
              <w:fldChar w:fldCharType="separate"/>
            </w:r>
            <w:r>
              <w:rPr>
                <w:rFonts w:ascii="Marianne" w:hAnsi="Marianne" w:eastAsia="Marianne" w:cs="Marianne"/>
                <w:sz w:val="14"/>
              </w:rPr>
              <w:t xml:space="preserve">68900347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"https://fiches-risques.brgm.fr/fr/georisques/mvt-synthetique/68900348" \t "_self" </w:instrText>
            </w:r>
            <w:r>
              <w:fldChar w:fldCharType="separate"/>
            </w:r>
            <w:r>
              <w:rPr>
                <w:rFonts w:ascii="Marianne" w:hAnsi="Marianne" w:eastAsia="Marianne" w:cs="Marianne"/>
                <w:sz w:val="14"/>
              </w:rPr>
              <w:t xml:space="preserve">68900348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"https://fiches-risques.brgm.fr/fr/georisques/mvt-synthetique/68900349" \t "_self" </w:instrText>
            </w:r>
            <w:r>
              <w:fldChar w:fldCharType="separate"/>
            </w:r>
            <w:r>
              <w:rPr>
                <w:rFonts w:ascii="Marianne" w:hAnsi="Marianne" w:eastAsia="Marianne" w:cs="Marianne"/>
                <w:sz w:val="14"/>
              </w:rPr>
              <w:t xml:space="preserve">68900349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"https://fiches-risques.brgm.fr/fr/georisques/mvt-synthetique/68900350" \t "_self" </w:instrText>
            </w:r>
            <w:r>
              <w:fldChar w:fldCharType="separate"/>
            </w:r>
            <w:r>
              <w:rPr>
                <w:rFonts w:ascii="Marianne" w:hAnsi="Marianne" w:eastAsia="Marianne" w:cs="Marianne"/>
                <w:sz w:val="14"/>
              </w:rPr>
              <w:t xml:space="preserve">68900350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"https://fiches-risques.brgm.fr/fr/georisques/mvt-synthetique/68900351" \t "_self" </w:instrText>
            </w:r>
            <w:r>
              <w:fldChar w:fldCharType="separate"/>
            </w:r>
            <w:r>
              <w:rPr>
                <w:rFonts w:ascii="Marianne" w:hAnsi="Marianne" w:eastAsia="Marianne" w:cs="Marianne"/>
                <w:sz w:val="14"/>
              </w:rPr>
              <w:t xml:space="preserve">68900351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n°9</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208673" name="Picture">
</wp:docPr>
                  <a:graphic>
                    <a:graphicData uri="http://schemas.openxmlformats.org/drawingml/2006/picture">
                      <pic:pic>
                        <pic:nvPicPr>
                          <pic:cNvPr id="149320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405524" name="Picture">
</wp:docPr>
                  <a:graphic>
                    <a:graphicData uri="http://schemas.openxmlformats.org/drawingml/2006/picture">
                      <pic:pic>
                        <pic:nvPicPr>
                          <pic:cNvPr id="203340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08535" name="Picture">
</wp:docPr>
                  <a:graphic>
                    <a:graphicData uri="http://schemas.openxmlformats.org/drawingml/2006/picture">
                      <pic:pic>
                        <pic:nvPicPr>
                          <pic:cNvPr id="132550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"https://fiches-risques.brgm.fr/georisques/cavite/BOUAA2200030" \t "_self" </w:instrText>
            </w:r>
            <w:r>
              <w:fldChar w:fldCharType="separate"/>
            </w:r>
            <w:r>
              <w:rPr>
                <w:rFonts w:ascii="Marianne" w:hAnsi="Marianne" w:eastAsia="Marianne" w:cs="Marianne"/>
                <w:sz w:val="14"/>
              </w:rPr>
              <w:t xml:space="preserve">BOUAA2200030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à Sain-Matin-des-Champs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"https://fiches-risques.brgm.fr/georisques/cavite/BOUAA2200031" \t "_self" </w:instrText>
            </w:r>
            <w:r>
              <w:fldChar w:fldCharType="separate"/>
            </w:r>
            <w:r>
              <w:rPr>
                <w:rFonts w:ascii="Marianne" w:hAnsi="Marianne" w:eastAsia="Marianne" w:cs="Marianne"/>
                <w:sz w:val="14"/>
              </w:rPr>
              <w:t xml:space="preserve">BOUAA2200031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"https://fiches-risques.brgm.fr/georisques/cavite/BOUAA2200032" \t "_self" </w:instrText>
            </w:r>
            <w:r>
              <w:fldChar w:fldCharType="separate"/>
            </w:r>
            <w:r>
              <w:rPr>
                <w:rFonts w:ascii="Marianne" w:hAnsi="Marianne" w:eastAsia="Marianne" w:cs="Marianne"/>
                <w:sz w:val="14"/>
              </w:rPr>
              <w:t xml:space="preserve">BOUAA2200032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"https://fiches-risques.brgm.fr/georisques/cavite/BOUAA2200033" \t "_self" </w:instrText>
            </w:r>
            <w:r>
              <w:fldChar w:fldCharType="separate"/>
            </w:r>
            <w:r>
              <w:rPr>
                <w:rFonts w:ascii="Marianne" w:hAnsi="Marianne" w:eastAsia="Marianne" w:cs="Marianne"/>
                <w:sz w:val="14"/>
              </w:rPr>
              <w:t xml:space="preserve">BOUAA2200033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"https://fiches-risques.brgm.fr/georisques/cavite/BOUAA2200034" \t "_self" </w:instrText>
            </w:r>
            <w:r>
              <w:fldChar w:fldCharType="separate"/>
            </w:r>
            <w:r>
              <w:rPr>
                <w:rFonts w:ascii="Marianne" w:hAnsi="Marianne" w:eastAsia="Marianne" w:cs="Marianne"/>
                <w:sz w:val="14"/>
              </w:rPr>
              <w:t xml:space="preserve">BOUAA2200034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"https://fiches-risques.brgm.fr/georisques/cavite/BOUAA2200035" \t "_self" </w:instrText>
            </w:r>
            <w:r>
              <w:fldChar w:fldCharType="separate"/>
            </w:r>
            <w:r>
              <w:rPr>
                <w:rFonts w:ascii="Marianne" w:hAnsi="Marianne" w:eastAsia="Marianne" w:cs="Marianne"/>
                <w:sz w:val="14"/>
              </w:rPr>
              <w:t xml:space="preserve">BOUAA2200035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"https://fiches-risques.brgm.fr/georisques/cavite/BOUAA2200036" \t "_self" </w:instrText>
            </w:r>
            <w:r>
              <w:fldChar w:fldCharType="separate"/>
            </w:r>
            <w:r>
              <w:rPr>
                <w:rFonts w:ascii="Marianne" w:hAnsi="Marianne" w:eastAsia="Marianne" w:cs="Marianne"/>
                <w:sz w:val="14"/>
              </w:rPr>
              <w:t xml:space="preserve">BOUAA2200036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"https://fiches-risques.brgm.fr/georisques/cavite/BOUAA2200037" \t "_self" </w:instrText>
            </w:r>
            <w:r>
              <w:fldChar w:fldCharType="separate"/>
            </w:r>
            <w:r>
              <w:rPr>
                <w:rFonts w:ascii="Marianne" w:hAnsi="Marianne" w:eastAsia="Marianne" w:cs="Marianne"/>
                <w:sz w:val="14"/>
              </w:rPr>
              <w:t xml:space="preserve">BOUAA2200037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"https://fiches-risques.brgm.fr/georisques/cavite/BOUAA2200038" \t "_self" </w:instrText>
            </w:r>
            <w:r>
              <w:fldChar w:fldCharType="separate"/>
            </w:r>
            <w:r>
              <w:rPr>
                <w:rFonts w:ascii="Marianne" w:hAnsi="Marianne" w:eastAsia="Marianne" w:cs="Marianne"/>
                <w:sz w:val="14"/>
              </w:rPr>
              <w:t xml:space="preserve">BOUAA2200038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"https://fiches-risques.brgm.fr/georisques/cavite/BOUAA2200039" \t "_self" </w:instrText>
            </w:r>
            <w:r>
              <w:fldChar w:fldCharType="separate"/>
            </w:r>
            <w:r>
              <w:rPr>
                <w:rFonts w:ascii="Marianne" w:hAnsi="Marianne" w:eastAsia="Marianne" w:cs="Marianne"/>
                <w:sz w:val="14"/>
              </w:rPr>
              <w:t xml:space="preserve">BOUAA2200039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"https://fiches-risques.brgm.fr/georisques/cavite/BOUAA2200040" \t "_self" </w:instrText>
            </w:r>
            <w:r>
              <w:fldChar w:fldCharType="separate"/>
            </w:r>
            <w:r>
              <w:rPr>
                <w:rFonts w:ascii="Marianne" w:hAnsi="Marianne" w:eastAsia="Marianne" w:cs="Marianne"/>
                <w:sz w:val="14"/>
              </w:rPr>
              <w:t xml:space="preserve">BOUAA2200040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"https://fiches-risques.brgm.fr/georisques/cavite/BOUAA2200041" \t "_self" </w:instrText>
            </w:r>
            <w:r>
              <w:fldChar w:fldCharType="separate"/>
            </w:r>
            <w:r>
              <w:rPr>
                <w:rFonts w:ascii="Marianne" w:hAnsi="Marianne" w:eastAsia="Marianne" w:cs="Marianne"/>
                <w:sz w:val="14"/>
              </w:rPr>
              <w:t xml:space="preserve">BOUAA2200041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Saint-Matin-des-Champs n°11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"https://fiches-risques.brgm.fr/georisques/cavite/BOUAA2200042" \t "_self" </w:instrText>
            </w:r>
            <w:r>
              <w:fldChar w:fldCharType="separate"/>
            </w:r>
            <w:r>
              <w:rPr>
                <w:rFonts w:ascii="Marianne" w:hAnsi="Marianne" w:eastAsia="Marianne" w:cs="Marianne"/>
                <w:sz w:val="14"/>
              </w:rPr>
              <w:t xml:space="preserve">BOUAA2200042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Saint-Matin-des-Champs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"https://fiches-risques.brgm.fr/georisques/cavite/BOUAA2200043" \t "_self" </w:instrText>
            </w:r>
            <w:r>
              <w:fldChar w:fldCharType="separate"/>
            </w:r>
            <w:r>
              <w:rPr>
                <w:rFonts w:ascii="Marianne" w:hAnsi="Marianne" w:eastAsia="Marianne" w:cs="Marianne"/>
                <w:sz w:val="14"/>
              </w:rPr>
              <w:t xml:space="preserve">BOUAA2200043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à Saint-Martin-des-Champs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"https://fiches-risques.brgm.fr/georisques/cavite/BOUAA2200044" \t "_self" </w:instrText>
            </w:r>
            <w:r>
              <w:fldChar w:fldCharType="separate"/>
            </w:r>
            <w:r>
              <w:rPr>
                <w:rFonts w:ascii="Marianne" w:hAnsi="Marianne" w:eastAsia="Marianne" w:cs="Marianne"/>
                <w:sz w:val="14"/>
              </w:rPr>
              <w:t xml:space="preserve">BOUAA2200044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à Saint-Martin-des-Champs n°3</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785893" name="Picture">
</wp:docPr>
                  <a:graphic>
                    <a:graphicData uri="http://schemas.openxmlformats.org/drawingml/2006/picture">
                      <pic:pic>
                        <pic:nvPicPr>
                          <pic:cNvPr id="168178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18296" name="Picture">
</wp:docPr>
                  <a:graphic>
                    <a:graphicData uri="http://schemas.openxmlformats.org/drawingml/2006/picture">
                      <pic:pic>
                        <pic:nvPicPr>
                          <pic:cNvPr id="11931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084307" name="Picture">
</wp:docPr>
                  <a:graphic>
                    <a:graphicData uri="http://schemas.openxmlformats.org/drawingml/2006/picture">
                      <pic:pic>
                        <pic:nvPicPr>
                          <pic:cNvPr id="116408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