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47006" name="Picture">
</wp:docPr>
                  <a:graphic>
                    <a:graphicData uri="http://schemas.openxmlformats.org/drawingml/2006/picture">
                      <pic:pic>
                        <pic:nvPicPr>
                          <pic:cNvPr id="40854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969220" name="Picture">
</wp:docPr>
                  <a:graphic>
                    <a:graphicData uri="http://schemas.openxmlformats.org/drawingml/2006/picture">
                      <pic:pic>
                        <pic:nvPicPr>
                          <pic:cNvPr id="1523969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107994" name="Picture">
</wp:docPr>
                        <a:graphic>
                          <a:graphicData uri="http://schemas.openxmlformats.org/drawingml/2006/picture">
                            <pic:pic>
                              <pic:nvPicPr>
                                <pic:cNvPr id="388107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27230 Saint-Mards-de-Fresne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289325" name="Picture">
</wp:docPr>
                  <a:graphic>
                    <a:graphicData uri="http://schemas.openxmlformats.org/drawingml/2006/picture">
                      <pic:pic>
                        <pic:nvPicPr>
                          <pic:cNvPr id="617289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3360445" name="Picture">
</wp:docPr>
                  <a:graphic>
                    <a:graphicData uri="http://schemas.openxmlformats.org/drawingml/2006/picture">
                      <pic:pic>
                        <pic:nvPicPr>
                          <pic:cNvPr id="2033360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19644" name="Picture">
</wp:docPr>
                  <a:graphic>
                    <a:graphicData uri="http://schemas.openxmlformats.org/drawingml/2006/picture">
                      <pic:pic>
                        <pic:nvPicPr>
                          <pic:cNvPr id="141321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2209" name="Picture">
</wp:docPr>
                  <a:graphic>
                    <a:graphicData uri="http://schemas.openxmlformats.org/drawingml/2006/picture">
                      <pic:pic>
                        <pic:nvPicPr>
                          <pic:cNvPr id="12310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534710" name="Picture">
</wp:docPr>
                  <a:graphic>
                    <a:graphicData uri="http://schemas.openxmlformats.org/drawingml/2006/picture">
                      <pic:pic>
                        <pic:nvPicPr>
                          <pic:cNvPr id="190253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69608" name="Picture">
</wp:docPr>
                        <a:graphic>
                          <a:graphicData uri="http://schemas.openxmlformats.org/drawingml/2006/picture">
                            <pic:pic>
                              <pic:nvPicPr>
                                <pic:cNvPr id="131969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18879" name="Picture">
</wp:docPr>
                        <a:graphic>
                          <a:graphicData uri="http://schemas.openxmlformats.org/drawingml/2006/picture">
                            <pic:pic>
                              <pic:nvPicPr>
                                <pic:cNvPr id="1948818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988007" name="Picture">
</wp:docPr>
                        <a:graphic>
                          <a:graphicData uri="http://schemas.openxmlformats.org/drawingml/2006/picture">
                            <pic:pic>
                              <pic:nvPicPr>
                                <pic:cNvPr id="459988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33150" name="Picture">
</wp:docPr>
                        <a:graphic>
                          <a:graphicData uri="http://schemas.openxmlformats.org/drawingml/2006/picture">
                            <pic:pic>
                              <pic:nvPicPr>
                                <pic:cNvPr id="1128033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8971" name="Picture">
</wp:docPr>
                        <a:graphic>
                          <a:graphicData uri="http://schemas.openxmlformats.org/drawingml/2006/picture">
                            <pic:pic>
                              <pic:nvPicPr>
                                <pic:cNvPr id="191308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23095" name="Picture">
</wp:docPr>
                        <a:graphic>
                          <a:graphicData uri="http://schemas.openxmlformats.org/drawingml/2006/picture">
                            <pic:pic>
                              <pic:nvPicPr>
                                <pic:cNvPr id="1739723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034217" name="Picture">
</wp:docPr>
                        <a:graphic>
                          <a:graphicData uri="http://schemas.openxmlformats.org/drawingml/2006/picture">
                            <pic:pic>
                              <pic:nvPicPr>
                                <pic:cNvPr id="493034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78745" name="Picture">
</wp:docPr>
                        <a:graphic>
                          <a:graphicData uri="http://schemas.openxmlformats.org/drawingml/2006/picture">
                            <pic:pic>
                              <pic:nvPicPr>
                                <pic:cNvPr id="1655878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024479" name="Picture">
</wp:docPr>
                        <a:graphic>
                          <a:graphicData uri="http://schemas.openxmlformats.org/drawingml/2006/picture">
                            <pic:pic>
                              <pic:nvPicPr>
                                <pic:cNvPr id="12340244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24844" name="Picture">
</wp:docPr>
                        <a:graphic>
                          <a:graphicData uri="http://schemas.openxmlformats.org/drawingml/2006/picture">
                            <pic:pic>
                              <pic:nvPicPr>
                                <pic:cNvPr id="160624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4300" name="Picture">
</wp:docPr>
                        <a:graphic>
                          <a:graphicData uri="http://schemas.openxmlformats.org/drawingml/2006/picture">
                            <pic:pic>
                              <pic:nvPicPr>
                                <pic:cNvPr id="204284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488115" name="Picture">
</wp:docPr>
                        <a:graphic>
                          <a:graphicData uri="http://schemas.openxmlformats.org/drawingml/2006/picture">
                            <pic:pic>
                              <pic:nvPicPr>
                                <pic:cNvPr id="7864881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22118" name="Picture">
</wp:docPr>
                        <a:graphic>
                          <a:graphicData uri="http://schemas.openxmlformats.org/drawingml/2006/picture">
                            <pic:pic>
                              <pic:nvPicPr>
                                <pic:cNvPr id="1579022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7431" name="Picture">
</wp:docPr>
                        <a:graphic>
                          <a:graphicData uri="http://schemas.openxmlformats.org/drawingml/2006/picture">
                            <pic:pic>
                              <pic:nvPicPr>
                                <pic:cNvPr id="156817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387208" name="Picture">
</wp:docPr>
                        <a:graphic>
                          <a:graphicData uri="http://schemas.openxmlformats.org/drawingml/2006/picture">
                            <pic:pic>
                              <pic:nvPicPr>
                                <pic:cNvPr id="2333872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448" name="Picture">
</wp:docPr>
                        <a:graphic>
                          <a:graphicData uri="http://schemas.openxmlformats.org/drawingml/2006/picture">
                            <pic:pic>
                              <pic:nvPicPr>
                                <pic:cNvPr id="143814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791722" name="Picture">
</wp:docPr>
                        <a:graphic>
                          <a:graphicData uri="http://schemas.openxmlformats.org/drawingml/2006/picture">
                            <pic:pic>
                              <pic:nvPicPr>
                                <pic:cNvPr id="1739791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23523" name="Picture">
</wp:docPr>
                        <a:graphic>
                          <a:graphicData uri="http://schemas.openxmlformats.org/drawingml/2006/picture">
                            <pic:pic>
                              <pic:nvPicPr>
                                <pic:cNvPr id="476523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45365" name="Picture">
</wp:docPr>
                  <a:graphic>
                    <a:graphicData uri="http://schemas.openxmlformats.org/drawingml/2006/picture">
                      <pic:pic>
                        <pic:nvPicPr>
                          <pic:cNvPr id="135444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79588" name="Picture">
</wp:docPr>
                  <a:graphic>
                    <a:graphicData uri="http://schemas.openxmlformats.org/drawingml/2006/picture">
                      <pic:pic>
                        <pic:nvPicPr>
                          <pic:cNvPr id="143917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86469" name="Picture">
</wp:docPr>
                  <a:graphic>
                    <a:graphicData uri="http://schemas.openxmlformats.org/drawingml/2006/picture">
                      <pic:pic>
                        <pic:nvPicPr>
                          <pic:cNvPr id="128928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Saint-mards-de-fresne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57063" name="Picture">
</wp:docPr>
                  <a:graphic>
                    <a:graphicData uri="http://schemas.openxmlformats.org/drawingml/2006/picture">
                      <pic:pic>
                        <pic:nvPicPr>
                          <pic:cNvPr id="5266570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82820" name="Picture">
</wp:docPr>
                  <a:graphic>
                    <a:graphicData uri="http://schemas.openxmlformats.org/drawingml/2006/picture">
                      <pic:pic>
                        <pic:nvPicPr>
                          <pic:cNvPr id="596682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821089" name="Picture">
</wp:docPr>
                  <a:graphic>
                    <a:graphicData uri="http://schemas.openxmlformats.org/drawingml/2006/picture">
                      <pic:pic>
                        <pic:nvPicPr>
                          <pic:cNvPr id="547821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0189" name="Picture">
</wp:docPr>
                        <a:graphic>
                          <a:graphicData uri="http://schemas.openxmlformats.org/drawingml/2006/picture">
                            <pic:pic>
                              <pic:nvPicPr>
                                <pic:cNvPr id="968501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15081" name="Picture">
</wp:docPr>
                  <a:graphic>
                    <a:graphicData uri="http://schemas.openxmlformats.org/drawingml/2006/picture">
                      <pic:pic>
                        <pic:nvPicPr>
                          <pic:cNvPr id="183211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47313" name="Picture">
</wp:docPr>
                  <a:graphic>
                    <a:graphicData uri="http://schemas.openxmlformats.org/drawingml/2006/picture">
                      <pic:pic>
                        <pic:nvPicPr>
                          <pic:cNvPr id="75614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63463" name="Picture">
</wp:docPr>
                  <a:graphic>
                    <a:graphicData uri="http://schemas.openxmlformats.org/drawingml/2006/picture">
                      <pic:pic>
                        <pic:nvPicPr>
                          <pic:cNvPr id="10846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Saint-mards-de-fresne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78524" name="Picture">
</wp:docPr>
                  <a:graphic>
                    <a:graphicData uri="http://schemas.openxmlformats.org/drawingml/2006/picture">
                      <pic:pic>
                        <pic:nvPicPr>
                          <pic:cNvPr id="12618785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40186" name="Picture">
</wp:docPr>
                  <a:graphic>
                    <a:graphicData uri="http://schemas.openxmlformats.org/drawingml/2006/picture">
                      <pic:pic>
                        <pic:nvPicPr>
                          <pic:cNvPr id="1543640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550635" name="Picture">
</wp:docPr>
                  <a:graphic>
                    <a:graphicData uri="http://schemas.openxmlformats.org/drawingml/2006/picture">
                      <pic:pic>
                        <pic:nvPicPr>
                          <pic:cNvPr id="18285506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63234" name="Picture">
</wp:docPr>
                        <a:graphic>
                          <a:graphicData uri="http://schemas.openxmlformats.org/drawingml/2006/picture">
                            <pic:pic>
                              <pic:nvPicPr>
                                <pic:cNvPr id="495563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4322" name="Picture">
</wp:docPr>
                  <a:graphic>
                    <a:graphicData uri="http://schemas.openxmlformats.org/drawingml/2006/picture">
                      <pic:pic>
                        <pic:nvPicPr>
                          <pic:cNvPr id="2360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932609" name="Picture">
</wp:docPr>
                  <a:graphic>
                    <a:graphicData uri="http://schemas.openxmlformats.org/drawingml/2006/picture">
                      <pic:pic>
                        <pic:nvPicPr>
                          <pic:cNvPr id="109493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72199" name="Picture">
</wp:docPr>
                  <a:graphic>
                    <a:graphicData uri="http://schemas.openxmlformats.org/drawingml/2006/picture">
                      <pic:pic>
                        <pic:nvPicPr>
                          <pic:cNvPr id="53567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Saint-mards-de-fresne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27196" name="Picture">
</wp:docPr>
                  <a:graphic>
                    <a:graphicData uri="http://schemas.openxmlformats.org/drawingml/2006/picture">
                      <pic:pic>
                        <pic:nvPicPr>
                          <pic:cNvPr id="2116271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65520" name="Picture">
</wp:docPr>
                  <a:graphic>
                    <a:graphicData uri="http://schemas.openxmlformats.org/drawingml/2006/picture">
                      <pic:pic>
                        <pic:nvPicPr>
                          <pic:cNvPr id="851765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397398" name="Picture">
</wp:docPr>
                  <a:graphic>
                    <a:graphicData uri="http://schemas.openxmlformats.org/drawingml/2006/picture">
                      <pic:pic>
                        <pic:nvPicPr>
                          <pic:cNvPr id="7633973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017863" name="Picture">
</wp:docPr>
                        <a:graphic>
                          <a:graphicData uri="http://schemas.openxmlformats.org/drawingml/2006/picture">
                            <pic:pic>
                              <pic:nvPicPr>
                                <pic:cNvPr id="14860178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90165" name="Picture">
</wp:docPr>
                  <a:graphic>
                    <a:graphicData uri="http://schemas.openxmlformats.org/drawingml/2006/picture">
                      <pic:pic>
                        <pic:nvPicPr>
                          <pic:cNvPr id="210549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14312" name="Picture">
</wp:docPr>
                  <a:graphic>
                    <a:graphicData uri="http://schemas.openxmlformats.org/drawingml/2006/picture">
                      <pic:pic>
                        <pic:nvPicPr>
                          <pic:cNvPr id="214131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75702" name="Picture">
</wp:docPr>
                  <a:graphic>
                    <a:graphicData uri="http://schemas.openxmlformats.org/drawingml/2006/picture">
                      <pic:pic>
                        <pic:nvPicPr>
                          <pic:cNvPr id="83617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Saint-mards-de-fresne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91469" name="Picture">
</wp:docPr>
                  <a:graphic>
                    <a:graphicData uri="http://schemas.openxmlformats.org/drawingml/2006/picture">
                      <pic:pic>
                        <pic:nvPicPr>
                          <pic:cNvPr id="151229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15196" name="Picture">
</wp:docPr>
                  <a:graphic>
                    <a:graphicData uri="http://schemas.openxmlformats.org/drawingml/2006/picture">
                      <pic:pic>
                        <pic:nvPicPr>
                          <pic:cNvPr id="72321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63998" name="Picture">
</wp:docPr>
                  <a:graphic>
                    <a:graphicData uri="http://schemas.openxmlformats.org/drawingml/2006/picture">
                      <pic:pic>
                        <pic:nvPicPr>
                          <pic:cNvPr id="57876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Saint-mards-de-fresne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585519" name="Picture">
</wp:docPr>
                  <a:graphic>
                    <a:graphicData uri="http://schemas.openxmlformats.org/drawingml/2006/picture">
                      <pic:pic>
                        <pic:nvPicPr>
                          <pic:cNvPr id="8755855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53983" name="Picture">
</wp:docPr>
                  <a:graphic>
                    <a:graphicData uri="http://schemas.openxmlformats.org/drawingml/2006/picture">
                      <pic:pic>
                        <pic:nvPicPr>
                          <pic:cNvPr id="1648453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575394" name="Picture">
</wp:docPr>
                  <a:graphic>
                    <a:graphicData uri="http://schemas.openxmlformats.org/drawingml/2006/picture">
                      <pic:pic>
                        <pic:nvPicPr>
                          <pic:cNvPr id="21395753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28910" name="Picture">
</wp:docPr>
                        <a:graphic>
                          <a:graphicData uri="http://schemas.openxmlformats.org/drawingml/2006/picture">
                            <pic:pic>
                              <pic:nvPicPr>
                                <pic:cNvPr id="2046228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63382" name="Picture">
</wp:docPr>
                  <a:graphic>
                    <a:graphicData uri="http://schemas.openxmlformats.org/drawingml/2006/picture">
                      <pic:pic>
                        <pic:nvPicPr>
                          <pic:cNvPr id="101656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60345" name="Picture">
</wp:docPr>
                  <a:graphic>
                    <a:graphicData uri="http://schemas.openxmlformats.org/drawingml/2006/picture">
                      <pic:pic>
                        <pic:nvPicPr>
                          <pic:cNvPr id="7136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06155" name="Picture">
</wp:docPr>
                  <a:graphic>
                    <a:graphicData uri="http://schemas.openxmlformats.org/drawingml/2006/picture">
                      <pic:pic>
                        <pic:nvPicPr>
                          <pic:cNvPr id="42780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Saint-mards-de-fresne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908958" name="Picture">
</wp:docPr>
                  <a:graphic>
                    <a:graphicData uri="http://schemas.openxmlformats.org/drawingml/2006/picture">
                      <pic:pic>
                        <pic:nvPicPr>
                          <pic:cNvPr id="906908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03808" name="Picture">
</wp:docPr>
                  <a:graphic>
                    <a:graphicData uri="http://schemas.openxmlformats.org/drawingml/2006/picture">
                      <pic:pic>
                        <pic:nvPicPr>
                          <pic:cNvPr id="1970403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061211" name="Picture">
</wp:docPr>
                  <a:graphic>
                    <a:graphicData uri="http://schemas.openxmlformats.org/drawingml/2006/picture">
                      <pic:pic>
                        <pic:nvPicPr>
                          <pic:cNvPr id="459061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945822" name="Picture">
</wp:docPr>
                        <a:graphic>
                          <a:graphicData uri="http://schemas.openxmlformats.org/drawingml/2006/picture">
                            <pic:pic>
                              <pic:nvPicPr>
                                <pic:cNvPr id="305945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75053" name="Picture">
</wp:docPr>
                  <a:graphic>
                    <a:graphicData uri="http://schemas.openxmlformats.org/drawingml/2006/picture">
                      <pic:pic>
                        <pic:nvPicPr>
                          <pic:cNvPr id="182247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72219" name="Picture">
</wp:docPr>
                  <a:graphic>
                    <a:graphicData uri="http://schemas.openxmlformats.org/drawingml/2006/picture">
                      <pic:pic>
                        <pic:nvPicPr>
                          <pic:cNvPr id="124177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720519" name="Picture">
</wp:docPr>
                  <a:graphic>
                    <a:graphicData uri="http://schemas.openxmlformats.org/drawingml/2006/picture">
                      <pic:pic>
                        <pic:nvPicPr>
                          <pic:cNvPr id="29172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Saint-mards-de-fresne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608828" name="Picture">
</wp:docPr>
                  <a:graphic>
                    <a:graphicData uri="http://schemas.openxmlformats.org/drawingml/2006/picture">
                      <pic:pic>
                        <pic:nvPicPr>
                          <pic:cNvPr id="21036088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13430" name="Picture">
</wp:docPr>
                  <a:graphic>
                    <a:graphicData uri="http://schemas.openxmlformats.org/drawingml/2006/picture">
                      <pic:pic>
                        <pic:nvPicPr>
                          <pic:cNvPr id="1060813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3192776" name="Picture">
</wp:docPr>
                  <a:graphic>
                    <a:graphicData uri="http://schemas.openxmlformats.org/drawingml/2006/picture">
                      <pic:pic>
                        <pic:nvPicPr>
                          <pic:cNvPr id="17431927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18657" name="Picture">
</wp:docPr>
                  <a:graphic>
                    <a:graphicData uri="http://schemas.openxmlformats.org/drawingml/2006/picture">
                      <pic:pic>
                        <pic:nvPicPr>
                          <pic:cNvPr id="165151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13785" name="Picture">
</wp:docPr>
                  <a:graphic>
                    <a:graphicData uri="http://schemas.openxmlformats.org/drawingml/2006/picture">
                      <pic:pic>
                        <pic:nvPicPr>
                          <pic:cNvPr id="85141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60102" name="Picture">
</wp:docPr>
                  <a:graphic>
                    <a:graphicData uri="http://schemas.openxmlformats.org/drawingml/2006/picture">
                      <pic:pic>
                        <pic:nvPicPr>
                          <pic:cNvPr id="104896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"https://fiches-risques.brgm.fr/fr/georisques/mvt-synthetique/11103312" \t "_self" </w:instrText>
            </w:r>
            <w:r>
              <w:fldChar w:fldCharType="separate"/>
            </w:r>
            <w:r>
              <w:rPr>
                <w:rFonts w:ascii="Marianne" w:hAnsi="Marianne" w:eastAsia="Marianne" w:cs="Marianne"/>
                <w:sz w:val="14"/>
              </w:rPr>
              <w:t xml:space="preserve">11103312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"https://fiches-risques.brgm.fr/fr/georisques/mvt-synthetique/11103313" \t "_self" </w:instrText>
            </w:r>
            <w:r>
              <w:fldChar w:fldCharType="separate"/>
            </w:r>
            <w:r>
              <w:rPr>
                <w:rFonts w:ascii="Marianne" w:hAnsi="Marianne" w:eastAsia="Marianne" w:cs="Marianne"/>
                <w:sz w:val="14"/>
              </w:rPr>
              <w:t xml:space="preserve">11103313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"https://fiches-risques.brgm.fr/fr/georisques/mvt-synthetique/11103314" \t "_self" </w:instrText>
            </w:r>
            <w:r>
              <w:fldChar w:fldCharType="separate"/>
            </w:r>
            <w:r>
              <w:rPr>
                <w:rFonts w:ascii="Marianne" w:hAnsi="Marianne" w:eastAsia="Marianne" w:cs="Marianne"/>
                <w:sz w:val="14"/>
              </w:rPr>
              <w:t xml:space="preserve">11103314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"https://fiches-risques.brgm.fr/fr/georisques/mvt-synthetique/11103315" \t "_self" </w:instrText>
            </w:r>
            <w:r>
              <w:fldChar w:fldCharType="separate"/>
            </w:r>
            <w:r>
              <w:rPr>
                <w:rFonts w:ascii="Marianne" w:hAnsi="Marianne" w:eastAsia="Marianne" w:cs="Marianne"/>
                <w:sz w:val="14"/>
              </w:rPr>
              <w:t xml:space="preserve">11103315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"https://fiches-risques.brgm.fr/fr/georisques/mvt-synthetique/11103316" \t "_self" </w:instrText>
            </w:r>
            <w:r>
              <w:fldChar w:fldCharType="separate"/>
            </w:r>
            <w:r>
              <w:rPr>
                <w:rFonts w:ascii="Marianne" w:hAnsi="Marianne" w:eastAsia="Marianne" w:cs="Marianne"/>
                <w:sz w:val="14"/>
              </w:rPr>
              <w:t xml:space="preserve">11103316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"https://fiches-risques.brgm.fr/fr/georisques/mvt-synthetique/11103317" \t "_self" </w:instrText>
            </w:r>
            <w:r>
              <w:fldChar w:fldCharType="separate"/>
            </w:r>
            <w:r>
              <w:rPr>
                <w:rFonts w:ascii="Marianne" w:hAnsi="Marianne" w:eastAsia="Marianne" w:cs="Marianne"/>
                <w:sz w:val="14"/>
              </w:rPr>
              <w:t xml:space="preserve">11103317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"https://fiches-risques.brgm.fr/fr/georisques/mvt-synthetique/11103318" \t "_self" </w:instrText>
            </w:r>
            <w:r>
              <w:fldChar w:fldCharType="separate"/>
            </w:r>
            <w:r>
              <w:rPr>
                <w:rFonts w:ascii="Marianne" w:hAnsi="Marianne" w:eastAsia="Marianne" w:cs="Marianne"/>
                <w:sz w:val="14"/>
              </w:rPr>
              <w:t xml:space="preserve">11103318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"https://fiches-risques.brgm.fr/fr/georisques/mvt-synthetique/11103319" \t "_self" </w:instrText>
            </w:r>
            <w:r>
              <w:fldChar w:fldCharType="separate"/>
            </w:r>
            <w:r>
              <w:rPr>
                <w:rFonts w:ascii="Marianne" w:hAnsi="Marianne" w:eastAsia="Marianne" w:cs="Marianne"/>
                <w:sz w:val="14"/>
              </w:rPr>
              <w:t xml:space="preserve">11103319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"https://fiches-risques.brgm.fr/fr/georisques/mvt-synthetique/11103320" \t "_self" </w:instrText>
            </w:r>
            <w:r>
              <w:fldChar w:fldCharType="separate"/>
            </w:r>
            <w:r>
              <w:rPr>
                <w:rFonts w:ascii="Marianne" w:hAnsi="Marianne" w:eastAsia="Marianne" w:cs="Marianne"/>
                <w:sz w:val="14"/>
              </w:rPr>
              <w:t xml:space="preserve">11103320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"https://fiches-risques.brgm.fr/fr/georisques/mvt-synthetique/11103321" \t "_self" </w:instrText>
            </w:r>
            <w:r>
              <w:fldChar w:fldCharType="separate"/>
            </w:r>
            <w:r>
              <w:rPr>
                <w:rFonts w:ascii="Marianne" w:hAnsi="Marianne" w:eastAsia="Marianne" w:cs="Marianne"/>
                <w:sz w:val="14"/>
              </w:rPr>
              <w:t xml:space="preserve">11103321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"https://fiches-risques.brgm.fr/fr/georisques/mvt-synthetique/11103322" \t "_self" </w:instrText>
            </w:r>
            <w:r>
              <w:fldChar w:fldCharType="separate"/>
            </w:r>
            <w:r>
              <w:rPr>
                <w:rFonts w:ascii="Marianne" w:hAnsi="Marianne" w:eastAsia="Marianne" w:cs="Marianne"/>
                <w:sz w:val="14"/>
              </w:rPr>
              <w:t xml:space="preserve">11103322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"https://fiches-risques.brgm.fr/fr/georisques/mvt-synthetique/11103323" \t "_self" </w:instrText>
            </w:r>
            <w:r>
              <w:fldChar w:fldCharType="separate"/>
            </w:r>
            <w:r>
              <w:rPr>
                <w:rFonts w:ascii="Marianne" w:hAnsi="Marianne" w:eastAsia="Marianne" w:cs="Marianne"/>
                <w:sz w:val="14"/>
              </w:rPr>
              <w:t xml:space="preserve">11103323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"https://fiches-risques.brgm.fr/fr/georisques/mvt-synthetique/11103324" \t "_self" </w:instrText>
            </w:r>
            <w:r>
              <w:fldChar w:fldCharType="separate"/>
            </w:r>
            <w:r>
              <w:rPr>
                <w:rFonts w:ascii="Marianne" w:hAnsi="Marianne" w:eastAsia="Marianne" w:cs="Marianne"/>
                <w:sz w:val="14"/>
              </w:rPr>
              <w:t xml:space="preserve">11103324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"https://fiches-risques.brgm.fr/fr/georisques/mvt-synthetique/11103325" \t "_self" </w:instrText>
            </w:r>
            <w:r>
              <w:fldChar w:fldCharType="separate"/>
            </w:r>
            <w:r>
              <w:rPr>
                <w:rFonts w:ascii="Marianne" w:hAnsi="Marianne" w:eastAsia="Marianne" w:cs="Marianne"/>
                <w:sz w:val="14"/>
              </w:rPr>
              <w:t xml:space="preserve">11103325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"https://fiches-risques.brgm.fr/fr/georisques/mvt-synthetique/11103326" \t "_self" </w:instrText>
            </w:r>
            <w:r>
              <w:fldChar w:fldCharType="separate"/>
            </w:r>
            <w:r>
              <w:rPr>
                <w:rFonts w:ascii="Marianne" w:hAnsi="Marianne" w:eastAsia="Marianne" w:cs="Marianne"/>
                <w:sz w:val="14"/>
              </w:rPr>
              <w:t xml:space="preserve">11103326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"https://fiches-risques.brgm.fr/fr/georisques/mvt-synthetique/11103327" \t "_self" </w:instrText>
            </w:r>
            <w:r>
              <w:fldChar w:fldCharType="separate"/>
            </w:r>
            <w:r>
              <w:rPr>
                <w:rFonts w:ascii="Marianne" w:hAnsi="Marianne" w:eastAsia="Marianne" w:cs="Marianne"/>
                <w:sz w:val="14"/>
              </w:rPr>
              <w:t xml:space="preserve">11103327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"https://fiches-risques.brgm.fr/fr/georisques/mvt-synthetique/11103328" \t "_self" </w:instrText>
            </w:r>
            <w:r>
              <w:fldChar w:fldCharType="separate"/>
            </w:r>
            <w:r>
              <w:rPr>
                <w:rFonts w:ascii="Marianne" w:hAnsi="Marianne" w:eastAsia="Marianne" w:cs="Marianne"/>
                <w:sz w:val="14"/>
              </w:rPr>
              <w:t xml:space="preserve">11103328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"https://fiches-risques.brgm.fr/fr/georisques/mvt-synthetique/11103329" \t "_self" </w:instrText>
            </w:r>
            <w:r>
              <w:fldChar w:fldCharType="separate"/>
            </w:r>
            <w:r>
              <w:rPr>
                <w:rFonts w:ascii="Marianne" w:hAnsi="Marianne" w:eastAsia="Marianne" w:cs="Marianne"/>
                <w:sz w:val="14"/>
              </w:rPr>
              <w:t xml:space="preserve">11103329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"https://fiches-risques.brgm.fr/fr/georisques/mvt-synthetique/11103330" \t "_self" </w:instrText>
            </w:r>
            <w:r>
              <w:fldChar w:fldCharType="separate"/>
            </w:r>
            <w:r>
              <w:rPr>
                <w:rFonts w:ascii="Marianne" w:hAnsi="Marianne" w:eastAsia="Marianne" w:cs="Marianne"/>
                <w:sz w:val="14"/>
              </w:rPr>
              <w:t xml:space="preserve">11103330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"https://fiches-risques.brgm.fr/fr/georisques/mvt-synthetique/11103331" \t "_self" </w:instrText>
            </w:r>
            <w:r>
              <w:fldChar w:fldCharType="separate"/>
            </w:r>
            <w:r>
              <w:rPr>
                <w:rFonts w:ascii="Marianne" w:hAnsi="Marianne" w:eastAsia="Marianne" w:cs="Marianne"/>
                <w:sz w:val="14"/>
              </w:rPr>
              <w:t xml:space="preserve">11103331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"https://fiches-risques.brgm.fr/fr/georisques/mvt-synthetique/11103332" \t "_self" </w:instrText>
            </w:r>
            <w:r>
              <w:fldChar w:fldCharType="separate"/>
            </w:r>
            <w:r>
              <w:rPr>
                <w:rFonts w:ascii="Marianne" w:hAnsi="Marianne" w:eastAsia="Marianne" w:cs="Marianne"/>
                <w:sz w:val="14"/>
              </w:rPr>
              <w:t xml:space="preserve">11103332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"https://fiches-risques.brgm.fr/fr/georisques/mvt-synthetique/11103333" \t "_self" </w:instrText>
            </w:r>
            <w:r>
              <w:fldChar w:fldCharType="separate"/>
            </w:r>
            <w:r>
              <w:rPr>
                <w:rFonts w:ascii="Marianne" w:hAnsi="Marianne" w:eastAsia="Marianne" w:cs="Marianne"/>
                <w:sz w:val="14"/>
              </w:rPr>
              <w:t xml:space="preserve">11103333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"https://fiches-risques.brgm.fr/fr/georisques/mvt-synthetique/11103334" \t "_self" </w:instrText>
            </w:r>
            <w:r>
              <w:fldChar w:fldCharType="separate"/>
            </w:r>
            <w:r>
              <w:rPr>
                <w:rFonts w:ascii="Marianne" w:hAnsi="Marianne" w:eastAsia="Marianne" w:cs="Marianne"/>
                <w:sz w:val="14"/>
              </w:rPr>
              <w:t xml:space="preserve">11103334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"https://fiches-risques.brgm.fr/fr/georisques/mvt-synthetique/11103335" \t "_self" </w:instrText>
            </w:r>
            <w:r>
              <w:fldChar w:fldCharType="separate"/>
            </w:r>
            <w:r>
              <w:rPr>
                <w:rFonts w:ascii="Marianne" w:hAnsi="Marianne" w:eastAsia="Marianne" w:cs="Marianne"/>
                <w:sz w:val="14"/>
              </w:rPr>
              <w:t xml:space="preserve">11103335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"https://fiches-risques.brgm.fr/fr/georisques/mvt-synthetique/11103336" \t "_self" </w:instrText>
            </w:r>
            <w:r>
              <w:fldChar w:fldCharType="separate"/>
            </w:r>
            <w:r>
              <w:rPr>
                <w:rFonts w:ascii="Marianne" w:hAnsi="Marianne" w:eastAsia="Marianne" w:cs="Marianne"/>
                <w:sz w:val="14"/>
              </w:rPr>
              <w:t xml:space="preserve">11103336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"https://fiches-risques.brgm.fr/fr/georisques/mvt-synthetique/11103337" \t "_self" </w:instrText>
            </w:r>
            <w:r>
              <w:fldChar w:fldCharType="separate"/>
            </w:r>
            <w:r>
              <w:rPr>
                <w:rFonts w:ascii="Marianne" w:hAnsi="Marianne" w:eastAsia="Marianne" w:cs="Marianne"/>
                <w:sz w:val="14"/>
              </w:rPr>
              <w:t xml:space="preserve">11103337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Bouchonnière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"https://fiches-risques.brgm.fr/fr/georisques/mvt-synthetique/11103338" \t "_self" </w:instrText>
            </w:r>
            <w:r>
              <w:fldChar w:fldCharType="separate"/>
            </w:r>
            <w:r>
              <w:rPr>
                <w:rFonts w:ascii="Marianne" w:hAnsi="Marianne" w:eastAsia="Marianne" w:cs="Marianne"/>
                <w:sz w:val="14"/>
              </w:rPr>
              <w:t xml:space="preserve">11103338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Pommeraie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"https://fiches-risques.brgm.fr/fr/georisques/mvt-synthetique/11103339" \t "_self" </w:instrText>
            </w:r>
            <w:r>
              <w:fldChar w:fldCharType="separate"/>
            </w:r>
            <w:r>
              <w:rPr>
                <w:rFonts w:ascii="Marianne" w:hAnsi="Marianne" w:eastAsia="Marianne" w:cs="Marianne"/>
                <w:sz w:val="14"/>
              </w:rPr>
              <w:t xml:space="preserve">11103339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Pommeraie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"https://fiches-risques.brgm.fr/fr/georisques/mvt-synthetique/11103340" \t "_self" </w:instrText>
            </w:r>
            <w:r>
              <w:fldChar w:fldCharType="separate"/>
            </w:r>
            <w:r>
              <w:rPr>
                <w:rFonts w:ascii="Marianne" w:hAnsi="Marianne" w:eastAsia="Marianne" w:cs="Marianne"/>
                <w:sz w:val="14"/>
              </w:rPr>
              <w:t xml:space="preserve">11103340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Pommeraie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"https://fiches-risques.brgm.fr/fr/georisques/mvt-synthetique/11103341" \t "_self" </w:instrText>
            </w:r>
            <w:r>
              <w:fldChar w:fldCharType="separate"/>
            </w:r>
            <w:r>
              <w:rPr>
                <w:rFonts w:ascii="Marianne" w:hAnsi="Marianne" w:eastAsia="Marianne" w:cs="Marianne"/>
                <w:sz w:val="14"/>
              </w:rPr>
              <w:t xml:space="preserve">11103341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Pommeraie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"https://fiches-risques.brgm.fr/fr/georisques/mvt-synthetique/11103342" \t "_self" </w:instrText>
            </w:r>
            <w:r>
              <w:fldChar w:fldCharType="separate"/>
            </w:r>
            <w:r>
              <w:rPr>
                <w:rFonts w:ascii="Marianne" w:hAnsi="Marianne" w:eastAsia="Marianne" w:cs="Marianne"/>
                <w:sz w:val="14"/>
              </w:rPr>
              <w:t xml:space="preserve">11103342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Pommeraie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"https://fiches-risques.brgm.fr/fr/georisques/mvt-synthetique/11103343" \t "_self" </w:instrText>
            </w:r>
            <w:r>
              <w:fldChar w:fldCharType="separate"/>
            </w:r>
            <w:r>
              <w:rPr>
                <w:rFonts w:ascii="Marianne" w:hAnsi="Marianne" w:eastAsia="Marianne" w:cs="Marianne"/>
                <w:sz w:val="14"/>
              </w:rPr>
              <w:t xml:space="preserve">11103343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"https://fiches-risques.brgm.fr/fr/georisques/mvt-synthetique/11103344" \t "_self" </w:instrText>
            </w:r>
            <w:r>
              <w:fldChar w:fldCharType="separate"/>
            </w:r>
            <w:r>
              <w:rPr>
                <w:rFonts w:ascii="Marianne" w:hAnsi="Marianne" w:eastAsia="Marianne" w:cs="Marianne"/>
                <w:sz w:val="14"/>
              </w:rPr>
              <w:t xml:space="preserve">11103344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"https://fiches-risques.brgm.fr/fr/georisques/mvt-synthetique/11103345" \t "_self" </w:instrText>
            </w:r>
            <w:r>
              <w:fldChar w:fldCharType="separate"/>
            </w:r>
            <w:r>
              <w:rPr>
                <w:rFonts w:ascii="Marianne" w:hAnsi="Marianne" w:eastAsia="Marianne" w:cs="Marianne"/>
                <w:sz w:val="14"/>
              </w:rPr>
              <w:t xml:space="preserve">11103345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"https://fiches-risques.brgm.fr/fr/georisques/mvt-synthetique/11103346" \t "_self" </w:instrText>
            </w:r>
            <w:r>
              <w:fldChar w:fldCharType="separate"/>
            </w:r>
            <w:r>
              <w:rPr>
                <w:rFonts w:ascii="Marianne" w:hAnsi="Marianne" w:eastAsia="Marianne" w:cs="Marianne"/>
                <w:sz w:val="14"/>
              </w:rPr>
              <w:t xml:space="preserve">11103346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Pommeraie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"https://fiches-risques.brgm.fr/fr/georisques/mvt-synthetique/11103347" \t "_self" </w:instrText>
            </w:r>
            <w:r>
              <w:fldChar w:fldCharType="separate"/>
            </w:r>
            <w:r>
              <w:rPr>
                <w:rFonts w:ascii="Marianne" w:hAnsi="Marianne" w:eastAsia="Marianne" w:cs="Marianne"/>
                <w:sz w:val="14"/>
              </w:rPr>
              <w:t xml:space="preserve">11103347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Mont Gatant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"https://fiches-risques.brgm.fr/fr/georisques/mvt-synthetique/11103348" \t "_self" </w:instrText>
            </w:r>
            <w:r>
              <w:fldChar w:fldCharType="separate"/>
            </w:r>
            <w:r>
              <w:rPr>
                <w:rFonts w:ascii="Marianne" w:hAnsi="Marianne" w:eastAsia="Marianne" w:cs="Marianne"/>
                <w:sz w:val="14"/>
              </w:rPr>
              <w:t xml:space="preserve">11103348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Gatant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"https://fiches-risques.brgm.fr/fr/georisques/mvt-synthetique/11103349" \t "_self" </w:instrText>
            </w:r>
            <w:r>
              <w:fldChar w:fldCharType="separate"/>
            </w:r>
            <w:r>
              <w:rPr>
                <w:rFonts w:ascii="Marianne" w:hAnsi="Marianne" w:eastAsia="Marianne" w:cs="Marianne"/>
                <w:sz w:val="14"/>
              </w:rPr>
              <w:t xml:space="preserve">11103349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"https://fiches-risques.brgm.fr/fr/georisques/mvt-synthetique/11103350" \t "_self" </w:instrText>
            </w:r>
            <w:r>
              <w:fldChar w:fldCharType="separate"/>
            </w:r>
            <w:r>
              <w:rPr>
                <w:rFonts w:ascii="Marianne" w:hAnsi="Marianne" w:eastAsia="Marianne" w:cs="Marianne"/>
                <w:sz w:val="14"/>
              </w:rPr>
              <w:t xml:space="preserve">11103350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65029" name="Picture">
</wp:docPr>
                  <a:graphic>
                    <a:graphicData uri="http://schemas.openxmlformats.org/drawingml/2006/picture">
                      <pic:pic>
                        <pic:nvPicPr>
                          <pic:cNvPr id="98326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78796" name="Picture">
</wp:docPr>
                  <a:graphic>
                    <a:graphicData uri="http://schemas.openxmlformats.org/drawingml/2006/picture">
                      <pic:pic>
                        <pic:nvPicPr>
                          <pic:cNvPr id="195787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00592" name="Picture">
</wp:docPr>
                  <a:graphic>
                    <a:graphicData uri="http://schemas.openxmlformats.org/drawingml/2006/picture">
                      <pic:pic>
                        <pic:nvPicPr>
                          <pic:cNvPr id="168220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"https://fiches-risques.brgm.fr/fr/georisques/mvt-synthetique/11103351" \t "_self" </w:instrText>
            </w:r>
            <w:r>
              <w:fldChar w:fldCharType="separate"/>
            </w:r>
            <w:r>
              <w:rPr>
                <w:rFonts w:ascii="Marianne" w:hAnsi="Marianne" w:eastAsia="Marianne" w:cs="Marianne"/>
                <w:sz w:val="14"/>
              </w:rPr>
              <w:t xml:space="preserve">11103351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"https://fiches-risques.brgm.fr/fr/georisques/mvt-synthetique/11103352" \t "_self" </w:instrText>
            </w:r>
            <w:r>
              <w:fldChar w:fldCharType="separate"/>
            </w:r>
            <w:r>
              <w:rPr>
                <w:rFonts w:ascii="Marianne" w:hAnsi="Marianne" w:eastAsia="Marianne" w:cs="Marianne"/>
                <w:sz w:val="14"/>
              </w:rPr>
              <w:t xml:space="preserve">11103352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49927" name="Picture">
</wp:docPr>
                  <a:graphic>
                    <a:graphicData uri="http://schemas.openxmlformats.org/drawingml/2006/picture">
                      <pic:pic>
                        <pic:nvPicPr>
                          <pic:cNvPr id="71094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84857" name="Picture">
</wp:docPr>
                  <a:graphic>
                    <a:graphicData uri="http://schemas.openxmlformats.org/drawingml/2006/picture">
                      <pic:pic>
                        <pic:nvPicPr>
                          <pic:cNvPr id="150728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18812" name="Picture">
</wp:docPr>
                  <a:graphic>
                    <a:graphicData uri="http://schemas.openxmlformats.org/drawingml/2006/picture">
                      <pic:pic>
                        <pic:nvPicPr>
                          <pic:cNvPr id="117411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"https://fiches-risques.brgm.fr/georisques/cavite/HNO0000003AA" \t "_self" </w:instrText>
            </w:r>
            <w:r>
              <w:fldChar w:fldCharType="separate"/>
            </w:r>
            <w:r>
              <w:rPr>
                <w:rFonts w:ascii="Marianne" w:hAnsi="Marianne" w:eastAsia="Marianne" w:cs="Marianne"/>
                <w:sz w:val="14"/>
              </w:rPr>
              <w:t xml:space="preserve">HNO0000003AA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"https://fiches-risques.brgm.fr/georisques/cavite/HNO0000004AA" \t "_self" </w:instrText>
            </w:r>
            <w:r>
              <w:fldChar w:fldCharType="separate"/>
            </w:r>
            <w:r>
              <w:rPr>
                <w:rFonts w:ascii="Marianne" w:hAnsi="Marianne" w:eastAsia="Marianne" w:cs="Marianne"/>
                <w:sz w:val="14"/>
              </w:rPr>
              <w:t xml:space="preserve">HNO0000004AA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"https://fiches-risques.brgm.fr/georisques/cavite/HNO0000005AA" \t "_self" </w:instrText>
            </w:r>
            <w:r>
              <w:fldChar w:fldCharType="separate"/>
            </w:r>
            <w:r>
              <w:rPr>
                <w:rFonts w:ascii="Marianne" w:hAnsi="Marianne" w:eastAsia="Marianne" w:cs="Marianne"/>
                <w:sz w:val="14"/>
              </w:rPr>
              <w:t xml:space="preserve">HNO0000005AA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"https://fiches-risques.brgm.fr/georisques/cavite/HNO0000065AA" \t "_self" </w:instrText>
            </w:r>
            <w:r>
              <w:fldChar w:fldCharType="separate"/>
            </w:r>
            <w:r>
              <w:rPr>
                <w:rFonts w:ascii="Marianne" w:hAnsi="Marianne" w:eastAsia="Marianne" w:cs="Marianne"/>
                <w:sz w:val="14"/>
              </w:rPr>
              <w:t xml:space="preserve">HNO0000065AA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N°348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"https://fiches-risques.brgm.fr/georisques/cavite/HNOAA0000241" \t "_self" </w:instrText>
            </w:r>
            <w:r>
              <w:fldChar w:fldCharType="separate"/>
            </w:r>
            <w:r>
              <w:rPr>
                <w:rFonts w:ascii="Marianne" w:hAnsi="Marianne" w:eastAsia="Marianne" w:cs="Marianne"/>
                <w:sz w:val="14"/>
              </w:rPr>
              <w:t xml:space="preserve">HNOAA0000241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"https://fiches-risques.brgm.fr/georisques/cavite/HNOAA0000246" \t "_self" </w:instrText>
            </w:r>
            <w:r>
              <w:fldChar w:fldCharType="separate"/>
            </w:r>
            <w:r>
              <w:rPr>
                <w:rFonts w:ascii="Marianne" w:hAnsi="Marianne" w:eastAsia="Marianne" w:cs="Marianne"/>
                <w:sz w:val="14"/>
              </w:rPr>
              <w:t xml:space="preserve">HNOAA0000246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"https://fiches-risques.brgm.fr/georisques/cavite/HNOAA0000247" \t "_self" </w:instrText>
            </w:r>
            <w:r>
              <w:fldChar w:fldCharType="separate"/>
            </w:r>
            <w:r>
              <w:rPr>
                <w:rFonts w:ascii="Marianne" w:hAnsi="Marianne" w:eastAsia="Marianne" w:cs="Marianne"/>
                <w:sz w:val="14"/>
              </w:rPr>
              <w:t xml:space="preserve">HNOAA0000247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"https://fiches-risques.brgm.fr/georisques/cavite/HNOAA0000248" \t "_self" </w:instrText>
            </w:r>
            <w:r>
              <w:fldChar w:fldCharType="separate"/>
            </w:r>
            <w:r>
              <w:rPr>
                <w:rFonts w:ascii="Marianne" w:hAnsi="Marianne" w:eastAsia="Marianne" w:cs="Marianne"/>
                <w:sz w:val="14"/>
              </w:rPr>
              <w:t xml:space="preserve">HNOAA0000248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"https://fiches-risques.brgm.fr/georisques/cavite/HNOAA2711345" \t "_self" </w:instrText>
            </w:r>
            <w:r>
              <w:fldChar w:fldCharType="separate"/>
            </w:r>
            <w:r>
              <w:rPr>
                <w:rFonts w:ascii="Marianne" w:hAnsi="Marianne" w:eastAsia="Marianne" w:cs="Marianne"/>
                <w:sz w:val="14"/>
              </w:rPr>
              <w:t xml:space="preserve">HNOAA2711345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"https://fiches-risques.brgm.fr/georisques/cavite/HNOAA2711346" \t "_self" </w:instrText>
            </w:r>
            <w:r>
              <w:fldChar w:fldCharType="separate"/>
            </w:r>
            <w:r>
              <w:rPr>
                <w:rFonts w:ascii="Marianne" w:hAnsi="Marianne" w:eastAsia="Marianne" w:cs="Marianne"/>
                <w:sz w:val="14"/>
              </w:rPr>
              <w:t xml:space="preserve">HNOAA2711346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"https://fiches-risques.brgm.fr/georisques/cavite/HNOAA2711348" \t "_self" </w:instrText>
            </w:r>
            <w:r>
              <w:fldChar w:fldCharType="separate"/>
            </w:r>
            <w:r>
              <w:rPr>
                <w:rFonts w:ascii="Marianne" w:hAnsi="Marianne" w:eastAsia="Marianne" w:cs="Marianne"/>
                <w:sz w:val="14"/>
              </w:rPr>
              <w:t xml:space="preserve">HNOAA2711348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"https://fiches-risques.brgm.fr/georisques/cavite/HNOAA2711349" \t "_self" </w:instrText>
            </w:r>
            <w:r>
              <w:fldChar w:fldCharType="separate"/>
            </w:r>
            <w:r>
              <w:rPr>
                <w:rFonts w:ascii="Marianne" w:hAnsi="Marianne" w:eastAsia="Marianne" w:cs="Marianne"/>
                <w:sz w:val="14"/>
              </w:rPr>
              <w:t xml:space="preserve">HNOAA2711349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"https://fiches-risques.brgm.fr/georisques/cavite/HNOAA2711350" \t "_self" </w:instrText>
            </w:r>
            <w:r>
              <w:fldChar w:fldCharType="separate"/>
            </w:r>
            <w:r>
              <w:rPr>
                <w:rFonts w:ascii="Marianne" w:hAnsi="Marianne" w:eastAsia="Marianne" w:cs="Marianne"/>
                <w:sz w:val="14"/>
              </w:rPr>
              <w:t xml:space="preserve">HNOAA2711350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"https://fiches-risques.brgm.fr/georisques/cavite/HNOAA2711351" \t "_self" </w:instrText>
            </w:r>
            <w:r>
              <w:fldChar w:fldCharType="separate"/>
            </w:r>
            <w:r>
              <w:rPr>
                <w:rFonts w:ascii="Marianne" w:hAnsi="Marianne" w:eastAsia="Marianne" w:cs="Marianne"/>
                <w:sz w:val="14"/>
              </w:rPr>
              <w:t xml:space="preserve">HNOAA2711351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"https://fiches-risques.brgm.fr/georisques/cavite/HNOAA2711352" \t "_self" </w:instrText>
            </w:r>
            <w:r>
              <w:fldChar w:fldCharType="separate"/>
            </w:r>
            <w:r>
              <w:rPr>
                <w:rFonts w:ascii="Marianne" w:hAnsi="Marianne" w:eastAsia="Marianne" w:cs="Marianne"/>
                <w:sz w:val="14"/>
              </w:rPr>
              <w:t xml:space="preserve">HNOAA2711352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"https://fiches-risques.brgm.fr/georisques/cavite/HNOAA2711353" \t "_self" </w:instrText>
            </w:r>
            <w:r>
              <w:fldChar w:fldCharType="separate"/>
            </w:r>
            <w:r>
              <w:rPr>
                <w:rFonts w:ascii="Marianne" w:hAnsi="Marianne" w:eastAsia="Marianne" w:cs="Marianne"/>
                <w:sz w:val="14"/>
              </w:rPr>
              <w:t xml:space="preserve">HNOAA2711353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"https://fiches-risques.brgm.fr/georisques/cavite/HNOAA2711354" \t "_self" </w:instrText>
            </w:r>
            <w:r>
              <w:fldChar w:fldCharType="separate"/>
            </w:r>
            <w:r>
              <w:rPr>
                <w:rFonts w:ascii="Marianne" w:hAnsi="Marianne" w:eastAsia="Marianne" w:cs="Marianne"/>
                <w:sz w:val="14"/>
              </w:rPr>
              <w:t xml:space="preserve">HNOAA2711354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"https://fiches-risques.brgm.fr/georisques/cavite/HNOAA2711355" \t "_self" </w:instrText>
            </w:r>
            <w:r>
              <w:fldChar w:fldCharType="separate"/>
            </w:r>
            <w:r>
              <w:rPr>
                <w:rFonts w:ascii="Marianne" w:hAnsi="Marianne" w:eastAsia="Marianne" w:cs="Marianne"/>
                <w:sz w:val="14"/>
              </w:rPr>
              <w:t xml:space="preserve">HNOAA2711355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"https://fiches-risques.brgm.fr/georisques/cavite/HNOAA2711356" \t "_self" </w:instrText>
            </w:r>
            <w:r>
              <w:fldChar w:fldCharType="separate"/>
            </w:r>
            <w:r>
              <w:rPr>
                <w:rFonts w:ascii="Marianne" w:hAnsi="Marianne" w:eastAsia="Marianne" w:cs="Marianne"/>
                <w:sz w:val="14"/>
              </w:rPr>
              <w:t xml:space="preserve">HNOAA2711356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"https://fiches-risques.brgm.fr/georisques/cavite/HNOAA2711357" \t "_self" </w:instrText>
            </w:r>
            <w:r>
              <w:fldChar w:fldCharType="separate"/>
            </w:r>
            <w:r>
              <w:rPr>
                <w:rFonts w:ascii="Marianne" w:hAnsi="Marianne" w:eastAsia="Marianne" w:cs="Marianne"/>
                <w:sz w:val="14"/>
              </w:rPr>
              <w:t xml:space="preserve">HNOAA2711357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"https://fiches-risques.brgm.fr/georisques/cavite/HNOAA2711358" \t "_self" </w:instrText>
            </w:r>
            <w:r>
              <w:fldChar w:fldCharType="separate"/>
            </w:r>
            <w:r>
              <w:rPr>
                <w:rFonts w:ascii="Marianne" w:hAnsi="Marianne" w:eastAsia="Marianne" w:cs="Marianne"/>
                <w:sz w:val="14"/>
              </w:rPr>
              <w:t xml:space="preserve">HNOAA2711358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"https://fiches-risques.brgm.fr/georisques/cavite/HNOAA2711359" \t "_self" </w:instrText>
            </w:r>
            <w:r>
              <w:fldChar w:fldCharType="separate"/>
            </w:r>
            <w:r>
              <w:rPr>
                <w:rFonts w:ascii="Marianne" w:hAnsi="Marianne" w:eastAsia="Marianne" w:cs="Marianne"/>
                <w:sz w:val="14"/>
              </w:rPr>
              <w:t xml:space="preserve">HNOAA2711359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"https://fiches-risques.brgm.fr/georisques/cavite/HNOAA2711360" \t "_self" </w:instrText>
            </w:r>
            <w:r>
              <w:fldChar w:fldCharType="separate"/>
            </w:r>
            <w:r>
              <w:rPr>
                <w:rFonts w:ascii="Marianne" w:hAnsi="Marianne" w:eastAsia="Marianne" w:cs="Marianne"/>
                <w:sz w:val="14"/>
              </w:rPr>
              <w:t xml:space="preserve">HNOAA2711360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"https://fiches-risques.brgm.fr/georisques/cavite/HNOAA2711361" \t "_self" </w:instrText>
            </w:r>
            <w:r>
              <w:fldChar w:fldCharType="separate"/>
            </w:r>
            <w:r>
              <w:rPr>
                <w:rFonts w:ascii="Marianne" w:hAnsi="Marianne" w:eastAsia="Marianne" w:cs="Marianne"/>
                <w:sz w:val="14"/>
              </w:rPr>
              <w:t xml:space="preserve">HNOAA2711361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"https://fiches-risques.brgm.fr/georisques/cavite/HNOAA2711362" \t "_self" </w:instrText>
            </w:r>
            <w:r>
              <w:fldChar w:fldCharType="separate"/>
            </w:r>
            <w:r>
              <w:rPr>
                <w:rFonts w:ascii="Marianne" w:hAnsi="Marianne" w:eastAsia="Marianne" w:cs="Marianne"/>
                <w:sz w:val="14"/>
              </w:rPr>
              <w:t xml:space="preserve">HNOAA2711362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"https://fiches-risques.brgm.fr/georisques/cavite/HNOAA2711363" \t "_self" </w:instrText>
            </w:r>
            <w:r>
              <w:fldChar w:fldCharType="separate"/>
            </w:r>
            <w:r>
              <w:rPr>
                <w:rFonts w:ascii="Marianne" w:hAnsi="Marianne" w:eastAsia="Marianne" w:cs="Marianne"/>
                <w:sz w:val="14"/>
              </w:rPr>
              <w:t xml:space="preserve">HNOAA2711363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"https://fiches-risques.brgm.fr/georisques/cavite/HNOAA2711364" \t "_self" </w:instrText>
            </w:r>
            <w:r>
              <w:fldChar w:fldCharType="separate"/>
            </w:r>
            <w:r>
              <w:rPr>
                <w:rFonts w:ascii="Marianne" w:hAnsi="Marianne" w:eastAsia="Marianne" w:cs="Marianne"/>
                <w:sz w:val="14"/>
              </w:rPr>
              <w:t xml:space="preserve">HNOAA2711364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"https://fiches-risques.brgm.fr/georisques/cavite/HNOAA2711365" \t "_self" </w:instrText>
            </w:r>
            <w:r>
              <w:fldChar w:fldCharType="separate"/>
            </w:r>
            <w:r>
              <w:rPr>
                <w:rFonts w:ascii="Marianne" w:hAnsi="Marianne" w:eastAsia="Marianne" w:cs="Marianne"/>
                <w:sz w:val="14"/>
              </w:rPr>
              <w:t xml:space="preserve">HNOAA2711365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"https://fiches-risques.brgm.fr/georisques/cavite/HNOAA2711366" \t "_self" </w:instrText>
            </w:r>
            <w:r>
              <w:fldChar w:fldCharType="separate"/>
            </w:r>
            <w:r>
              <w:rPr>
                <w:rFonts w:ascii="Marianne" w:hAnsi="Marianne" w:eastAsia="Marianne" w:cs="Marianne"/>
                <w:sz w:val="14"/>
              </w:rPr>
              <w:t xml:space="preserve">HNOAA2711366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"https://fiches-risques.brgm.fr/georisques/cavite/HNOAA2711367" \t "_self" </w:instrText>
            </w:r>
            <w:r>
              <w:fldChar w:fldCharType="separate"/>
            </w:r>
            <w:r>
              <w:rPr>
                <w:rFonts w:ascii="Marianne" w:hAnsi="Marianne" w:eastAsia="Marianne" w:cs="Marianne"/>
                <w:sz w:val="14"/>
              </w:rPr>
              <w:t xml:space="preserve">HNOAA2711367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"https://fiches-risques.brgm.fr/georisques/cavite/HNOAA2711368" \t "_self" </w:instrText>
            </w:r>
            <w:r>
              <w:fldChar w:fldCharType="separate"/>
            </w:r>
            <w:r>
              <w:rPr>
                <w:rFonts w:ascii="Marianne" w:hAnsi="Marianne" w:eastAsia="Marianne" w:cs="Marianne"/>
                <w:sz w:val="14"/>
              </w:rPr>
              <w:t xml:space="preserve">HNOAA2711368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"https://fiches-risques.brgm.fr/georisques/cavite/HNOAA2716348" \t "_self" </w:instrText>
            </w:r>
            <w:r>
              <w:fldChar w:fldCharType="separate"/>
            </w:r>
            <w:r>
              <w:rPr>
                <w:rFonts w:ascii="Marianne" w:hAnsi="Marianne" w:eastAsia="Marianne" w:cs="Marianne"/>
                <w:sz w:val="14"/>
              </w:rPr>
              <w:t xml:space="preserve">HNOAA2716348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"https://fiches-risques.brgm.fr/georisques/cavite/HNOAA2716349" \t "_self" </w:instrText>
            </w:r>
            <w:r>
              <w:fldChar w:fldCharType="separate"/>
            </w:r>
            <w:r>
              <w:rPr>
                <w:rFonts w:ascii="Marianne" w:hAnsi="Marianne" w:eastAsia="Marianne" w:cs="Marianne"/>
                <w:sz w:val="14"/>
              </w:rPr>
              <w:t xml:space="preserve">HNOAA2716349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"https://fiches-risques.brgm.fr/georisques/cavite/HNOAA2716350" \t "_self" </w:instrText>
            </w:r>
            <w:r>
              <w:fldChar w:fldCharType="separate"/>
            </w:r>
            <w:r>
              <w:rPr>
                <w:rFonts w:ascii="Marianne" w:hAnsi="Marianne" w:eastAsia="Marianne" w:cs="Marianne"/>
                <w:sz w:val="14"/>
              </w:rPr>
              <w:t xml:space="preserve">HNOAA2716350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"https://fiches-risques.brgm.fr/georisques/cavite/HNOAA2716351" \t "_self" </w:instrText>
            </w:r>
            <w:r>
              <w:fldChar w:fldCharType="separate"/>
            </w:r>
            <w:r>
              <w:rPr>
                <w:rFonts w:ascii="Marianne" w:hAnsi="Marianne" w:eastAsia="Marianne" w:cs="Marianne"/>
                <w:sz w:val="14"/>
              </w:rPr>
              <w:t xml:space="preserve">HNOAA2716351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"https://fiches-risques.brgm.fr/georisques/cavite/HNOAA2716352" \t "_self" </w:instrText>
            </w:r>
            <w:r>
              <w:fldChar w:fldCharType="separate"/>
            </w:r>
            <w:r>
              <w:rPr>
                <w:rFonts w:ascii="Marianne" w:hAnsi="Marianne" w:eastAsia="Marianne" w:cs="Marianne"/>
                <w:sz w:val="14"/>
              </w:rPr>
              <w:t xml:space="preserve">HNOAA2716352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"https://fiches-risques.brgm.fr/georisques/cavite/HNOAA2716353" \t "_self" </w:instrText>
            </w:r>
            <w:r>
              <w:fldChar w:fldCharType="separate"/>
            </w:r>
            <w:r>
              <w:rPr>
                <w:rFonts w:ascii="Marianne" w:hAnsi="Marianne" w:eastAsia="Marianne" w:cs="Marianne"/>
                <w:sz w:val="14"/>
              </w:rPr>
              <w:t xml:space="preserve">HNOAA2716353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"https://fiches-risques.brgm.fr/georisques/cavite/HNOAA2716354" \t "_self" </w:instrText>
            </w:r>
            <w:r>
              <w:fldChar w:fldCharType="separate"/>
            </w:r>
            <w:r>
              <w:rPr>
                <w:rFonts w:ascii="Marianne" w:hAnsi="Marianne" w:eastAsia="Marianne" w:cs="Marianne"/>
                <w:sz w:val="14"/>
              </w:rPr>
              <w:t xml:space="preserve">HNOAA2716354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"https://fiches-risques.brgm.fr/georisques/cavite/HNOAA2716355" \t "_self" </w:instrText>
            </w:r>
            <w:r>
              <w:fldChar w:fldCharType="separate"/>
            </w:r>
            <w:r>
              <w:rPr>
                <w:rFonts w:ascii="Marianne" w:hAnsi="Marianne" w:eastAsia="Marianne" w:cs="Marianne"/>
                <w:sz w:val="14"/>
              </w:rPr>
              <w:t xml:space="preserve">HNOAA2716355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1740" name="Picture">
</wp:docPr>
                  <a:graphic>
                    <a:graphicData uri="http://schemas.openxmlformats.org/drawingml/2006/picture">
                      <pic:pic>
                        <pic:nvPicPr>
                          <pic:cNvPr id="16750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91413" name="Picture">
</wp:docPr>
                  <a:graphic>
                    <a:graphicData uri="http://schemas.openxmlformats.org/drawingml/2006/picture">
                      <pic:pic>
                        <pic:nvPicPr>
                          <pic:cNvPr id="179439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99350" name="Picture">
</wp:docPr>
                  <a:graphic>
                    <a:graphicData uri="http://schemas.openxmlformats.org/drawingml/2006/picture">
                      <pic:pic>
                        <pic:nvPicPr>
                          <pic:cNvPr id="192279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"https://fiches-risques.brgm.fr/georisques/cavite/HNOAA2716356" \t "_self" </w:instrText>
            </w:r>
            <w:r>
              <w:fldChar w:fldCharType="separate"/>
            </w:r>
            <w:r>
              <w:rPr>
                <w:rFonts w:ascii="Marianne" w:hAnsi="Marianne" w:eastAsia="Marianne" w:cs="Marianne"/>
                <w:sz w:val="14"/>
              </w:rPr>
              <w:t xml:space="preserve">HNOAA2716356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"https://fiches-risques.brgm.fr/georisques/cavite/HNOAA2716357" \t "_self" </w:instrText>
            </w:r>
            <w:r>
              <w:fldChar w:fldCharType="separate"/>
            </w:r>
            <w:r>
              <w:rPr>
                <w:rFonts w:ascii="Marianne" w:hAnsi="Marianne" w:eastAsia="Marianne" w:cs="Marianne"/>
                <w:sz w:val="14"/>
              </w:rPr>
              <w:t xml:space="preserve">HNOAA2716357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"https://fiches-risques.brgm.fr/georisques/cavite/HNOAA2716358" \t "_self" </w:instrText>
            </w:r>
            <w:r>
              <w:fldChar w:fldCharType="separate"/>
            </w:r>
            <w:r>
              <w:rPr>
                <w:rFonts w:ascii="Marianne" w:hAnsi="Marianne" w:eastAsia="Marianne" w:cs="Marianne"/>
                <w:sz w:val="14"/>
              </w:rPr>
              <w:t xml:space="preserve">HNOAA2716358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"https://fiches-risques.brgm.fr/georisques/cavite/HNOAA2716359" \t "_self" </w:instrText>
            </w:r>
            <w:r>
              <w:fldChar w:fldCharType="separate"/>
            </w:r>
            <w:r>
              <w:rPr>
                <w:rFonts w:ascii="Marianne" w:hAnsi="Marianne" w:eastAsia="Marianne" w:cs="Marianne"/>
                <w:sz w:val="14"/>
              </w:rPr>
              <w:t xml:space="preserve">HNOAA2716359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"https://fiches-risques.brgm.fr/georisques/cavite/HNOAA2716360" \t "_self" </w:instrText>
            </w:r>
            <w:r>
              <w:fldChar w:fldCharType="separate"/>
            </w:r>
            <w:r>
              <w:rPr>
                <w:rFonts w:ascii="Marianne" w:hAnsi="Marianne" w:eastAsia="Marianne" w:cs="Marianne"/>
                <w:sz w:val="14"/>
              </w:rPr>
              <w:t xml:space="preserve">HNOAA2716360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"https://fiches-risques.brgm.fr/georisques/cavite/HNOAA2716361" \t "_self" </w:instrText>
            </w:r>
            <w:r>
              <w:fldChar w:fldCharType="separate"/>
            </w:r>
            <w:r>
              <w:rPr>
                <w:rFonts w:ascii="Marianne" w:hAnsi="Marianne" w:eastAsia="Marianne" w:cs="Marianne"/>
                <w:sz w:val="14"/>
              </w:rPr>
              <w:t xml:space="preserve">HNOAA2716361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"https://fiches-risques.brgm.fr/georisques/cavite/HNOAA2716362" \t "_self" </w:instrText>
            </w:r>
            <w:r>
              <w:fldChar w:fldCharType="separate"/>
            </w:r>
            <w:r>
              <w:rPr>
                <w:rFonts w:ascii="Marianne" w:hAnsi="Marianne" w:eastAsia="Marianne" w:cs="Marianne"/>
                <w:sz w:val="14"/>
              </w:rPr>
              <w:t xml:space="preserve">HNOAA2716362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"https://fiches-risques.brgm.fr/georisques/cavite/HNOAA2716363" \t "_self" </w:instrText>
            </w:r>
            <w:r>
              <w:fldChar w:fldCharType="separate"/>
            </w:r>
            <w:r>
              <w:rPr>
                <w:rFonts w:ascii="Marianne" w:hAnsi="Marianne" w:eastAsia="Marianne" w:cs="Marianne"/>
                <w:sz w:val="14"/>
              </w:rPr>
              <w:t xml:space="preserve">HNOAA2716363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"https://fiches-risques.brgm.fr/georisques/cavite/HNOAA2716364" \t "_self" </w:instrText>
            </w:r>
            <w:r>
              <w:fldChar w:fldCharType="separate"/>
            </w:r>
            <w:r>
              <w:rPr>
                <w:rFonts w:ascii="Marianne" w:hAnsi="Marianne" w:eastAsia="Marianne" w:cs="Marianne"/>
                <w:sz w:val="14"/>
              </w:rPr>
              <w:t xml:space="preserve">HNOAA2716364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"https://fiches-risques.brgm.fr/georisques/cavite/HNOAA2716365" \t "_self" </w:instrText>
            </w:r>
            <w:r>
              <w:fldChar w:fldCharType="separate"/>
            </w:r>
            <w:r>
              <w:rPr>
                <w:rFonts w:ascii="Marianne" w:hAnsi="Marianne" w:eastAsia="Marianne" w:cs="Marianne"/>
                <w:sz w:val="14"/>
              </w:rPr>
              <w:t xml:space="preserve">HNOAA2716365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"https://fiches-risques.brgm.fr/georisques/cavite/HNOAA2716366" \t "_self" </w:instrText>
            </w:r>
            <w:r>
              <w:fldChar w:fldCharType="separate"/>
            </w:r>
            <w:r>
              <w:rPr>
                <w:rFonts w:ascii="Marianne" w:hAnsi="Marianne" w:eastAsia="Marianne" w:cs="Marianne"/>
                <w:sz w:val="14"/>
              </w:rPr>
              <w:t xml:space="preserve">HNOAA2716366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"https://fiches-risques.brgm.fr/georisques/cavite/HNOAA2716367" \t "_self" </w:instrText>
            </w:r>
            <w:r>
              <w:fldChar w:fldCharType="separate"/>
            </w:r>
            <w:r>
              <w:rPr>
                <w:rFonts w:ascii="Marianne" w:hAnsi="Marianne" w:eastAsia="Marianne" w:cs="Marianne"/>
                <w:sz w:val="14"/>
              </w:rPr>
              <w:t xml:space="preserve">HNOAA2716367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"https://fiches-risques.brgm.fr/georisques/cavite/HNOAA2716368" \t "_self" </w:instrText>
            </w:r>
            <w:r>
              <w:fldChar w:fldCharType="separate"/>
            </w:r>
            <w:r>
              <w:rPr>
                <w:rFonts w:ascii="Marianne" w:hAnsi="Marianne" w:eastAsia="Marianne" w:cs="Marianne"/>
                <w:sz w:val="14"/>
              </w:rPr>
              <w:t xml:space="preserve">HNOAA2716368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"https://fiches-risques.brgm.fr/georisques/cavite/HNOAA2716369" \t "_self" </w:instrText>
            </w:r>
            <w:r>
              <w:fldChar w:fldCharType="separate"/>
            </w:r>
            <w:r>
              <w:rPr>
                <w:rFonts w:ascii="Marianne" w:hAnsi="Marianne" w:eastAsia="Marianne" w:cs="Marianne"/>
                <w:sz w:val="14"/>
              </w:rPr>
              <w:t xml:space="preserve">HNOAA2716369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"https://fiches-risques.brgm.fr/georisques/cavite/HNOAA2716370" \t "_self" </w:instrText>
            </w:r>
            <w:r>
              <w:fldChar w:fldCharType="separate"/>
            </w:r>
            <w:r>
              <w:rPr>
                <w:rFonts w:ascii="Marianne" w:hAnsi="Marianne" w:eastAsia="Marianne" w:cs="Marianne"/>
                <w:sz w:val="14"/>
              </w:rPr>
              <w:t xml:space="preserve">HNOAA2716370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"https://fiches-risques.brgm.fr/georisques/cavite/HNOAA2716371" \t "_self" </w:instrText>
            </w:r>
            <w:r>
              <w:fldChar w:fldCharType="separate"/>
            </w:r>
            <w:r>
              <w:rPr>
                <w:rFonts w:ascii="Marianne" w:hAnsi="Marianne" w:eastAsia="Marianne" w:cs="Marianne"/>
                <w:sz w:val="14"/>
              </w:rPr>
              <w:t xml:space="preserve">HNOAA2716371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"https://fiches-risques.brgm.fr/georisques/cavite/HNOAA2716374" \t "_self" </w:instrText>
            </w:r>
            <w:r>
              <w:fldChar w:fldCharType="separate"/>
            </w:r>
            <w:r>
              <w:rPr>
                <w:rFonts w:ascii="Marianne" w:hAnsi="Marianne" w:eastAsia="Marianne" w:cs="Marianne"/>
                <w:sz w:val="14"/>
              </w:rPr>
              <w:t xml:space="preserve">HNOAA2716374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"https://fiches-risques.brgm.fr/georisques/cavite/HNOAA2716375" \t "_self" </w:instrText>
            </w:r>
            <w:r>
              <w:fldChar w:fldCharType="separate"/>
            </w:r>
            <w:r>
              <w:rPr>
                <w:rFonts w:ascii="Marianne" w:hAnsi="Marianne" w:eastAsia="Marianne" w:cs="Marianne"/>
                <w:sz w:val="14"/>
              </w:rPr>
              <w:t xml:space="preserve">HNOAA2716375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"https://fiches-risques.brgm.fr/georisques/cavite/HNOAA2716376" \t "_self" </w:instrText>
            </w:r>
            <w:r>
              <w:fldChar w:fldCharType="separate"/>
            </w:r>
            <w:r>
              <w:rPr>
                <w:rFonts w:ascii="Marianne" w:hAnsi="Marianne" w:eastAsia="Marianne" w:cs="Marianne"/>
                <w:sz w:val="14"/>
              </w:rPr>
              <w:t xml:space="preserve">HNOAA2716376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"https://fiches-risques.brgm.fr/georisques/cavite/HNOAA2716377" \t "_self" </w:instrText>
            </w:r>
            <w:r>
              <w:fldChar w:fldCharType="separate"/>
            </w:r>
            <w:r>
              <w:rPr>
                <w:rFonts w:ascii="Marianne" w:hAnsi="Marianne" w:eastAsia="Marianne" w:cs="Marianne"/>
                <w:sz w:val="14"/>
              </w:rPr>
              <w:t xml:space="preserve">HNOAA2716377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"https://fiches-risques.brgm.fr/georisques/cavite/HNOAA2716378" \t "_self" </w:instrText>
            </w:r>
            <w:r>
              <w:fldChar w:fldCharType="separate"/>
            </w:r>
            <w:r>
              <w:rPr>
                <w:rFonts w:ascii="Marianne" w:hAnsi="Marianne" w:eastAsia="Marianne" w:cs="Marianne"/>
                <w:sz w:val="14"/>
              </w:rPr>
              <w:t xml:space="preserve">HNOAA2716378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"https://fiches-risques.brgm.fr/georisques/cavite/HNOAA2716379" \t "_self" </w:instrText>
            </w:r>
            <w:r>
              <w:fldChar w:fldCharType="separate"/>
            </w:r>
            <w:r>
              <w:rPr>
                <w:rFonts w:ascii="Marianne" w:hAnsi="Marianne" w:eastAsia="Marianne" w:cs="Marianne"/>
                <w:sz w:val="14"/>
              </w:rPr>
              <w:t xml:space="preserve">HNOAA2716379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"https://fiches-risques.brgm.fr/georisques/cavite/HNOAA2716380" \t "_self" </w:instrText>
            </w:r>
            <w:r>
              <w:fldChar w:fldCharType="separate"/>
            </w:r>
            <w:r>
              <w:rPr>
                <w:rFonts w:ascii="Marianne" w:hAnsi="Marianne" w:eastAsia="Marianne" w:cs="Marianne"/>
                <w:sz w:val="14"/>
              </w:rPr>
              <w:t xml:space="preserve">HNOAA2716380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"https://fiches-risques.brgm.fr/georisques/cavite/HNOAA2716381" \t "_self" </w:instrText>
            </w:r>
            <w:r>
              <w:fldChar w:fldCharType="separate"/>
            </w:r>
            <w:r>
              <w:rPr>
                <w:rFonts w:ascii="Marianne" w:hAnsi="Marianne" w:eastAsia="Marianne" w:cs="Marianne"/>
                <w:sz w:val="14"/>
              </w:rPr>
              <w:t xml:space="preserve">HNOAA2716381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"https://fiches-risques.brgm.fr/georisques/cavite/HNOAA2716382" \t "_self" </w:instrText>
            </w:r>
            <w:r>
              <w:fldChar w:fldCharType="separate"/>
            </w:r>
            <w:r>
              <w:rPr>
                <w:rFonts w:ascii="Marianne" w:hAnsi="Marianne" w:eastAsia="Marianne" w:cs="Marianne"/>
                <w:sz w:val="14"/>
              </w:rPr>
              <w:t xml:space="preserve">HNOAA2716382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"https://fiches-risques.brgm.fr/georisques/cavite/HNOAA2716383" \t "_self" </w:instrText>
            </w:r>
            <w:r>
              <w:fldChar w:fldCharType="separate"/>
            </w:r>
            <w:r>
              <w:rPr>
                <w:rFonts w:ascii="Marianne" w:hAnsi="Marianne" w:eastAsia="Marianne" w:cs="Marianne"/>
                <w:sz w:val="14"/>
              </w:rPr>
              <w:t xml:space="preserve">HNOAA2716383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"https://fiches-risques.brgm.fr/georisques/cavite/HNOAA2716384" \t "_self" </w:instrText>
            </w:r>
            <w:r>
              <w:fldChar w:fldCharType="separate"/>
            </w:r>
            <w:r>
              <w:rPr>
                <w:rFonts w:ascii="Marianne" w:hAnsi="Marianne" w:eastAsia="Marianne" w:cs="Marianne"/>
                <w:sz w:val="14"/>
              </w:rPr>
              <w:t xml:space="preserve">HNOAA2716384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"https://fiches-risques.brgm.fr/georisques/cavite/HNOAA2716385" \t "_self" </w:instrText>
            </w:r>
            <w:r>
              <w:fldChar w:fldCharType="separate"/>
            </w:r>
            <w:r>
              <w:rPr>
                <w:rFonts w:ascii="Marianne" w:hAnsi="Marianne" w:eastAsia="Marianne" w:cs="Marianne"/>
                <w:sz w:val="14"/>
              </w:rPr>
              <w:t xml:space="preserve">HNOAA2716385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"https://fiches-risques.brgm.fr/georisques/cavite/HNOAA2716386" \t "_self" </w:instrText>
            </w:r>
            <w:r>
              <w:fldChar w:fldCharType="separate"/>
            </w:r>
            <w:r>
              <w:rPr>
                <w:rFonts w:ascii="Marianne" w:hAnsi="Marianne" w:eastAsia="Marianne" w:cs="Marianne"/>
                <w:sz w:val="14"/>
              </w:rPr>
              <w:t xml:space="preserve">HNOAA2716386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"https://fiches-risques.brgm.fr/georisques/cavite/HNOAA2716387" \t "_self" </w:instrText>
            </w:r>
            <w:r>
              <w:fldChar w:fldCharType="separate"/>
            </w:r>
            <w:r>
              <w:rPr>
                <w:rFonts w:ascii="Marianne" w:hAnsi="Marianne" w:eastAsia="Marianne" w:cs="Marianne"/>
                <w:sz w:val="14"/>
              </w:rPr>
              <w:t xml:space="preserve">HNOAA2716387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"https://fiches-risques.brgm.fr/georisques/cavite/HNOAA2716388" \t "_self" </w:instrText>
            </w:r>
            <w:r>
              <w:fldChar w:fldCharType="separate"/>
            </w:r>
            <w:r>
              <w:rPr>
                <w:rFonts w:ascii="Marianne" w:hAnsi="Marianne" w:eastAsia="Marianne" w:cs="Marianne"/>
                <w:sz w:val="14"/>
              </w:rPr>
              <w:t xml:space="preserve">HNOAA2716388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"https://fiches-risques.brgm.fr/georisques/cavite/HNOAA2716389" \t "_self" </w:instrText>
            </w:r>
            <w:r>
              <w:fldChar w:fldCharType="separate"/>
            </w:r>
            <w:r>
              <w:rPr>
                <w:rFonts w:ascii="Marianne" w:hAnsi="Marianne" w:eastAsia="Marianne" w:cs="Marianne"/>
                <w:sz w:val="14"/>
              </w:rPr>
              <w:t xml:space="preserve">HNOAA2716389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"https://fiches-risques.brgm.fr/georisques/cavite/HNOAA2716390" \t "_self" </w:instrText>
            </w:r>
            <w:r>
              <w:fldChar w:fldCharType="separate"/>
            </w:r>
            <w:r>
              <w:rPr>
                <w:rFonts w:ascii="Marianne" w:hAnsi="Marianne" w:eastAsia="Marianne" w:cs="Marianne"/>
                <w:sz w:val="14"/>
              </w:rPr>
              <w:t xml:space="preserve">HNOAA2716390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"https://fiches-risques.brgm.fr/georisques/cavite/HNOAA2716391" \t "_self" </w:instrText>
            </w:r>
            <w:r>
              <w:fldChar w:fldCharType="separate"/>
            </w:r>
            <w:r>
              <w:rPr>
                <w:rFonts w:ascii="Marianne" w:hAnsi="Marianne" w:eastAsia="Marianne" w:cs="Marianne"/>
                <w:sz w:val="14"/>
              </w:rPr>
              <w:t xml:space="preserve">HNOAA2716391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"https://fiches-risques.brgm.fr/georisques/cavite/HNOAA2716392" \t "_self" </w:instrText>
            </w:r>
            <w:r>
              <w:fldChar w:fldCharType="separate"/>
            </w:r>
            <w:r>
              <w:rPr>
                <w:rFonts w:ascii="Marianne" w:hAnsi="Marianne" w:eastAsia="Marianne" w:cs="Marianne"/>
                <w:sz w:val="14"/>
              </w:rPr>
              <w:t xml:space="preserve">HNOAA2716392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"https://fiches-risques.brgm.fr/georisques/cavite/HNOAA2716393" \t "_self" </w:instrText>
            </w:r>
            <w:r>
              <w:fldChar w:fldCharType="separate"/>
            </w:r>
            <w:r>
              <w:rPr>
                <w:rFonts w:ascii="Marianne" w:hAnsi="Marianne" w:eastAsia="Marianne" w:cs="Marianne"/>
                <w:sz w:val="14"/>
              </w:rPr>
              <w:t xml:space="preserve">HNOAA2716393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"https://fiches-risques.brgm.fr/georisques/cavite/HNOAA2716394" \t "_self" </w:instrText>
            </w:r>
            <w:r>
              <w:fldChar w:fldCharType="separate"/>
            </w:r>
            <w:r>
              <w:rPr>
                <w:rFonts w:ascii="Marianne" w:hAnsi="Marianne" w:eastAsia="Marianne" w:cs="Marianne"/>
                <w:sz w:val="14"/>
              </w:rPr>
              <w:t xml:space="preserve">HNOAA2716394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"https://fiches-risques.brgm.fr/georisques/cavite/HNOAA2716395" \t "_self" </w:instrText>
            </w:r>
            <w:r>
              <w:fldChar w:fldCharType="separate"/>
            </w:r>
            <w:r>
              <w:rPr>
                <w:rFonts w:ascii="Marianne" w:hAnsi="Marianne" w:eastAsia="Marianne" w:cs="Marianne"/>
                <w:sz w:val="14"/>
              </w:rPr>
              <w:t xml:space="preserve">HNOAA2716395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"https://fiches-risques.brgm.fr/georisques/cavite/HNOAA2716396" \t "_self" </w:instrText>
            </w:r>
            <w:r>
              <w:fldChar w:fldCharType="separate"/>
            </w:r>
            <w:r>
              <w:rPr>
                <w:rFonts w:ascii="Marianne" w:hAnsi="Marianne" w:eastAsia="Marianne" w:cs="Marianne"/>
                <w:sz w:val="14"/>
              </w:rPr>
              <w:t xml:space="preserve">HNOAA2716396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"https://fiches-risques.brgm.fr/georisques/cavite/HNOAA2716397" \t "_self" </w:instrText>
            </w:r>
            <w:r>
              <w:fldChar w:fldCharType="separate"/>
            </w:r>
            <w:r>
              <w:rPr>
                <w:rFonts w:ascii="Marianne" w:hAnsi="Marianne" w:eastAsia="Marianne" w:cs="Marianne"/>
                <w:sz w:val="14"/>
              </w:rPr>
              <w:t xml:space="preserve">HNOAA2716397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"https://fiches-risques.brgm.fr/georisques/cavite/HNOAA2716398" \t "_self" </w:instrText>
            </w:r>
            <w:r>
              <w:fldChar w:fldCharType="separate"/>
            </w:r>
            <w:r>
              <w:rPr>
                <w:rFonts w:ascii="Marianne" w:hAnsi="Marianne" w:eastAsia="Marianne" w:cs="Marianne"/>
                <w:sz w:val="14"/>
              </w:rPr>
              <w:t xml:space="preserve">HNOAA2716398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"https://fiches-risques.brgm.fr/georisques/cavite/HNOAA2716399" \t "_self" </w:instrText>
            </w:r>
            <w:r>
              <w:fldChar w:fldCharType="separate"/>
            </w:r>
            <w:r>
              <w:rPr>
                <w:rFonts w:ascii="Marianne" w:hAnsi="Marianne" w:eastAsia="Marianne" w:cs="Marianne"/>
                <w:sz w:val="14"/>
              </w:rPr>
              <w:t xml:space="preserve">HNOAA2716399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"https://fiches-risques.brgm.fr/georisques/cavite/HNOAA2716400" \t "_self" </w:instrText>
            </w:r>
            <w:r>
              <w:fldChar w:fldCharType="separate"/>
            </w:r>
            <w:r>
              <w:rPr>
                <w:rFonts w:ascii="Marianne" w:hAnsi="Marianne" w:eastAsia="Marianne" w:cs="Marianne"/>
                <w:sz w:val="14"/>
              </w:rPr>
              <w:t xml:space="preserve">HNOAA2716400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"https://fiches-risques.brgm.fr/georisques/cavite/HNOAA2716401" \t "_self" </w:instrText>
            </w:r>
            <w:r>
              <w:fldChar w:fldCharType="separate"/>
            </w:r>
            <w:r>
              <w:rPr>
                <w:rFonts w:ascii="Marianne" w:hAnsi="Marianne" w:eastAsia="Marianne" w:cs="Marianne"/>
                <w:sz w:val="14"/>
              </w:rPr>
              <w:t xml:space="preserve">HNOAA2716401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"https://fiches-risques.brgm.fr/georisques/cavite/HNOAA2716402" \t "_self" </w:instrText>
            </w:r>
            <w:r>
              <w:fldChar w:fldCharType="separate"/>
            </w:r>
            <w:r>
              <w:rPr>
                <w:rFonts w:ascii="Marianne" w:hAnsi="Marianne" w:eastAsia="Marianne" w:cs="Marianne"/>
                <w:sz w:val="14"/>
              </w:rPr>
              <w:t xml:space="preserve">HNOAA2716402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86167" name="Picture">
</wp:docPr>
                  <a:graphic>
                    <a:graphicData uri="http://schemas.openxmlformats.org/drawingml/2006/picture">
                      <pic:pic>
                        <pic:nvPicPr>
                          <pic:cNvPr id="22268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48063" name="Picture">
</wp:docPr>
                  <a:graphic>
                    <a:graphicData uri="http://schemas.openxmlformats.org/drawingml/2006/picture">
                      <pic:pic>
                        <pic:nvPicPr>
                          <pic:cNvPr id="117554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489485" name="Picture">
</wp:docPr>
                  <a:graphic>
                    <a:graphicData uri="http://schemas.openxmlformats.org/drawingml/2006/picture">
                      <pic:pic>
                        <pic:nvPicPr>
                          <pic:cNvPr id="175448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"https://fiches-risques.brgm.fr/georisques/cavite/HNOAA2716403" \t "_self" </w:instrText>
            </w:r>
            <w:r>
              <w:fldChar w:fldCharType="separate"/>
            </w:r>
            <w:r>
              <w:rPr>
                <w:rFonts w:ascii="Marianne" w:hAnsi="Marianne" w:eastAsia="Marianne" w:cs="Marianne"/>
                <w:sz w:val="14"/>
              </w:rPr>
              <w:t xml:space="preserve">HNOAA2716403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"https://fiches-risques.brgm.fr/georisques/cavite/HNOAA2716404" \t "_self" </w:instrText>
            </w:r>
            <w:r>
              <w:fldChar w:fldCharType="separate"/>
            </w:r>
            <w:r>
              <w:rPr>
                <w:rFonts w:ascii="Marianne" w:hAnsi="Marianne" w:eastAsia="Marianne" w:cs="Marianne"/>
                <w:sz w:val="14"/>
              </w:rPr>
              <w:t xml:space="preserve">HNOAA2716404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"https://fiches-risques.brgm.fr/georisques/cavite/HNOAA2716405" \t "_self" </w:instrText>
            </w:r>
            <w:r>
              <w:fldChar w:fldCharType="separate"/>
            </w:r>
            <w:r>
              <w:rPr>
                <w:rFonts w:ascii="Marianne" w:hAnsi="Marianne" w:eastAsia="Marianne" w:cs="Marianne"/>
                <w:sz w:val="14"/>
              </w:rPr>
              <w:t xml:space="preserve">HNOAA2716405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"https://fiches-risques.brgm.fr/georisques/cavite/HNOAA2716406" \t "_self" </w:instrText>
            </w:r>
            <w:r>
              <w:fldChar w:fldCharType="separate"/>
            </w:r>
            <w:r>
              <w:rPr>
                <w:rFonts w:ascii="Marianne" w:hAnsi="Marianne" w:eastAsia="Marianne" w:cs="Marianne"/>
                <w:sz w:val="14"/>
              </w:rPr>
              <w:t xml:space="preserve">HNOAA2716406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"https://fiches-risques.brgm.fr/georisques/cavite/HNOCS00011251" \t "_self" </w:instrText>
            </w:r>
            <w:r>
              <w:fldChar w:fldCharType="separate"/>
            </w:r>
            <w:r>
              <w:rPr>
                <w:rFonts w:ascii="Marianne" w:hAnsi="Marianne" w:eastAsia="Marianne" w:cs="Marianne"/>
                <w:sz w:val="14"/>
              </w:rPr>
              <w:t xml:space="preserve">HNOCS00011251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"https://fiches-risques.brgm.fr/georisques/cavite/HNOCS00011252" \t "_self" </w:instrText>
            </w:r>
            <w:r>
              <w:fldChar w:fldCharType="separate"/>
            </w:r>
            <w:r>
              <w:rPr>
                <w:rFonts w:ascii="Marianne" w:hAnsi="Marianne" w:eastAsia="Marianne" w:cs="Marianne"/>
                <w:sz w:val="14"/>
              </w:rPr>
              <w:t xml:space="preserve">HNOCS00011252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"https://fiches-risques.brgm.fr/georisques/cavite/HNOCS00011266" \t "_self" </w:instrText>
            </w:r>
            <w:r>
              <w:fldChar w:fldCharType="separate"/>
            </w:r>
            <w:r>
              <w:rPr>
                <w:rFonts w:ascii="Marianne" w:hAnsi="Marianne" w:eastAsia="Marianne" w:cs="Marianne"/>
                <w:sz w:val="14"/>
              </w:rPr>
              <w:t xml:space="preserve">HNOCS00011266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"https://fiches-risques.brgm.fr/georisques/cavite/HNOCS00011272" \t "_self" </w:instrText>
            </w:r>
            <w:r>
              <w:fldChar w:fldCharType="separate"/>
            </w:r>
            <w:r>
              <w:rPr>
                <w:rFonts w:ascii="Marianne" w:hAnsi="Marianne" w:eastAsia="Marianne" w:cs="Marianne"/>
                <w:sz w:val="14"/>
              </w:rPr>
              <w:t xml:space="preserve">HNOCS00011272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"https://fiches-risques.brgm.fr/georisques/cavite/HNOCS00011274" \t "_self" </w:instrText>
            </w:r>
            <w:r>
              <w:fldChar w:fldCharType="separate"/>
            </w:r>
            <w:r>
              <w:rPr>
                <w:rFonts w:ascii="Marianne" w:hAnsi="Marianne" w:eastAsia="Marianne" w:cs="Marianne"/>
                <w:sz w:val="14"/>
              </w:rPr>
              <w:t xml:space="preserve">HNOCS00011274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"https://fiches-risques.brgm.fr/georisques/cavite/HNOCS00011275" \t "_self" </w:instrText>
            </w:r>
            <w:r>
              <w:fldChar w:fldCharType="separate"/>
            </w:r>
            <w:r>
              <w:rPr>
                <w:rFonts w:ascii="Marianne" w:hAnsi="Marianne" w:eastAsia="Marianne" w:cs="Marianne"/>
                <w:sz w:val="14"/>
              </w:rPr>
              <w:t xml:space="preserve">HNOCS00011275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"https://fiches-risques.brgm.fr/georisques/cavite/HNOCS00011297" \t "_self" </w:instrText>
            </w:r>
            <w:r>
              <w:fldChar w:fldCharType="separate"/>
            </w:r>
            <w:r>
              <w:rPr>
                <w:rFonts w:ascii="Marianne" w:hAnsi="Marianne" w:eastAsia="Marianne" w:cs="Marianne"/>
                <w:sz w:val="14"/>
              </w:rPr>
              <w:t xml:space="preserve">HNOCS00011297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63448" name="Picture">
</wp:docPr>
                  <a:graphic>
                    <a:graphicData uri="http://schemas.openxmlformats.org/drawingml/2006/picture">
                      <pic:pic>
                        <pic:nvPicPr>
                          <pic:cNvPr id="168006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0343" name="Picture">
</wp:docPr>
                  <a:graphic>
                    <a:graphicData uri="http://schemas.openxmlformats.org/drawingml/2006/picture">
                      <pic:pic>
                        <pic:nvPicPr>
                          <pic:cNvPr id="19944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Saint-Mards-de-Fresne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282855" name="Picture">
</wp:docPr>
                  <a:graphic>
                    <a:graphicData uri="http://schemas.openxmlformats.org/drawingml/2006/picture">
                      <pic:pic>
                        <pic:nvPicPr>
                          <pic:cNvPr id="86528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"https://fiches-risques.brgm.fr/georisques/casias/SSP3859294" \t "_blank" </w:instrText>
            </w:r>
            <w:r>
              <w:fldChar w:fldCharType="separate"/>
            </w:r>
            <w:r>
              <w:rPr>
                <w:rFonts w:ascii="Marianne" w:hAnsi="Marianne" w:eastAsia="Marianne" w:cs="Marianne"/>
                <w:sz w:val="14"/>
              </w:rPr>
              <w:t xml:space="preserve">SSP3859294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